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7E4" w:rsidRDefault="001B3C75">
      <w:pPr>
        <w:pStyle w:val="GvdeMetni"/>
        <w:rPr>
          <w:sz w:val="70"/>
        </w:rPr>
      </w:pPr>
      <w:r>
        <w:rPr>
          <w:noProof/>
          <w:lang w:eastAsia="tr-TR"/>
        </w:rPr>
        <mc:AlternateContent>
          <mc:Choice Requires="wps">
            <w:drawing>
              <wp:anchor distT="0" distB="0" distL="0" distR="0" simplePos="0" relativeHeight="481817600" behindDoc="1" locked="0" layoutInCell="1" allowOverlap="1">
                <wp:simplePos x="0" y="0"/>
                <wp:positionH relativeFrom="page">
                  <wp:posOffset>0</wp:posOffset>
                </wp:positionH>
                <wp:positionV relativeFrom="page">
                  <wp:posOffset>4</wp:posOffset>
                </wp:positionV>
                <wp:extent cx="7560309" cy="1069213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0309" cy="10692130"/>
                          <a:chOff x="0" y="0"/>
                          <a:chExt cx="7560309" cy="10692130"/>
                        </a:xfrm>
                      </wpg:grpSpPr>
                      <pic:pic xmlns:pic="http://schemas.openxmlformats.org/drawingml/2006/picture">
                        <pic:nvPicPr>
                          <pic:cNvPr id="2" name="Image 2"/>
                          <pic:cNvPicPr/>
                        </pic:nvPicPr>
                        <pic:blipFill>
                          <a:blip r:embed="rId9" cstate="print"/>
                          <a:stretch>
                            <a:fillRect/>
                          </a:stretch>
                        </pic:blipFill>
                        <pic:spPr>
                          <a:xfrm>
                            <a:off x="0" y="0"/>
                            <a:ext cx="7560005" cy="10691998"/>
                          </a:xfrm>
                          <a:prstGeom prst="rect">
                            <a:avLst/>
                          </a:prstGeom>
                        </pic:spPr>
                      </pic:pic>
                      <pic:pic xmlns:pic="http://schemas.openxmlformats.org/drawingml/2006/picture">
                        <pic:nvPicPr>
                          <pic:cNvPr id="3" name="Image 3"/>
                          <pic:cNvPicPr/>
                        </pic:nvPicPr>
                        <pic:blipFill>
                          <a:blip r:embed="rId10" cstate="print"/>
                          <a:stretch>
                            <a:fillRect/>
                          </a:stretch>
                        </pic:blipFill>
                        <pic:spPr>
                          <a:xfrm>
                            <a:off x="2714447" y="2610150"/>
                            <a:ext cx="2131116" cy="2824187"/>
                          </a:xfrm>
                          <a:prstGeom prst="rect">
                            <a:avLst/>
                          </a:prstGeom>
                        </pic:spPr>
                      </pic:pic>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0pt;margin-top:.000366pt;width:595.3pt;height:841.9pt;mso-position-horizontal-relative:page;mso-position-vertical-relative:page;z-index:-21498880" id="docshapegroup1" coordorigin="0,0" coordsize="11906,16838">
                <v:shape style="position:absolute;left:0;top:0;width:11906;height:16838" type="#_x0000_t75" id="docshape2" stroked="false">
                  <v:imagedata r:id="rId11" o:title=""/>
                </v:shape>
                <v:shape style="position:absolute;left:4274;top:4110;width:3357;height:4448" type="#_x0000_t75" id="docshape3" stroked="false">
                  <v:imagedata r:id="rId12" o:title=""/>
                </v:shape>
                <w10:wrap type="none"/>
              </v:group>
            </w:pict>
          </mc:Fallback>
        </mc:AlternateContent>
      </w:r>
    </w:p>
    <w:p w:rsidR="00E907E4" w:rsidRDefault="00E907E4">
      <w:pPr>
        <w:pStyle w:val="GvdeMetni"/>
        <w:rPr>
          <w:sz w:val="70"/>
        </w:rPr>
      </w:pPr>
    </w:p>
    <w:p w:rsidR="00E907E4" w:rsidRDefault="00E907E4">
      <w:pPr>
        <w:pStyle w:val="GvdeMetni"/>
        <w:rPr>
          <w:sz w:val="70"/>
        </w:rPr>
      </w:pPr>
    </w:p>
    <w:p w:rsidR="00E907E4" w:rsidRDefault="00E907E4">
      <w:pPr>
        <w:pStyle w:val="GvdeMetni"/>
        <w:rPr>
          <w:sz w:val="70"/>
        </w:rPr>
      </w:pPr>
    </w:p>
    <w:p w:rsidR="00E907E4" w:rsidRDefault="00E907E4">
      <w:pPr>
        <w:pStyle w:val="GvdeMetni"/>
        <w:rPr>
          <w:sz w:val="70"/>
        </w:rPr>
      </w:pPr>
    </w:p>
    <w:p w:rsidR="00E907E4" w:rsidRDefault="00E907E4">
      <w:pPr>
        <w:pStyle w:val="GvdeMetni"/>
        <w:rPr>
          <w:sz w:val="70"/>
        </w:rPr>
      </w:pPr>
    </w:p>
    <w:p w:rsidR="00E907E4" w:rsidRDefault="00E907E4">
      <w:pPr>
        <w:pStyle w:val="GvdeMetni"/>
        <w:rPr>
          <w:sz w:val="70"/>
        </w:rPr>
      </w:pPr>
    </w:p>
    <w:p w:rsidR="00E907E4" w:rsidRDefault="00E907E4">
      <w:pPr>
        <w:pStyle w:val="GvdeMetni"/>
        <w:rPr>
          <w:sz w:val="70"/>
        </w:rPr>
      </w:pPr>
    </w:p>
    <w:p w:rsidR="00E907E4" w:rsidRDefault="00E907E4">
      <w:pPr>
        <w:pStyle w:val="GvdeMetni"/>
        <w:rPr>
          <w:sz w:val="70"/>
        </w:rPr>
      </w:pPr>
    </w:p>
    <w:p w:rsidR="00E907E4" w:rsidRDefault="00E907E4">
      <w:pPr>
        <w:pStyle w:val="GvdeMetni"/>
        <w:rPr>
          <w:sz w:val="70"/>
        </w:rPr>
      </w:pPr>
    </w:p>
    <w:p w:rsidR="00E907E4" w:rsidRDefault="00E907E4">
      <w:pPr>
        <w:pStyle w:val="GvdeMetni"/>
        <w:spacing w:before="310"/>
        <w:rPr>
          <w:sz w:val="70"/>
        </w:rPr>
      </w:pPr>
    </w:p>
    <w:p w:rsidR="00E907E4" w:rsidRDefault="001B3C75">
      <w:pPr>
        <w:pStyle w:val="KonuBal"/>
        <w:spacing w:line="249" w:lineRule="auto"/>
      </w:pPr>
      <w:r>
        <w:rPr>
          <w:color w:val="231F20"/>
          <w:spacing w:val="-2"/>
        </w:rPr>
        <w:t xml:space="preserve">BÜNYAN </w:t>
      </w:r>
      <w:r>
        <w:rPr>
          <w:color w:val="231F20"/>
        </w:rPr>
        <w:t>TİCARET</w:t>
      </w:r>
      <w:r>
        <w:rPr>
          <w:color w:val="231F20"/>
          <w:spacing w:val="80"/>
        </w:rPr>
        <w:t xml:space="preserve"> </w:t>
      </w:r>
      <w:r>
        <w:rPr>
          <w:color w:val="231F20"/>
        </w:rPr>
        <w:t xml:space="preserve">ODASI </w:t>
      </w:r>
      <w:r>
        <w:rPr>
          <w:color w:val="231F20"/>
          <w:spacing w:val="-2"/>
        </w:rPr>
        <w:t>STRATEJİK</w:t>
      </w:r>
      <w:r>
        <w:rPr>
          <w:color w:val="231F20"/>
          <w:spacing w:val="-42"/>
        </w:rPr>
        <w:t xml:space="preserve"> </w:t>
      </w:r>
      <w:r w:rsidR="00B20EA1">
        <w:rPr>
          <w:color w:val="231F20"/>
          <w:spacing w:val="-2"/>
        </w:rPr>
        <w:t>PLAN 2026-2029</w:t>
      </w:r>
    </w:p>
    <w:p w:rsidR="00E907E4" w:rsidRDefault="00E907E4">
      <w:pPr>
        <w:spacing w:line="249" w:lineRule="auto"/>
        <w:sectPr w:rsidR="00E907E4">
          <w:type w:val="continuous"/>
          <w:pgSz w:w="11910" w:h="16840"/>
          <w:pgMar w:top="1920" w:right="600" w:bottom="280" w:left="620" w:header="708" w:footer="708" w:gutter="0"/>
          <w:cols w:space="708"/>
        </w:sectPr>
      </w:pPr>
    </w:p>
    <w:p w:rsidR="00E907E4" w:rsidRDefault="00E907E4">
      <w:pPr>
        <w:pStyle w:val="GvdeMetni"/>
        <w:spacing w:before="4"/>
        <w:rPr>
          <w:b/>
          <w:sz w:val="17"/>
        </w:rPr>
      </w:pPr>
    </w:p>
    <w:p w:rsidR="00E907E4" w:rsidRDefault="00E907E4">
      <w:pPr>
        <w:rPr>
          <w:sz w:val="17"/>
        </w:rPr>
        <w:sectPr w:rsidR="00E907E4">
          <w:pgSz w:w="11910" w:h="16840"/>
          <w:pgMar w:top="1920" w:right="600" w:bottom="280" w:left="620" w:header="708" w:footer="708" w:gutter="0"/>
          <w:cols w:space="708"/>
        </w:sectPr>
      </w:pPr>
    </w:p>
    <w:p w:rsidR="00E907E4" w:rsidRDefault="00E907E4">
      <w:pPr>
        <w:pStyle w:val="GvdeMetni"/>
        <w:rPr>
          <w:b/>
          <w:sz w:val="20"/>
        </w:rPr>
      </w:pPr>
    </w:p>
    <w:p w:rsidR="00E907E4" w:rsidRDefault="00E907E4">
      <w:pPr>
        <w:pStyle w:val="GvdeMetni"/>
        <w:rPr>
          <w:b/>
          <w:sz w:val="20"/>
        </w:rPr>
      </w:pPr>
    </w:p>
    <w:p w:rsidR="00E907E4" w:rsidRDefault="00E907E4">
      <w:pPr>
        <w:pStyle w:val="GvdeMetni"/>
        <w:rPr>
          <w:b/>
          <w:sz w:val="20"/>
        </w:rPr>
      </w:pPr>
    </w:p>
    <w:p w:rsidR="00E907E4" w:rsidRDefault="00E907E4">
      <w:pPr>
        <w:pStyle w:val="GvdeMetni"/>
        <w:rPr>
          <w:b/>
          <w:sz w:val="20"/>
        </w:rPr>
      </w:pPr>
    </w:p>
    <w:p w:rsidR="00E907E4" w:rsidRDefault="00E907E4">
      <w:pPr>
        <w:pStyle w:val="GvdeMetni"/>
        <w:rPr>
          <w:b/>
          <w:sz w:val="20"/>
        </w:rPr>
      </w:pPr>
    </w:p>
    <w:p w:rsidR="00E907E4" w:rsidRDefault="00E907E4">
      <w:pPr>
        <w:pStyle w:val="GvdeMetni"/>
        <w:rPr>
          <w:b/>
          <w:sz w:val="20"/>
        </w:rPr>
      </w:pPr>
    </w:p>
    <w:p w:rsidR="00E907E4" w:rsidRDefault="00E907E4">
      <w:pPr>
        <w:pStyle w:val="GvdeMetni"/>
        <w:rPr>
          <w:b/>
          <w:sz w:val="20"/>
        </w:rPr>
      </w:pPr>
    </w:p>
    <w:p w:rsidR="00E907E4" w:rsidRDefault="00E907E4">
      <w:pPr>
        <w:pStyle w:val="GvdeMetni"/>
        <w:rPr>
          <w:b/>
          <w:sz w:val="20"/>
        </w:rPr>
      </w:pPr>
    </w:p>
    <w:p w:rsidR="00E907E4" w:rsidRDefault="00E907E4">
      <w:pPr>
        <w:pStyle w:val="GvdeMetni"/>
        <w:spacing w:before="102" w:after="1"/>
        <w:rPr>
          <w:b/>
          <w:sz w:val="20"/>
        </w:rPr>
      </w:pPr>
    </w:p>
    <w:p w:rsidR="00E907E4" w:rsidRDefault="001B3C75">
      <w:pPr>
        <w:pStyle w:val="GvdeMetni"/>
        <w:ind w:left="3654"/>
        <w:rPr>
          <w:sz w:val="20"/>
        </w:rPr>
      </w:pPr>
      <w:r>
        <w:rPr>
          <w:noProof/>
          <w:sz w:val="20"/>
          <w:lang w:eastAsia="tr-TR"/>
        </w:rPr>
        <w:drawing>
          <wp:inline distT="0" distB="0" distL="0" distR="0">
            <wp:extent cx="2132103" cy="2825496"/>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0" cstate="print"/>
                    <a:stretch>
                      <a:fillRect/>
                    </a:stretch>
                  </pic:blipFill>
                  <pic:spPr>
                    <a:xfrm>
                      <a:off x="0" y="0"/>
                      <a:ext cx="2132103" cy="2825496"/>
                    </a:xfrm>
                    <a:prstGeom prst="rect">
                      <a:avLst/>
                    </a:prstGeom>
                  </pic:spPr>
                </pic:pic>
              </a:graphicData>
            </a:graphic>
          </wp:inline>
        </w:drawing>
      </w:r>
    </w:p>
    <w:p w:rsidR="00E907E4" w:rsidRDefault="00E907E4">
      <w:pPr>
        <w:pStyle w:val="GvdeMetni"/>
        <w:rPr>
          <w:b/>
          <w:sz w:val="70"/>
        </w:rPr>
      </w:pPr>
    </w:p>
    <w:p w:rsidR="00E907E4" w:rsidRDefault="00E907E4">
      <w:pPr>
        <w:pStyle w:val="GvdeMetni"/>
        <w:rPr>
          <w:b/>
          <w:sz w:val="70"/>
        </w:rPr>
      </w:pPr>
    </w:p>
    <w:p w:rsidR="00E907E4" w:rsidRDefault="00E907E4">
      <w:pPr>
        <w:pStyle w:val="GvdeMetni"/>
        <w:spacing w:before="127"/>
        <w:rPr>
          <w:b/>
          <w:sz w:val="70"/>
        </w:rPr>
      </w:pPr>
    </w:p>
    <w:p w:rsidR="00E907E4" w:rsidRDefault="001B3C75">
      <w:pPr>
        <w:pStyle w:val="KonuBal"/>
        <w:spacing w:line="249" w:lineRule="auto"/>
      </w:pPr>
      <w:r>
        <w:rPr>
          <w:color w:val="231F20"/>
          <w:spacing w:val="-2"/>
        </w:rPr>
        <w:t xml:space="preserve">BÜNYAN </w:t>
      </w:r>
      <w:r>
        <w:rPr>
          <w:color w:val="231F20"/>
        </w:rPr>
        <w:t>TİCARET</w:t>
      </w:r>
      <w:r>
        <w:rPr>
          <w:color w:val="231F20"/>
          <w:spacing w:val="80"/>
        </w:rPr>
        <w:t xml:space="preserve"> </w:t>
      </w:r>
      <w:r>
        <w:rPr>
          <w:color w:val="231F20"/>
        </w:rPr>
        <w:t xml:space="preserve">ODASI </w:t>
      </w:r>
      <w:r>
        <w:rPr>
          <w:color w:val="231F20"/>
          <w:spacing w:val="-2"/>
        </w:rPr>
        <w:t>STRATEJİK</w:t>
      </w:r>
      <w:r>
        <w:rPr>
          <w:color w:val="231F20"/>
          <w:spacing w:val="-42"/>
        </w:rPr>
        <w:t xml:space="preserve"> </w:t>
      </w:r>
      <w:r w:rsidR="00092676">
        <w:rPr>
          <w:color w:val="231F20"/>
          <w:spacing w:val="-2"/>
        </w:rPr>
        <w:t>PLAN 2026-2029</w:t>
      </w:r>
    </w:p>
    <w:p w:rsidR="00E907E4" w:rsidRDefault="00E907E4">
      <w:pPr>
        <w:spacing w:line="249" w:lineRule="auto"/>
        <w:sectPr w:rsidR="00E907E4">
          <w:pgSz w:w="11910" w:h="16840"/>
          <w:pgMar w:top="1920" w:right="600" w:bottom="280" w:left="620" w:header="708" w:footer="708" w:gutter="0"/>
          <w:cols w:space="708"/>
        </w:sectPr>
      </w:pPr>
    </w:p>
    <w:p w:rsidR="00E907E4" w:rsidRDefault="001B3C75">
      <w:pPr>
        <w:pStyle w:val="GvdeMetni"/>
        <w:ind w:left="2328"/>
        <w:rPr>
          <w:sz w:val="20"/>
        </w:rPr>
      </w:pPr>
      <w:r>
        <w:rPr>
          <w:noProof/>
          <w:sz w:val="20"/>
          <w:lang w:eastAsia="tr-TR"/>
        </w:rPr>
        <w:lastRenderedPageBreak/>
        <w:drawing>
          <wp:inline distT="0" distB="0" distL="0" distR="0">
            <wp:extent cx="3900876" cy="2749296"/>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3" cstate="print"/>
                    <a:stretch>
                      <a:fillRect/>
                    </a:stretch>
                  </pic:blipFill>
                  <pic:spPr>
                    <a:xfrm>
                      <a:off x="0" y="0"/>
                      <a:ext cx="3900876" cy="2749296"/>
                    </a:xfrm>
                    <a:prstGeom prst="rect">
                      <a:avLst/>
                    </a:prstGeom>
                  </pic:spPr>
                </pic:pic>
              </a:graphicData>
            </a:graphic>
          </wp:inline>
        </w:drawing>
      </w:r>
    </w:p>
    <w:p w:rsidR="00E907E4" w:rsidRDefault="001B3C75">
      <w:pPr>
        <w:spacing w:before="151"/>
        <w:ind w:right="17"/>
        <w:jc w:val="center"/>
        <w:rPr>
          <w:b/>
          <w:sz w:val="40"/>
        </w:rPr>
      </w:pPr>
      <w:r>
        <w:rPr>
          <w:b/>
          <w:color w:val="231F20"/>
          <w:spacing w:val="-2"/>
          <w:sz w:val="40"/>
        </w:rPr>
        <w:t>ÖNSÖZ</w:t>
      </w:r>
    </w:p>
    <w:p w:rsidR="00E907E4" w:rsidRDefault="001B3C75">
      <w:pPr>
        <w:pStyle w:val="GvdeMetni"/>
        <w:spacing w:before="237" w:line="249" w:lineRule="auto"/>
        <w:ind w:left="100" w:right="117"/>
        <w:jc w:val="both"/>
      </w:pPr>
      <w:r>
        <w:rPr>
          <w:color w:val="231F20"/>
        </w:rPr>
        <w:t>1974</w:t>
      </w:r>
      <w:r>
        <w:rPr>
          <w:color w:val="231F20"/>
          <w:spacing w:val="-3"/>
        </w:rPr>
        <w:t xml:space="preserve"> </w:t>
      </w:r>
      <w:r>
        <w:rPr>
          <w:color w:val="231F20"/>
        </w:rPr>
        <w:t>yılında</w:t>
      </w:r>
      <w:r>
        <w:rPr>
          <w:color w:val="231F20"/>
          <w:spacing w:val="-3"/>
        </w:rPr>
        <w:t xml:space="preserve"> </w:t>
      </w:r>
      <w:r>
        <w:rPr>
          <w:color w:val="231F20"/>
        </w:rPr>
        <w:t>Bünyanlı</w:t>
      </w:r>
      <w:r>
        <w:rPr>
          <w:color w:val="231F20"/>
          <w:spacing w:val="-3"/>
        </w:rPr>
        <w:t xml:space="preserve"> </w:t>
      </w:r>
      <w:r>
        <w:rPr>
          <w:color w:val="231F20"/>
        </w:rPr>
        <w:t>işadamları</w:t>
      </w:r>
      <w:r>
        <w:rPr>
          <w:color w:val="231F20"/>
          <w:spacing w:val="-4"/>
        </w:rPr>
        <w:t xml:space="preserve"> </w:t>
      </w:r>
      <w:r>
        <w:rPr>
          <w:color w:val="231F20"/>
        </w:rPr>
        <w:t>tarafından</w:t>
      </w:r>
      <w:r>
        <w:rPr>
          <w:color w:val="231F20"/>
          <w:spacing w:val="-4"/>
        </w:rPr>
        <w:t xml:space="preserve"> </w:t>
      </w:r>
      <w:proofErr w:type="gramStart"/>
      <w:r>
        <w:rPr>
          <w:color w:val="231F20"/>
        </w:rPr>
        <w:t>kurulan</w:t>
      </w:r>
      <w:r>
        <w:rPr>
          <w:color w:val="231F20"/>
          <w:spacing w:val="-3"/>
        </w:rPr>
        <w:t xml:space="preserve"> </w:t>
      </w:r>
      <w:r>
        <w:rPr>
          <w:color w:val="231F20"/>
        </w:rPr>
        <w:t>,</w:t>
      </w:r>
      <w:r>
        <w:rPr>
          <w:color w:val="231F20"/>
          <w:spacing w:val="-3"/>
        </w:rPr>
        <w:t xml:space="preserve"> </w:t>
      </w:r>
      <w:r>
        <w:rPr>
          <w:color w:val="231F20"/>
        </w:rPr>
        <w:t>o</w:t>
      </w:r>
      <w:proofErr w:type="gramEnd"/>
      <w:r>
        <w:rPr>
          <w:color w:val="231F20"/>
          <w:spacing w:val="-3"/>
        </w:rPr>
        <w:t xml:space="preserve"> </w:t>
      </w:r>
      <w:r>
        <w:rPr>
          <w:color w:val="231F20"/>
        </w:rPr>
        <w:t>tarihten</w:t>
      </w:r>
      <w:r>
        <w:rPr>
          <w:color w:val="231F20"/>
          <w:spacing w:val="-3"/>
        </w:rPr>
        <w:t xml:space="preserve"> </w:t>
      </w:r>
      <w:r>
        <w:rPr>
          <w:color w:val="231F20"/>
        </w:rPr>
        <w:t>beri</w:t>
      </w:r>
      <w:r>
        <w:rPr>
          <w:color w:val="231F20"/>
          <w:spacing w:val="-3"/>
        </w:rPr>
        <w:t xml:space="preserve"> </w:t>
      </w:r>
      <w:r>
        <w:rPr>
          <w:color w:val="231F20"/>
        </w:rPr>
        <w:t>sürekli</w:t>
      </w:r>
      <w:r>
        <w:rPr>
          <w:color w:val="231F20"/>
          <w:spacing w:val="-3"/>
        </w:rPr>
        <w:t xml:space="preserve"> </w:t>
      </w:r>
      <w:r>
        <w:rPr>
          <w:color w:val="231F20"/>
        </w:rPr>
        <w:t>kendini</w:t>
      </w:r>
      <w:r>
        <w:rPr>
          <w:color w:val="231F20"/>
          <w:spacing w:val="-3"/>
        </w:rPr>
        <w:t xml:space="preserve"> </w:t>
      </w:r>
      <w:r>
        <w:rPr>
          <w:color w:val="231F20"/>
        </w:rPr>
        <w:t>yenileyerek</w:t>
      </w:r>
      <w:r>
        <w:rPr>
          <w:color w:val="231F20"/>
          <w:spacing w:val="-4"/>
        </w:rPr>
        <w:t xml:space="preserve"> </w:t>
      </w:r>
      <w:r>
        <w:rPr>
          <w:color w:val="231F20"/>
        </w:rPr>
        <w:t>çalışmalarını</w:t>
      </w:r>
      <w:r>
        <w:rPr>
          <w:color w:val="231F20"/>
          <w:spacing w:val="-4"/>
        </w:rPr>
        <w:t xml:space="preserve"> </w:t>
      </w:r>
      <w:r>
        <w:rPr>
          <w:color w:val="231F20"/>
        </w:rPr>
        <w:t xml:space="preserve">dönemin şartlarına uygun halde güncelleyen , yeniliklere ve gelişmelere açık , </w:t>
      </w:r>
      <w:proofErr w:type="spellStart"/>
      <w:r>
        <w:rPr>
          <w:color w:val="231F20"/>
        </w:rPr>
        <w:t>inovasyona</w:t>
      </w:r>
      <w:proofErr w:type="spellEnd"/>
      <w:r>
        <w:rPr>
          <w:color w:val="231F20"/>
        </w:rPr>
        <w:t xml:space="preserve"> önem veren Odamız Akreditasyon konusunda çalışmalarına devam etmektedir .</w:t>
      </w:r>
    </w:p>
    <w:p w:rsidR="00E907E4" w:rsidRDefault="00E907E4">
      <w:pPr>
        <w:pStyle w:val="GvdeMetni"/>
        <w:spacing w:before="13"/>
      </w:pPr>
    </w:p>
    <w:p w:rsidR="00E907E4" w:rsidRDefault="001B3C75">
      <w:pPr>
        <w:pStyle w:val="GvdeMetni"/>
        <w:spacing w:line="249" w:lineRule="auto"/>
        <w:ind w:left="100" w:right="117" w:firstLine="65"/>
        <w:jc w:val="both"/>
      </w:pPr>
      <w:r>
        <w:rPr>
          <w:color w:val="231F20"/>
        </w:rPr>
        <w:t xml:space="preserve">Sürekli ve hızlı bir şekilde gelişen ve değişen dünyada sadece emek ve sermaye ile çalışmanın başarı için tek başına yeterli </w:t>
      </w:r>
      <w:proofErr w:type="gramStart"/>
      <w:r>
        <w:rPr>
          <w:color w:val="231F20"/>
        </w:rPr>
        <w:t>olmadığı , teknoloji</w:t>
      </w:r>
      <w:proofErr w:type="gramEnd"/>
      <w:r>
        <w:rPr>
          <w:color w:val="231F20"/>
        </w:rPr>
        <w:t xml:space="preserve"> ile beyin gücünün de çalışma ve ekonomik hayatına hakim olduğu çağdaş düzene ayak uydurmak için Bünyan Ticaret Odası vizyonu ile çalışmalarını geniş bir yelpazede sürdürmektedir.</w:t>
      </w:r>
    </w:p>
    <w:p w:rsidR="00E907E4" w:rsidRDefault="00E907E4">
      <w:pPr>
        <w:pStyle w:val="GvdeMetni"/>
        <w:spacing w:before="14"/>
      </w:pPr>
    </w:p>
    <w:p w:rsidR="00E907E4" w:rsidRDefault="001B3C75">
      <w:pPr>
        <w:pStyle w:val="GvdeMetni"/>
        <w:spacing w:line="249" w:lineRule="auto"/>
        <w:ind w:left="100" w:right="117"/>
        <w:jc w:val="both"/>
      </w:pPr>
      <w:r>
        <w:rPr>
          <w:color w:val="231F20"/>
        </w:rPr>
        <w:t>Oda</w:t>
      </w:r>
      <w:r>
        <w:rPr>
          <w:color w:val="231F20"/>
          <w:spacing w:val="18"/>
        </w:rPr>
        <w:t xml:space="preserve"> </w:t>
      </w:r>
      <w:r>
        <w:rPr>
          <w:color w:val="231F20"/>
        </w:rPr>
        <w:t>Yönetimi</w:t>
      </w:r>
      <w:r>
        <w:rPr>
          <w:color w:val="231F20"/>
          <w:spacing w:val="26"/>
        </w:rPr>
        <w:t xml:space="preserve"> </w:t>
      </w:r>
      <w:r>
        <w:rPr>
          <w:color w:val="231F20"/>
        </w:rPr>
        <w:t>ve</w:t>
      </w:r>
      <w:r>
        <w:rPr>
          <w:color w:val="231F20"/>
          <w:spacing w:val="26"/>
        </w:rPr>
        <w:t xml:space="preserve"> </w:t>
      </w:r>
      <w:r>
        <w:rPr>
          <w:color w:val="231F20"/>
        </w:rPr>
        <w:t>çalışanlarının</w:t>
      </w:r>
      <w:r>
        <w:rPr>
          <w:color w:val="231F20"/>
          <w:spacing w:val="26"/>
        </w:rPr>
        <w:t xml:space="preserve"> </w:t>
      </w:r>
      <w:r>
        <w:rPr>
          <w:color w:val="231F20"/>
        </w:rPr>
        <w:t>önümüzdeki</w:t>
      </w:r>
      <w:r>
        <w:rPr>
          <w:color w:val="231F20"/>
          <w:spacing w:val="26"/>
        </w:rPr>
        <w:t xml:space="preserve"> </w:t>
      </w:r>
      <w:r>
        <w:rPr>
          <w:color w:val="231F20"/>
        </w:rPr>
        <w:t>5</w:t>
      </w:r>
      <w:r>
        <w:rPr>
          <w:color w:val="231F20"/>
          <w:spacing w:val="26"/>
        </w:rPr>
        <w:t xml:space="preserve"> </w:t>
      </w:r>
      <w:r>
        <w:rPr>
          <w:color w:val="231F20"/>
        </w:rPr>
        <w:t>yıl</w:t>
      </w:r>
      <w:r>
        <w:rPr>
          <w:color w:val="231F20"/>
          <w:spacing w:val="26"/>
        </w:rPr>
        <w:t xml:space="preserve"> </w:t>
      </w:r>
      <w:r>
        <w:rPr>
          <w:color w:val="231F20"/>
        </w:rPr>
        <w:t>içerisinde</w:t>
      </w:r>
      <w:r>
        <w:rPr>
          <w:color w:val="231F20"/>
          <w:spacing w:val="26"/>
        </w:rPr>
        <w:t xml:space="preserve"> </w:t>
      </w:r>
      <w:r>
        <w:rPr>
          <w:color w:val="231F20"/>
        </w:rPr>
        <w:t>neler</w:t>
      </w:r>
      <w:r>
        <w:rPr>
          <w:color w:val="231F20"/>
          <w:spacing w:val="26"/>
        </w:rPr>
        <w:t xml:space="preserve"> </w:t>
      </w:r>
      <w:proofErr w:type="gramStart"/>
      <w:r>
        <w:rPr>
          <w:color w:val="231F20"/>
        </w:rPr>
        <w:t>yapacağı</w:t>
      </w:r>
      <w:r>
        <w:rPr>
          <w:color w:val="231F20"/>
          <w:spacing w:val="26"/>
        </w:rPr>
        <w:t xml:space="preserve"> </w:t>
      </w:r>
      <w:r>
        <w:rPr>
          <w:color w:val="231F20"/>
        </w:rPr>
        <w:t>,</w:t>
      </w:r>
      <w:r>
        <w:rPr>
          <w:color w:val="231F20"/>
          <w:spacing w:val="26"/>
        </w:rPr>
        <w:t xml:space="preserve"> </w:t>
      </w:r>
      <w:r>
        <w:rPr>
          <w:color w:val="231F20"/>
        </w:rPr>
        <w:t>ne</w:t>
      </w:r>
      <w:proofErr w:type="gramEnd"/>
      <w:r>
        <w:rPr>
          <w:color w:val="231F20"/>
          <w:spacing w:val="26"/>
        </w:rPr>
        <w:t xml:space="preserve"> </w:t>
      </w:r>
      <w:r>
        <w:rPr>
          <w:color w:val="231F20"/>
        </w:rPr>
        <w:t>tür</w:t>
      </w:r>
      <w:r>
        <w:rPr>
          <w:color w:val="231F20"/>
          <w:spacing w:val="26"/>
        </w:rPr>
        <w:t xml:space="preserve"> </w:t>
      </w:r>
      <w:r>
        <w:rPr>
          <w:color w:val="231F20"/>
        </w:rPr>
        <w:t>projeler</w:t>
      </w:r>
      <w:r>
        <w:rPr>
          <w:color w:val="231F20"/>
          <w:spacing w:val="26"/>
        </w:rPr>
        <w:t xml:space="preserve"> </w:t>
      </w:r>
      <w:r>
        <w:rPr>
          <w:color w:val="231F20"/>
        </w:rPr>
        <w:t>uygulayacağı</w:t>
      </w:r>
      <w:r>
        <w:rPr>
          <w:color w:val="231F20"/>
          <w:spacing w:val="26"/>
        </w:rPr>
        <w:t xml:space="preserve"> </w:t>
      </w:r>
      <w:r>
        <w:rPr>
          <w:color w:val="231F20"/>
        </w:rPr>
        <w:t>,</w:t>
      </w:r>
      <w:r>
        <w:rPr>
          <w:color w:val="231F20"/>
          <w:spacing w:val="26"/>
        </w:rPr>
        <w:t xml:space="preserve"> </w:t>
      </w:r>
      <w:r>
        <w:rPr>
          <w:color w:val="231F20"/>
        </w:rPr>
        <w:t>kentsel ve bölgesel gelişmeye katkı sağlamak amacıyla hangi girişimlerde bulunacağını ayrıntılarıyla gösteren bir planın hazırlanması</w:t>
      </w:r>
      <w:r>
        <w:rPr>
          <w:color w:val="231F20"/>
          <w:spacing w:val="-6"/>
        </w:rPr>
        <w:t xml:space="preserve"> </w:t>
      </w:r>
      <w:r>
        <w:rPr>
          <w:color w:val="231F20"/>
        </w:rPr>
        <w:t>gerekiyordu</w:t>
      </w:r>
      <w:r>
        <w:rPr>
          <w:color w:val="231F20"/>
          <w:spacing w:val="-6"/>
        </w:rPr>
        <w:t xml:space="preserve"> </w:t>
      </w:r>
      <w:r>
        <w:rPr>
          <w:color w:val="231F20"/>
        </w:rPr>
        <w:t>.Bu</w:t>
      </w:r>
      <w:r>
        <w:rPr>
          <w:color w:val="231F20"/>
          <w:spacing w:val="-6"/>
        </w:rPr>
        <w:t xml:space="preserve"> </w:t>
      </w:r>
      <w:r>
        <w:rPr>
          <w:color w:val="231F20"/>
        </w:rPr>
        <w:t>gerçekten</w:t>
      </w:r>
      <w:r>
        <w:rPr>
          <w:color w:val="231F20"/>
          <w:spacing w:val="-6"/>
        </w:rPr>
        <w:t xml:space="preserve"> </w:t>
      </w:r>
      <w:r>
        <w:rPr>
          <w:color w:val="231F20"/>
        </w:rPr>
        <w:t>hareketle</w:t>
      </w:r>
      <w:r>
        <w:rPr>
          <w:color w:val="231F20"/>
          <w:spacing w:val="-6"/>
        </w:rPr>
        <w:t xml:space="preserve"> </w:t>
      </w:r>
      <w:r>
        <w:rPr>
          <w:color w:val="231F20"/>
        </w:rPr>
        <w:t>;</w:t>
      </w:r>
      <w:r>
        <w:rPr>
          <w:color w:val="231F20"/>
          <w:spacing w:val="-6"/>
        </w:rPr>
        <w:t xml:space="preserve"> </w:t>
      </w:r>
      <w:r>
        <w:rPr>
          <w:color w:val="231F20"/>
        </w:rPr>
        <w:t>Odamız</w:t>
      </w:r>
      <w:r>
        <w:rPr>
          <w:color w:val="231F20"/>
          <w:spacing w:val="-6"/>
        </w:rPr>
        <w:t xml:space="preserve"> </w:t>
      </w:r>
      <w:r>
        <w:rPr>
          <w:color w:val="231F20"/>
        </w:rPr>
        <w:t>meclis</w:t>
      </w:r>
      <w:r>
        <w:rPr>
          <w:color w:val="231F20"/>
          <w:spacing w:val="-6"/>
        </w:rPr>
        <w:t xml:space="preserve"> </w:t>
      </w:r>
      <w:r>
        <w:rPr>
          <w:color w:val="231F20"/>
        </w:rPr>
        <w:t>üyelerinin</w:t>
      </w:r>
      <w:r>
        <w:rPr>
          <w:color w:val="231F20"/>
          <w:spacing w:val="-6"/>
        </w:rPr>
        <w:t xml:space="preserve"> </w:t>
      </w:r>
      <w:r>
        <w:rPr>
          <w:color w:val="231F20"/>
        </w:rPr>
        <w:t>de</w:t>
      </w:r>
      <w:r>
        <w:rPr>
          <w:color w:val="231F20"/>
          <w:spacing w:val="-6"/>
        </w:rPr>
        <w:t xml:space="preserve"> </w:t>
      </w:r>
      <w:r>
        <w:rPr>
          <w:color w:val="231F20"/>
        </w:rPr>
        <w:t>katılımları</w:t>
      </w:r>
      <w:r>
        <w:rPr>
          <w:color w:val="231F20"/>
          <w:spacing w:val="-6"/>
        </w:rPr>
        <w:t xml:space="preserve"> </w:t>
      </w:r>
      <w:r>
        <w:rPr>
          <w:color w:val="231F20"/>
        </w:rPr>
        <w:t>ile</w:t>
      </w:r>
      <w:r>
        <w:rPr>
          <w:color w:val="231F20"/>
          <w:spacing w:val="-6"/>
        </w:rPr>
        <w:t xml:space="preserve"> </w:t>
      </w:r>
      <w:r>
        <w:rPr>
          <w:color w:val="231F20"/>
        </w:rPr>
        <w:t>belirlenen</w:t>
      </w:r>
      <w:r>
        <w:rPr>
          <w:color w:val="231F20"/>
          <w:spacing w:val="-6"/>
        </w:rPr>
        <w:t xml:space="preserve"> </w:t>
      </w:r>
      <w:r>
        <w:rPr>
          <w:color w:val="231F20"/>
        </w:rPr>
        <w:t>stratejileri</w:t>
      </w:r>
      <w:r>
        <w:rPr>
          <w:color w:val="231F20"/>
          <w:spacing w:val="-6"/>
        </w:rPr>
        <w:t xml:space="preserve"> </w:t>
      </w:r>
      <w:r>
        <w:rPr>
          <w:color w:val="231F20"/>
        </w:rPr>
        <w:t>bir Plana dönüştürme kararı aldık .</w:t>
      </w:r>
    </w:p>
    <w:p w:rsidR="00E907E4" w:rsidRDefault="00E907E4">
      <w:pPr>
        <w:pStyle w:val="GvdeMetni"/>
        <w:spacing w:before="14"/>
      </w:pPr>
    </w:p>
    <w:p w:rsidR="00E907E4" w:rsidRDefault="001B3C75">
      <w:pPr>
        <w:pStyle w:val="GvdeMetni"/>
        <w:spacing w:before="1" w:line="249" w:lineRule="auto"/>
        <w:ind w:left="100" w:right="117"/>
        <w:jc w:val="both"/>
      </w:pPr>
      <w:r>
        <w:rPr>
          <w:color w:val="231F20"/>
        </w:rPr>
        <w:t>Oda</w:t>
      </w:r>
      <w:r>
        <w:rPr>
          <w:color w:val="231F20"/>
          <w:spacing w:val="-14"/>
        </w:rPr>
        <w:t xml:space="preserve"> </w:t>
      </w:r>
      <w:r>
        <w:rPr>
          <w:color w:val="231F20"/>
        </w:rPr>
        <w:t>Yönetim</w:t>
      </w:r>
      <w:r>
        <w:rPr>
          <w:color w:val="231F20"/>
          <w:spacing w:val="-14"/>
        </w:rPr>
        <w:t xml:space="preserve"> </w:t>
      </w:r>
      <w:r>
        <w:rPr>
          <w:color w:val="231F20"/>
        </w:rPr>
        <w:t>Kurulu</w:t>
      </w:r>
      <w:r>
        <w:rPr>
          <w:color w:val="231F20"/>
          <w:spacing w:val="-14"/>
        </w:rPr>
        <w:t xml:space="preserve"> </w:t>
      </w:r>
      <w:r>
        <w:rPr>
          <w:color w:val="231F20"/>
        </w:rPr>
        <w:t>üyelerimiz</w:t>
      </w:r>
      <w:r>
        <w:rPr>
          <w:color w:val="231F20"/>
          <w:spacing w:val="-13"/>
        </w:rPr>
        <w:t xml:space="preserve"> </w:t>
      </w:r>
      <w:r>
        <w:rPr>
          <w:color w:val="231F20"/>
        </w:rPr>
        <w:t>ve</w:t>
      </w:r>
      <w:r>
        <w:rPr>
          <w:color w:val="231F20"/>
          <w:spacing w:val="-14"/>
        </w:rPr>
        <w:t xml:space="preserve"> </w:t>
      </w:r>
      <w:r>
        <w:rPr>
          <w:color w:val="231F20"/>
        </w:rPr>
        <w:t>Personelimizin</w:t>
      </w:r>
      <w:r>
        <w:rPr>
          <w:color w:val="231F20"/>
          <w:spacing w:val="-14"/>
        </w:rPr>
        <w:t xml:space="preserve"> </w:t>
      </w:r>
      <w:r>
        <w:rPr>
          <w:color w:val="231F20"/>
        </w:rPr>
        <w:t>özverili</w:t>
      </w:r>
      <w:r>
        <w:rPr>
          <w:color w:val="231F20"/>
          <w:spacing w:val="-14"/>
        </w:rPr>
        <w:t xml:space="preserve"> </w:t>
      </w:r>
      <w:r>
        <w:rPr>
          <w:color w:val="231F20"/>
        </w:rPr>
        <w:t>çalışma</w:t>
      </w:r>
      <w:r>
        <w:rPr>
          <w:color w:val="231F20"/>
          <w:spacing w:val="-13"/>
        </w:rPr>
        <w:t xml:space="preserve"> </w:t>
      </w:r>
      <w:r>
        <w:rPr>
          <w:color w:val="231F20"/>
        </w:rPr>
        <w:t>ve</w:t>
      </w:r>
      <w:r>
        <w:rPr>
          <w:color w:val="231F20"/>
          <w:spacing w:val="-14"/>
        </w:rPr>
        <w:t xml:space="preserve"> </w:t>
      </w:r>
      <w:r>
        <w:rPr>
          <w:color w:val="231F20"/>
        </w:rPr>
        <w:t>gayretleri</w:t>
      </w:r>
      <w:r>
        <w:rPr>
          <w:color w:val="231F20"/>
          <w:spacing w:val="-14"/>
        </w:rPr>
        <w:t xml:space="preserve"> </w:t>
      </w:r>
      <w:r>
        <w:rPr>
          <w:color w:val="231F20"/>
        </w:rPr>
        <w:t>ile</w:t>
      </w:r>
      <w:r>
        <w:rPr>
          <w:color w:val="231F20"/>
          <w:spacing w:val="-14"/>
        </w:rPr>
        <w:t xml:space="preserve"> </w:t>
      </w:r>
      <w:r>
        <w:rPr>
          <w:color w:val="231F20"/>
        </w:rPr>
        <w:t>bize</w:t>
      </w:r>
      <w:r>
        <w:rPr>
          <w:color w:val="231F20"/>
          <w:spacing w:val="-13"/>
        </w:rPr>
        <w:t xml:space="preserve"> </w:t>
      </w:r>
      <w:r w:rsidR="00DF204A">
        <w:rPr>
          <w:color w:val="231F20"/>
        </w:rPr>
        <w:t>2026-2029</w:t>
      </w:r>
      <w:r>
        <w:rPr>
          <w:color w:val="231F20"/>
          <w:spacing w:val="-14"/>
        </w:rPr>
        <w:t xml:space="preserve"> </w:t>
      </w:r>
      <w:r>
        <w:rPr>
          <w:color w:val="231F20"/>
        </w:rPr>
        <w:t>yıllarını</w:t>
      </w:r>
      <w:r>
        <w:rPr>
          <w:color w:val="231F20"/>
          <w:spacing w:val="-14"/>
        </w:rPr>
        <w:t xml:space="preserve"> </w:t>
      </w:r>
      <w:r>
        <w:rPr>
          <w:color w:val="231F20"/>
        </w:rPr>
        <w:t>kapsayacak bir proje hazırlamak için çalışmalara başladık ve oluşturulan Stratejik Plan</w:t>
      </w:r>
      <w:r w:rsidR="00D95AED">
        <w:rPr>
          <w:color w:val="231F20"/>
        </w:rPr>
        <w:t xml:space="preserve">lama </w:t>
      </w:r>
      <w:r w:rsidR="00DF204A">
        <w:rPr>
          <w:color w:val="231F20"/>
        </w:rPr>
        <w:t>Komisyonu ile birlikte 2026-2029</w:t>
      </w:r>
      <w:r>
        <w:rPr>
          <w:color w:val="231F20"/>
        </w:rPr>
        <w:t xml:space="preserve"> yılları Bünyan Ticaret Odası Stratejik Planını </w:t>
      </w:r>
      <w:proofErr w:type="gramStart"/>
      <w:r>
        <w:rPr>
          <w:color w:val="231F20"/>
        </w:rPr>
        <w:t>hazırladık .</w:t>
      </w:r>
      <w:proofErr w:type="gramEnd"/>
    </w:p>
    <w:p w:rsidR="00E907E4" w:rsidRDefault="00E907E4">
      <w:pPr>
        <w:pStyle w:val="GvdeMetni"/>
        <w:spacing w:before="13"/>
      </w:pPr>
    </w:p>
    <w:p w:rsidR="00E907E4" w:rsidRDefault="001B3C75">
      <w:pPr>
        <w:pStyle w:val="GvdeMetni"/>
        <w:spacing w:line="249" w:lineRule="auto"/>
        <w:ind w:left="100" w:right="117"/>
        <w:jc w:val="both"/>
      </w:pPr>
      <w:r>
        <w:rPr>
          <w:color w:val="231F20"/>
        </w:rPr>
        <w:t xml:space="preserve">Yönetime katılım amacıyla bütün meslek gruplarımızdan temsilcilerimizin yer aldığı eğitimler </w:t>
      </w:r>
      <w:proofErr w:type="gramStart"/>
      <w:r>
        <w:rPr>
          <w:color w:val="231F20"/>
        </w:rPr>
        <w:t>gerçekleştirildi .2017</w:t>
      </w:r>
      <w:proofErr w:type="gramEnd"/>
      <w:r>
        <w:rPr>
          <w:color w:val="231F20"/>
        </w:rPr>
        <w:t xml:space="preserve"> yılında</w:t>
      </w:r>
      <w:r>
        <w:rPr>
          <w:color w:val="231F20"/>
          <w:spacing w:val="-1"/>
        </w:rPr>
        <w:t xml:space="preserve"> </w:t>
      </w:r>
      <w:r>
        <w:rPr>
          <w:color w:val="231F20"/>
        </w:rPr>
        <w:t>çalışmalarımız</w:t>
      </w:r>
      <w:r>
        <w:rPr>
          <w:color w:val="231F20"/>
          <w:spacing w:val="-1"/>
        </w:rPr>
        <w:t xml:space="preserve"> </w:t>
      </w:r>
      <w:r>
        <w:rPr>
          <w:color w:val="231F20"/>
        </w:rPr>
        <w:t>neticesinde</w:t>
      </w:r>
      <w:r>
        <w:rPr>
          <w:color w:val="231F20"/>
          <w:spacing w:val="-1"/>
        </w:rPr>
        <w:t xml:space="preserve"> </w:t>
      </w:r>
      <w:r>
        <w:rPr>
          <w:color w:val="231F20"/>
        </w:rPr>
        <w:t>Bünyan’ın</w:t>
      </w:r>
      <w:r>
        <w:rPr>
          <w:color w:val="231F20"/>
          <w:spacing w:val="-1"/>
        </w:rPr>
        <w:t xml:space="preserve"> </w:t>
      </w:r>
      <w:r>
        <w:rPr>
          <w:color w:val="231F20"/>
        </w:rPr>
        <w:t>genel</w:t>
      </w:r>
      <w:r>
        <w:rPr>
          <w:color w:val="231F20"/>
          <w:spacing w:val="-1"/>
        </w:rPr>
        <w:t xml:space="preserve"> </w:t>
      </w:r>
      <w:r>
        <w:rPr>
          <w:color w:val="231F20"/>
        </w:rPr>
        <w:t>sosyoekonomik</w:t>
      </w:r>
      <w:r>
        <w:rPr>
          <w:color w:val="231F20"/>
          <w:spacing w:val="-1"/>
        </w:rPr>
        <w:t xml:space="preserve"> </w:t>
      </w:r>
      <w:r>
        <w:rPr>
          <w:color w:val="231F20"/>
        </w:rPr>
        <w:t>profili</w:t>
      </w:r>
      <w:r>
        <w:rPr>
          <w:color w:val="231F20"/>
          <w:spacing w:val="-1"/>
        </w:rPr>
        <w:t xml:space="preserve"> </w:t>
      </w:r>
      <w:r>
        <w:rPr>
          <w:color w:val="231F20"/>
        </w:rPr>
        <w:t>çıkarıldı</w:t>
      </w:r>
      <w:r>
        <w:rPr>
          <w:color w:val="231F20"/>
          <w:spacing w:val="-1"/>
        </w:rPr>
        <w:t xml:space="preserve"> </w:t>
      </w:r>
      <w:r>
        <w:rPr>
          <w:color w:val="231F20"/>
        </w:rPr>
        <w:t>,</w:t>
      </w:r>
      <w:r>
        <w:rPr>
          <w:color w:val="231F20"/>
          <w:spacing w:val="-1"/>
        </w:rPr>
        <w:t xml:space="preserve"> </w:t>
      </w:r>
      <w:r>
        <w:rPr>
          <w:color w:val="231F20"/>
        </w:rPr>
        <w:t>ihtiyaçlar</w:t>
      </w:r>
      <w:r>
        <w:rPr>
          <w:color w:val="231F20"/>
          <w:spacing w:val="-1"/>
        </w:rPr>
        <w:t xml:space="preserve"> </w:t>
      </w:r>
      <w:r>
        <w:rPr>
          <w:color w:val="231F20"/>
        </w:rPr>
        <w:t>,</w:t>
      </w:r>
      <w:r>
        <w:rPr>
          <w:color w:val="231F20"/>
          <w:spacing w:val="-1"/>
        </w:rPr>
        <w:t xml:space="preserve"> </w:t>
      </w:r>
      <w:r>
        <w:rPr>
          <w:color w:val="231F20"/>
        </w:rPr>
        <w:t>sorunlar</w:t>
      </w:r>
      <w:r>
        <w:rPr>
          <w:color w:val="231F20"/>
          <w:spacing w:val="-1"/>
        </w:rPr>
        <w:t xml:space="preserve"> </w:t>
      </w:r>
      <w:r>
        <w:rPr>
          <w:color w:val="231F20"/>
        </w:rPr>
        <w:t>ve</w:t>
      </w:r>
      <w:r>
        <w:rPr>
          <w:color w:val="231F20"/>
          <w:spacing w:val="-1"/>
        </w:rPr>
        <w:t xml:space="preserve"> </w:t>
      </w:r>
      <w:r>
        <w:rPr>
          <w:color w:val="231F20"/>
        </w:rPr>
        <w:t>çözülmesi gereken sorunlara yönelik hedef ve stratejiler belirlendi .</w:t>
      </w:r>
    </w:p>
    <w:p w:rsidR="00E907E4" w:rsidRDefault="00E907E4">
      <w:pPr>
        <w:pStyle w:val="GvdeMetni"/>
        <w:spacing w:before="14"/>
      </w:pPr>
    </w:p>
    <w:p w:rsidR="00E907E4" w:rsidRDefault="001B3C75">
      <w:pPr>
        <w:pStyle w:val="GvdeMetni"/>
        <w:spacing w:line="249" w:lineRule="auto"/>
        <w:ind w:left="100" w:right="116"/>
        <w:jc w:val="both"/>
      </w:pPr>
      <w:r>
        <w:rPr>
          <w:color w:val="231F20"/>
        </w:rPr>
        <w:t>Plan</w:t>
      </w:r>
      <w:r>
        <w:rPr>
          <w:color w:val="231F20"/>
          <w:spacing w:val="-8"/>
        </w:rPr>
        <w:t xml:space="preserve"> </w:t>
      </w:r>
      <w:r>
        <w:rPr>
          <w:color w:val="231F20"/>
        </w:rPr>
        <w:t>hazırlıklarında</w:t>
      </w:r>
      <w:r>
        <w:rPr>
          <w:color w:val="231F20"/>
          <w:spacing w:val="-8"/>
        </w:rPr>
        <w:t xml:space="preserve"> </w:t>
      </w:r>
      <w:r>
        <w:rPr>
          <w:color w:val="231F20"/>
        </w:rPr>
        <w:t>Bünyan’ın</w:t>
      </w:r>
      <w:r>
        <w:rPr>
          <w:color w:val="231F20"/>
          <w:spacing w:val="-8"/>
        </w:rPr>
        <w:t xml:space="preserve"> </w:t>
      </w:r>
      <w:proofErr w:type="gramStart"/>
      <w:r>
        <w:rPr>
          <w:color w:val="231F20"/>
        </w:rPr>
        <w:t>ticaret</w:t>
      </w:r>
      <w:r>
        <w:rPr>
          <w:color w:val="231F20"/>
          <w:spacing w:val="-8"/>
        </w:rPr>
        <w:t xml:space="preserve"> </w:t>
      </w:r>
      <w:r>
        <w:rPr>
          <w:color w:val="231F20"/>
        </w:rPr>
        <w:t>,</w:t>
      </w:r>
      <w:r>
        <w:rPr>
          <w:color w:val="231F20"/>
          <w:spacing w:val="-8"/>
        </w:rPr>
        <w:t xml:space="preserve"> </w:t>
      </w:r>
      <w:r>
        <w:rPr>
          <w:color w:val="231F20"/>
        </w:rPr>
        <w:t>sanayi</w:t>
      </w:r>
      <w:proofErr w:type="gramEnd"/>
      <w:r>
        <w:rPr>
          <w:color w:val="231F20"/>
          <w:spacing w:val="-8"/>
        </w:rPr>
        <w:t xml:space="preserve"> </w:t>
      </w:r>
      <w:r>
        <w:rPr>
          <w:color w:val="231F20"/>
        </w:rPr>
        <w:t>,</w:t>
      </w:r>
      <w:r>
        <w:rPr>
          <w:color w:val="231F20"/>
          <w:spacing w:val="-8"/>
        </w:rPr>
        <w:t xml:space="preserve"> </w:t>
      </w:r>
      <w:r>
        <w:rPr>
          <w:color w:val="231F20"/>
        </w:rPr>
        <w:t>turizm</w:t>
      </w:r>
      <w:r>
        <w:rPr>
          <w:color w:val="231F20"/>
          <w:spacing w:val="-8"/>
        </w:rPr>
        <w:t xml:space="preserve"> </w:t>
      </w:r>
      <w:r>
        <w:rPr>
          <w:color w:val="231F20"/>
        </w:rPr>
        <w:t>ve</w:t>
      </w:r>
      <w:r>
        <w:rPr>
          <w:color w:val="231F20"/>
          <w:spacing w:val="-8"/>
        </w:rPr>
        <w:t xml:space="preserve"> </w:t>
      </w:r>
      <w:r>
        <w:rPr>
          <w:color w:val="231F20"/>
        </w:rPr>
        <w:t>eğitim</w:t>
      </w:r>
      <w:r>
        <w:rPr>
          <w:color w:val="231F20"/>
          <w:spacing w:val="-8"/>
        </w:rPr>
        <w:t xml:space="preserve"> </w:t>
      </w:r>
      <w:r>
        <w:rPr>
          <w:color w:val="231F20"/>
        </w:rPr>
        <w:t>alanlarında</w:t>
      </w:r>
      <w:r>
        <w:rPr>
          <w:color w:val="231F20"/>
          <w:spacing w:val="-8"/>
        </w:rPr>
        <w:t xml:space="preserve"> </w:t>
      </w:r>
      <w:r>
        <w:rPr>
          <w:color w:val="231F20"/>
        </w:rPr>
        <w:t>gelişimini</w:t>
      </w:r>
      <w:r>
        <w:rPr>
          <w:color w:val="231F20"/>
          <w:spacing w:val="-8"/>
        </w:rPr>
        <w:t xml:space="preserve"> </w:t>
      </w:r>
      <w:r>
        <w:rPr>
          <w:color w:val="231F20"/>
        </w:rPr>
        <w:t>sağlayacak</w:t>
      </w:r>
      <w:r>
        <w:rPr>
          <w:color w:val="231F20"/>
          <w:spacing w:val="-8"/>
        </w:rPr>
        <w:t xml:space="preserve"> </w:t>
      </w:r>
      <w:r>
        <w:rPr>
          <w:color w:val="231F20"/>
        </w:rPr>
        <w:t>önemli</w:t>
      </w:r>
      <w:r>
        <w:rPr>
          <w:color w:val="231F20"/>
          <w:spacing w:val="-8"/>
        </w:rPr>
        <w:t xml:space="preserve"> </w:t>
      </w:r>
      <w:r>
        <w:rPr>
          <w:color w:val="231F20"/>
        </w:rPr>
        <w:t>proje</w:t>
      </w:r>
      <w:r>
        <w:rPr>
          <w:color w:val="231F20"/>
          <w:spacing w:val="-8"/>
        </w:rPr>
        <w:t xml:space="preserve"> </w:t>
      </w:r>
      <w:r>
        <w:rPr>
          <w:color w:val="231F20"/>
        </w:rPr>
        <w:t xml:space="preserve">fikirleri gelişti .Böylece ,modernleşme , gelişme yolunda kentimize nasıl yeni bir vizyon kazandırılabileceğimizi , tanınma ve </w:t>
      </w:r>
      <w:proofErr w:type="spellStart"/>
      <w:r>
        <w:rPr>
          <w:color w:val="231F20"/>
        </w:rPr>
        <w:t>hatırlanabilirlik</w:t>
      </w:r>
      <w:proofErr w:type="spellEnd"/>
      <w:r>
        <w:rPr>
          <w:color w:val="231F20"/>
          <w:spacing w:val="-9"/>
        </w:rPr>
        <w:t xml:space="preserve"> </w:t>
      </w:r>
      <w:r>
        <w:rPr>
          <w:color w:val="231F20"/>
        </w:rPr>
        <w:t>açısından</w:t>
      </w:r>
      <w:r>
        <w:rPr>
          <w:color w:val="231F20"/>
          <w:spacing w:val="-9"/>
        </w:rPr>
        <w:t xml:space="preserve"> </w:t>
      </w:r>
      <w:r>
        <w:rPr>
          <w:color w:val="231F20"/>
        </w:rPr>
        <w:t>nasıl</w:t>
      </w:r>
      <w:r>
        <w:rPr>
          <w:color w:val="231F20"/>
          <w:spacing w:val="-9"/>
        </w:rPr>
        <w:t xml:space="preserve"> </w:t>
      </w:r>
      <w:r>
        <w:rPr>
          <w:color w:val="231F20"/>
        </w:rPr>
        <w:t>bir</w:t>
      </w:r>
      <w:r>
        <w:rPr>
          <w:color w:val="231F20"/>
          <w:spacing w:val="-9"/>
        </w:rPr>
        <w:t xml:space="preserve"> </w:t>
      </w:r>
      <w:r>
        <w:rPr>
          <w:color w:val="231F20"/>
        </w:rPr>
        <w:t>vizyon</w:t>
      </w:r>
      <w:r>
        <w:rPr>
          <w:color w:val="231F20"/>
          <w:spacing w:val="-9"/>
        </w:rPr>
        <w:t xml:space="preserve"> </w:t>
      </w:r>
      <w:r>
        <w:rPr>
          <w:color w:val="231F20"/>
        </w:rPr>
        <w:t>kazandırabileceğimizi</w:t>
      </w:r>
      <w:r>
        <w:rPr>
          <w:color w:val="231F20"/>
          <w:spacing w:val="-9"/>
        </w:rPr>
        <w:t xml:space="preserve"> </w:t>
      </w:r>
      <w:r>
        <w:rPr>
          <w:color w:val="231F20"/>
        </w:rPr>
        <w:t>,</w:t>
      </w:r>
      <w:r>
        <w:rPr>
          <w:color w:val="231F20"/>
          <w:spacing w:val="-9"/>
        </w:rPr>
        <w:t xml:space="preserve"> </w:t>
      </w:r>
      <w:r>
        <w:rPr>
          <w:color w:val="231F20"/>
        </w:rPr>
        <w:t>tanınma</w:t>
      </w:r>
      <w:r>
        <w:rPr>
          <w:color w:val="231F20"/>
          <w:spacing w:val="-9"/>
        </w:rPr>
        <w:t xml:space="preserve"> </w:t>
      </w:r>
      <w:r>
        <w:rPr>
          <w:color w:val="231F20"/>
        </w:rPr>
        <w:t>ve</w:t>
      </w:r>
      <w:r>
        <w:rPr>
          <w:color w:val="231F20"/>
          <w:spacing w:val="-9"/>
        </w:rPr>
        <w:t xml:space="preserve"> </w:t>
      </w:r>
      <w:proofErr w:type="spellStart"/>
      <w:r>
        <w:rPr>
          <w:color w:val="231F20"/>
        </w:rPr>
        <w:t>hatırlanabilirlik</w:t>
      </w:r>
      <w:proofErr w:type="spellEnd"/>
      <w:r>
        <w:rPr>
          <w:color w:val="231F20"/>
          <w:spacing w:val="-9"/>
        </w:rPr>
        <w:t xml:space="preserve"> </w:t>
      </w:r>
      <w:r>
        <w:rPr>
          <w:color w:val="231F20"/>
        </w:rPr>
        <w:t>açısından</w:t>
      </w:r>
      <w:r>
        <w:rPr>
          <w:color w:val="231F20"/>
          <w:spacing w:val="-9"/>
        </w:rPr>
        <w:t xml:space="preserve"> </w:t>
      </w:r>
      <w:r>
        <w:rPr>
          <w:color w:val="231F20"/>
        </w:rPr>
        <w:t>nasıl</w:t>
      </w:r>
      <w:r>
        <w:rPr>
          <w:color w:val="231F20"/>
          <w:spacing w:val="-9"/>
        </w:rPr>
        <w:t xml:space="preserve"> </w:t>
      </w:r>
      <w:r>
        <w:rPr>
          <w:color w:val="231F20"/>
        </w:rPr>
        <w:t>bir</w:t>
      </w:r>
      <w:r>
        <w:rPr>
          <w:color w:val="231F20"/>
          <w:spacing w:val="-9"/>
        </w:rPr>
        <w:t xml:space="preserve"> </w:t>
      </w:r>
      <w:r>
        <w:rPr>
          <w:color w:val="231F20"/>
        </w:rPr>
        <w:t>strateji izlememiz gerektiğini ,İlçemizde yüksekokulun kattığı vizyon ile bir üniversiteye sahip olmamız gerektiği , ihracatın önemi</w:t>
      </w:r>
      <w:r>
        <w:rPr>
          <w:color w:val="231F20"/>
          <w:spacing w:val="-7"/>
        </w:rPr>
        <w:t xml:space="preserve"> </w:t>
      </w:r>
      <w:r>
        <w:rPr>
          <w:color w:val="231F20"/>
        </w:rPr>
        <w:t>ve</w:t>
      </w:r>
      <w:r>
        <w:rPr>
          <w:color w:val="231F20"/>
          <w:spacing w:val="-7"/>
        </w:rPr>
        <w:t xml:space="preserve"> </w:t>
      </w:r>
      <w:r>
        <w:rPr>
          <w:color w:val="231F20"/>
        </w:rPr>
        <w:t>üyelerimizin</w:t>
      </w:r>
      <w:r>
        <w:rPr>
          <w:color w:val="231F20"/>
          <w:spacing w:val="-8"/>
        </w:rPr>
        <w:t xml:space="preserve"> </w:t>
      </w:r>
      <w:r>
        <w:rPr>
          <w:color w:val="231F20"/>
        </w:rPr>
        <w:t>ihracat</w:t>
      </w:r>
      <w:r>
        <w:rPr>
          <w:color w:val="231F20"/>
          <w:spacing w:val="-8"/>
        </w:rPr>
        <w:t xml:space="preserve"> </w:t>
      </w:r>
      <w:r>
        <w:rPr>
          <w:color w:val="231F20"/>
        </w:rPr>
        <w:t>yapmaya</w:t>
      </w:r>
      <w:r>
        <w:rPr>
          <w:color w:val="231F20"/>
          <w:spacing w:val="-7"/>
        </w:rPr>
        <w:t xml:space="preserve"> </w:t>
      </w:r>
      <w:r>
        <w:rPr>
          <w:color w:val="231F20"/>
        </w:rPr>
        <w:t>teşvik</w:t>
      </w:r>
      <w:r>
        <w:rPr>
          <w:color w:val="231F20"/>
          <w:spacing w:val="-7"/>
        </w:rPr>
        <w:t xml:space="preserve"> </w:t>
      </w:r>
      <w:r>
        <w:rPr>
          <w:color w:val="231F20"/>
        </w:rPr>
        <w:t>etmelerinin</w:t>
      </w:r>
      <w:r>
        <w:rPr>
          <w:color w:val="231F20"/>
          <w:spacing w:val="-8"/>
        </w:rPr>
        <w:t xml:space="preserve"> </w:t>
      </w:r>
      <w:r>
        <w:rPr>
          <w:color w:val="231F20"/>
        </w:rPr>
        <w:t>gerekliliği</w:t>
      </w:r>
      <w:r>
        <w:rPr>
          <w:color w:val="231F20"/>
          <w:spacing w:val="-8"/>
        </w:rPr>
        <w:t xml:space="preserve"> </w:t>
      </w:r>
      <w:r>
        <w:rPr>
          <w:color w:val="231F20"/>
        </w:rPr>
        <w:t>,organik</w:t>
      </w:r>
      <w:r>
        <w:rPr>
          <w:color w:val="231F20"/>
          <w:spacing w:val="-7"/>
        </w:rPr>
        <w:t xml:space="preserve"> </w:t>
      </w:r>
      <w:r>
        <w:rPr>
          <w:color w:val="231F20"/>
        </w:rPr>
        <w:t>tarımın</w:t>
      </w:r>
      <w:r>
        <w:rPr>
          <w:color w:val="231F20"/>
          <w:spacing w:val="-8"/>
        </w:rPr>
        <w:t xml:space="preserve"> </w:t>
      </w:r>
      <w:r>
        <w:rPr>
          <w:color w:val="231F20"/>
        </w:rPr>
        <w:t>değeri</w:t>
      </w:r>
      <w:r>
        <w:rPr>
          <w:color w:val="231F20"/>
          <w:spacing w:val="-7"/>
        </w:rPr>
        <w:t xml:space="preserve"> </w:t>
      </w:r>
      <w:r>
        <w:rPr>
          <w:color w:val="231F20"/>
        </w:rPr>
        <w:t>ve</w:t>
      </w:r>
      <w:r>
        <w:rPr>
          <w:color w:val="231F20"/>
          <w:spacing w:val="-7"/>
        </w:rPr>
        <w:t xml:space="preserve"> </w:t>
      </w:r>
      <w:r>
        <w:rPr>
          <w:color w:val="231F20"/>
        </w:rPr>
        <w:t>çeşitli</w:t>
      </w:r>
      <w:r>
        <w:rPr>
          <w:color w:val="231F20"/>
          <w:spacing w:val="-8"/>
        </w:rPr>
        <w:t xml:space="preserve"> </w:t>
      </w:r>
      <w:r>
        <w:rPr>
          <w:color w:val="231F20"/>
        </w:rPr>
        <w:t>projelerin</w:t>
      </w:r>
      <w:r>
        <w:rPr>
          <w:color w:val="231F20"/>
          <w:spacing w:val="-8"/>
        </w:rPr>
        <w:t xml:space="preserve"> </w:t>
      </w:r>
      <w:r>
        <w:rPr>
          <w:color w:val="231F20"/>
        </w:rPr>
        <w:t>hayata geçirilmesinin önemini analiz ederek hedeflerimize ve stratejik planlamamıza dahil ettik .</w:t>
      </w:r>
    </w:p>
    <w:p w:rsidR="00E907E4" w:rsidRDefault="00E907E4">
      <w:pPr>
        <w:pStyle w:val="GvdeMetni"/>
        <w:spacing w:before="16"/>
      </w:pPr>
    </w:p>
    <w:p w:rsidR="00E907E4" w:rsidRDefault="001B3C75">
      <w:pPr>
        <w:pStyle w:val="GvdeMetni"/>
        <w:spacing w:before="1" w:line="249" w:lineRule="auto"/>
        <w:ind w:left="100" w:right="117"/>
        <w:jc w:val="both"/>
      </w:pPr>
      <w:r>
        <w:rPr>
          <w:color w:val="231F20"/>
        </w:rPr>
        <w:t>Bünyan</w:t>
      </w:r>
      <w:r>
        <w:rPr>
          <w:color w:val="231F20"/>
          <w:spacing w:val="-8"/>
        </w:rPr>
        <w:t xml:space="preserve"> </w:t>
      </w:r>
      <w:r>
        <w:rPr>
          <w:color w:val="231F20"/>
        </w:rPr>
        <w:t>Ticaret</w:t>
      </w:r>
      <w:r>
        <w:rPr>
          <w:color w:val="231F20"/>
          <w:spacing w:val="-4"/>
        </w:rPr>
        <w:t xml:space="preserve"> </w:t>
      </w:r>
      <w:r>
        <w:rPr>
          <w:color w:val="231F20"/>
        </w:rPr>
        <w:t>Odası</w:t>
      </w:r>
      <w:r>
        <w:rPr>
          <w:color w:val="231F20"/>
          <w:spacing w:val="-3"/>
        </w:rPr>
        <w:t xml:space="preserve"> </w:t>
      </w:r>
      <w:r>
        <w:rPr>
          <w:color w:val="231F20"/>
        </w:rPr>
        <w:t>Stratejik</w:t>
      </w:r>
      <w:r>
        <w:rPr>
          <w:color w:val="231F20"/>
          <w:spacing w:val="-3"/>
        </w:rPr>
        <w:t xml:space="preserve"> </w:t>
      </w:r>
      <w:r>
        <w:rPr>
          <w:color w:val="231F20"/>
        </w:rPr>
        <w:t>Planında</w:t>
      </w:r>
      <w:r>
        <w:rPr>
          <w:color w:val="231F20"/>
          <w:spacing w:val="-4"/>
        </w:rPr>
        <w:t xml:space="preserve"> </w:t>
      </w:r>
      <w:proofErr w:type="gramStart"/>
      <w:r>
        <w:rPr>
          <w:color w:val="231F20"/>
        </w:rPr>
        <w:t>ticaretin</w:t>
      </w:r>
      <w:r>
        <w:rPr>
          <w:color w:val="231F20"/>
          <w:spacing w:val="-4"/>
        </w:rPr>
        <w:t xml:space="preserve"> </w:t>
      </w:r>
      <w:r>
        <w:rPr>
          <w:color w:val="231F20"/>
        </w:rPr>
        <w:t>,</w:t>
      </w:r>
      <w:r>
        <w:rPr>
          <w:color w:val="231F20"/>
          <w:spacing w:val="-3"/>
        </w:rPr>
        <w:t xml:space="preserve"> </w:t>
      </w:r>
      <w:r>
        <w:rPr>
          <w:color w:val="231F20"/>
        </w:rPr>
        <w:t>sanayinin</w:t>
      </w:r>
      <w:proofErr w:type="gramEnd"/>
      <w:r>
        <w:rPr>
          <w:color w:val="231F20"/>
          <w:spacing w:val="-4"/>
        </w:rPr>
        <w:t xml:space="preserve"> </w:t>
      </w:r>
      <w:r>
        <w:rPr>
          <w:color w:val="231F20"/>
        </w:rPr>
        <w:t>ve</w:t>
      </w:r>
      <w:r>
        <w:rPr>
          <w:color w:val="231F20"/>
          <w:spacing w:val="-4"/>
        </w:rPr>
        <w:t xml:space="preserve"> </w:t>
      </w:r>
      <w:r>
        <w:rPr>
          <w:color w:val="231F20"/>
        </w:rPr>
        <w:t>sosyal</w:t>
      </w:r>
      <w:r>
        <w:rPr>
          <w:color w:val="231F20"/>
          <w:spacing w:val="-3"/>
        </w:rPr>
        <w:t xml:space="preserve"> </w:t>
      </w:r>
      <w:r>
        <w:rPr>
          <w:color w:val="231F20"/>
        </w:rPr>
        <w:t>hayatın</w:t>
      </w:r>
      <w:r>
        <w:rPr>
          <w:color w:val="231F20"/>
          <w:spacing w:val="-4"/>
        </w:rPr>
        <w:t xml:space="preserve"> </w:t>
      </w:r>
      <w:r>
        <w:rPr>
          <w:color w:val="231F20"/>
        </w:rPr>
        <w:t>gelişmesi</w:t>
      </w:r>
      <w:r>
        <w:rPr>
          <w:color w:val="231F20"/>
          <w:spacing w:val="-4"/>
        </w:rPr>
        <w:t xml:space="preserve"> </w:t>
      </w:r>
      <w:r>
        <w:rPr>
          <w:color w:val="231F20"/>
        </w:rPr>
        <w:t>için</w:t>
      </w:r>
      <w:r>
        <w:rPr>
          <w:color w:val="231F20"/>
          <w:spacing w:val="-4"/>
        </w:rPr>
        <w:t xml:space="preserve"> </w:t>
      </w:r>
      <w:r>
        <w:rPr>
          <w:color w:val="231F20"/>
        </w:rPr>
        <w:t>;</w:t>
      </w:r>
      <w:r>
        <w:rPr>
          <w:color w:val="231F20"/>
          <w:spacing w:val="-4"/>
        </w:rPr>
        <w:t xml:space="preserve"> </w:t>
      </w:r>
      <w:r>
        <w:rPr>
          <w:color w:val="231F20"/>
        </w:rPr>
        <w:t>Ortak</w:t>
      </w:r>
      <w:r>
        <w:rPr>
          <w:color w:val="231F20"/>
          <w:spacing w:val="-14"/>
        </w:rPr>
        <w:t xml:space="preserve"> </w:t>
      </w:r>
      <w:r>
        <w:rPr>
          <w:color w:val="231F20"/>
        </w:rPr>
        <w:t>Akıl</w:t>
      </w:r>
      <w:r>
        <w:rPr>
          <w:color w:val="231F20"/>
          <w:spacing w:val="-7"/>
        </w:rPr>
        <w:t xml:space="preserve"> </w:t>
      </w:r>
      <w:r>
        <w:rPr>
          <w:color w:val="231F20"/>
        </w:rPr>
        <w:t>Toplantıları</w:t>
      </w:r>
      <w:r>
        <w:rPr>
          <w:color w:val="231F20"/>
          <w:spacing w:val="-4"/>
        </w:rPr>
        <w:t xml:space="preserve"> </w:t>
      </w:r>
      <w:r>
        <w:rPr>
          <w:color w:val="231F20"/>
        </w:rPr>
        <w:t>, Genç</w:t>
      </w:r>
      <w:r>
        <w:rPr>
          <w:color w:val="231F20"/>
          <w:spacing w:val="-7"/>
        </w:rPr>
        <w:t xml:space="preserve"> </w:t>
      </w:r>
      <w:r>
        <w:rPr>
          <w:color w:val="231F20"/>
        </w:rPr>
        <w:t>Ve</w:t>
      </w:r>
      <w:r>
        <w:rPr>
          <w:color w:val="231F20"/>
          <w:spacing w:val="-3"/>
        </w:rPr>
        <w:t xml:space="preserve"> </w:t>
      </w:r>
      <w:r>
        <w:rPr>
          <w:color w:val="231F20"/>
        </w:rPr>
        <w:t>Kadın</w:t>
      </w:r>
      <w:r>
        <w:rPr>
          <w:color w:val="231F20"/>
          <w:spacing w:val="-3"/>
        </w:rPr>
        <w:t xml:space="preserve"> </w:t>
      </w:r>
      <w:r>
        <w:rPr>
          <w:color w:val="231F20"/>
        </w:rPr>
        <w:t>Girişimciler</w:t>
      </w:r>
      <w:r>
        <w:rPr>
          <w:color w:val="231F20"/>
          <w:spacing w:val="-3"/>
        </w:rPr>
        <w:t xml:space="preserve"> </w:t>
      </w:r>
      <w:r>
        <w:rPr>
          <w:color w:val="231F20"/>
        </w:rPr>
        <w:t>aracılığıyla</w:t>
      </w:r>
      <w:r>
        <w:rPr>
          <w:color w:val="231F20"/>
          <w:spacing w:val="-3"/>
        </w:rPr>
        <w:t xml:space="preserve"> </w:t>
      </w:r>
      <w:r>
        <w:rPr>
          <w:color w:val="231F20"/>
        </w:rPr>
        <w:t>Girişimciliğin</w:t>
      </w:r>
      <w:r>
        <w:rPr>
          <w:color w:val="231F20"/>
          <w:spacing w:val="-3"/>
        </w:rPr>
        <w:t xml:space="preserve"> </w:t>
      </w:r>
      <w:r>
        <w:rPr>
          <w:color w:val="231F20"/>
        </w:rPr>
        <w:t>desteklenmesi</w:t>
      </w:r>
      <w:r>
        <w:rPr>
          <w:color w:val="231F20"/>
          <w:spacing w:val="-3"/>
        </w:rPr>
        <w:t xml:space="preserve"> </w:t>
      </w:r>
      <w:r>
        <w:rPr>
          <w:color w:val="231F20"/>
        </w:rPr>
        <w:t>,</w:t>
      </w:r>
      <w:r>
        <w:rPr>
          <w:color w:val="231F20"/>
          <w:spacing w:val="-3"/>
        </w:rPr>
        <w:t xml:space="preserve"> </w:t>
      </w:r>
      <w:r>
        <w:rPr>
          <w:color w:val="231F20"/>
        </w:rPr>
        <w:t>Beyin</w:t>
      </w:r>
      <w:r>
        <w:rPr>
          <w:color w:val="231F20"/>
          <w:spacing w:val="-3"/>
        </w:rPr>
        <w:t xml:space="preserve"> </w:t>
      </w:r>
      <w:r>
        <w:rPr>
          <w:color w:val="231F20"/>
        </w:rPr>
        <w:t>Fırtınası</w:t>
      </w:r>
      <w:r>
        <w:rPr>
          <w:color w:val="231F20"/>
          <w:spacing w:val="-3"/>
        </w:rPr>
        <w:t xml:space="preserve"> </w:t>
      </w:r>
      <w:r>
        <w:rPr>
          <w:color w:val="231F20"/>
        </w:rPr>
        <w:t>takımlarıyla</w:t>
      </w:r>
      <w:r>
        <w:rPr>
          <w:color w:val="231F20"/>
          <w:spacing w:val="-3"/>
        </w:rPr>
        <w:t xml:space="preserve"> </w:t>
      </w:r>
      <w:r>
        <w:rPr>
          <w:color w:val="231F20"/>
        </w:rPr>
        <w:t>geleceğin</w:t>
      </w:r>
      <w:r>
        <w:rPr>
          <w:color w:val="231F20"/>
          <w:spacing w:val="-3"/>
        </w:rPr>
        <w:t xml:space="preserve"> </w:t>
      </w:r>
      <w:r>
        <w:rPr>
          <w:color w:val="231F20"/>
        </w:rPr>
        <w:t>sektör</w:t>
      </w:r>
      <w:r>
        <w:rPr>
          <w:color w:val="231F20"/>
          <w:spacing w:val="-3"/>
        </w:rPr>
        <w:t xml:space="preserve"> </w:t>
      </w:r>
      <w:r>
        <w:rPr>
          <w:color w:val="231F20"/>
        </w:rPr>
        <w:t xml:space="preserve">ve </w:t>
      </w:r>
      <w:r>
        <w:rPr>
          <w:color w:val="231F20"/>
          <w:spacing w:val="-2"/>
        </w:rPr>
        <w:t>mesleklerinin</w:t>
      </w:r>
      <w:r>
        <w:rPr>
          <w:color w:val="231F20"/>
          <w:spacing w:val="-10"/>
        </w:rPr>
        <w:t xml:space="preserve"> </w:t>
      </w:r>
      <w:r>
        <w:rPr>
          <w:color w:val="231F20"/>
          <w:spacing w:val="-2"/>
        </w:rPr>
        <w:t>belirlenmesi</w:t>
      </w:r>
      <w:r>
        <w:rPr>
          <w:color w:val="231F20"/>
          <w:spacing w:val="-10"/>
        </w:rPr>
        <w:t xml:space="preserve"> </w:t>
      </w:r>
      <w:r>
        <w:rPr>
          <w:color w:val="231F20"/>
          <w:spacing w:val="-2"/>
        </w:rPr>
        <w:t>,</w:t>
      </w:r>
      <w:r>
        <w:rPr>
          <w:color w:val="231F20"/>
          <w:spacing w:val="-9"/>
        </w:rPr>
        <w:t xml:space="preserve"> </w:t>
      </w:r>
      <w:r>
        <w:rPr>
          <w:color w:val="231F20"/>
          <w:spacing w:val="-2"/>
        </w:rPr>
        <w:t>sürekli</w:t>
      </w:r>
      <w:r>
        <w:rPr>
          <w:color w:val="231F20"/>
          <w:spacing w:val="-9"/>
        </w:rPr>
        <w:t xml:space="preserve"> </w:t>
      </w:r>
      <w:r>
        <w:rPr>
          <w:color w:val="231F20"/>
          <w:spacing w:val="-2"/>
        </w:rPr>
        <w:t>iyileştirme</w:t>
      </w:r>
      <w:r>
        <w:rPr>
          <w:color w:val="231F20"/>
          <w:spacing w:val="-10"/>
        </w:rPr>
        <w:t xml:space="preserve"> </w:t>
      </w:r>
      <w:r>
        <w:rPr>
          <w:color w:val="231F20"/>
          <w:spacing w:val="-2"/>
        </w:rPr>
        <w:t>prensibinden</w:t>
      </w:r>
      <w:r>
        <w:rPr>
          <w:color w:val="231F20"/>
          <w:spacing w:val="-10"/>
        </w:rPr>
        <w:t xml:space="preserve"> </w:t>
      </w:r>
      <w:r>
        <w:rPr>
          <w:color w:val="231F20"/>
          <w:spacing w:val="-2"/>
        </w:rPr>
        <w:t>hareketle</w:t>
      </w:r>
      <w:r>
        <w:rPr>
          <w:color w:val="231F20"/>
          <w:spacing w:val="-10"/>
        </w:rPr>
        <w:t xml:space="preserve"> </w:t>
      </w:r>
      <w:r>
        <w:rPr>
          <w:color w:val="231F20"/>
          <w:spacing w:val="-2"/>
        </w:rPr>
        <w:t>üyelerimize</w:t>
      </w:r>
      <w:r>
        <w:rPr>
          <w:color w:val="231F20"/>
          <w:spacing w:val="-10"/>
        </w:rPr>
        <w:t xml:space="preserve"> </w:t>
      </w:r>
      <w:r>
        <w:rPr>
          <w:color w:val="231F20"/>
          <w:spacing w:val="-2"/>
        </w:rPr>
        <w:t>ve</w:t>
      </w:r>
      <w:r>
        <w:rPr>
          <w:color w:val="231F20"/>
          <w:spacing w:val="-9"/>
        </w:rPr>
        <w:t xml:space="preserve"> </w:t>
      </w:r>
      <w:r>
        <w:rPr>
          <w:color w:val="231F20"/>
          <w:spacing w:val="-2"/>
        </w:rPr>
        <w:t>personelimize</w:t>
      </w:r>
      <w:r>
        <w:rPr>
          <w:color w:val="231F20"/>
          <w:spacing w:val="-10"/>
        </w:rPr>
        <w:t xml:space="preserve"> </w:t>
      </w:r>
      <w:r>
        <w:rPr>
          <w:color w:val="231F20"/>
          <w:spacing w:val="-2"/>
        </w:rPr>
        <w:t>eğitim</w:t>
      </w:r>
      <w:r>
        <w:rPr>
          <w:color w:val="231F20"/>
          <w:spacing w:val="-10"/>
        </w:rPr>
        <w:t xml:space="preserve"> </w:t>
      </w:r>
      <w:r>
        <w:rPr>
          <w:color w:val="231F20"/>
          <w:spacing w:val="-2"/>
        </w:rPr>
        <w:t>,</w:t>
      </w:r>
      <w:r>
        <w:rPr>
          <w:color w:val="231F20"/>
          <w:spacing w:val="-9"/>
        </w:rPr>
        <w:t xml:space="preserve"> </w:t>
      </w:r>
      <w:r>
        <w:rPr>
          <w:color w:val="231F20"/>
          <w:spacing w:val="-2"/>
        </w:rPr>
        <w:t xml:space="preserve">bilgilendirme </w:t>
      </w:r>
      <w:r>
        <w:rPr>
          <w:color w:val="231F20"/>
        </w:rPr>
        <w:t>motivasyon</w:t>
      </w:r>
      <w:r>
        <w:rPr>
          <w:color w:val="231F20"/>
          <w:spacing w:val="-14"/>
        </w:rPr>
        <w:t xml:space="preserve"> </w:t>
      </w:r>
      <w:r>
        <w:rPr>
          <w:color w:val="231F20"/>
        </w:rPr>
        <w:t>imkanlarının</w:t>
      </w:r>
      <w:r>
        <w:rPr>
          <w:color w:val="231F20"/>
          <w:spacing w:val="-14"/>
        </w:rPr>
        <w:t xml:space="preserve"> </w:t>
      </w:r>
      <w:r>
        <w:rPr>
          <w:color w:val="231F20"/>
        </w:rPr>
        <w:t>sağlanması</w:t>
      </w:r>
      <w:r>
        <w:rPr>
          <w:color w:val="231F20"/>
          <w:spacing w:val="-14"/>
        </w:rPr>
        <w:t xml:space="preserve"> </w:t>
      </w:r>
      <w:r>
        <w:rPr>
          <w:color w:val="231F20"/>
        </w:rPr>
        <w:t>,</w:t>
      </w:r>
      <w:r>
        <w:rPr>
          <w:color w:val="231F20"/>
          <w:spacing w:val="-13"/>
        </w:rPr>
        <w:t xml:space="preserve"> </w:t>
      </w:r>
      <w:r>
        <w:rPr>
          <w:color w:val="231F20"/>
        </w:rPr>
        <w:t>sanatsal</w:t>
      </w:r>
      <w:r>
        <w:rPr>
          <w:color w:val="231F20"/>
          <w:spacing w:val="-14"/>
        </w:rPr>
        <w:t xml:space="preserve"> </w:t>
      </w:r>
      <w:r>
        <w:rPr>
          <w:color w:val="231F20"/>
        </w:rPr>
        <w:t>,</w:t>
      </w:r>
      <w:r>
        <w:rPr>
          <w:color w:val="231F20"/>
          <w:spacing w:val="-14"/>
        </w:rPr>
        <w:t xml:space="preserve"> </w:t>
      </w:r>
      <w:r>
        <w:rPr>
          <w:color w:val="231F20"/>
        </w:rPr>
        <w:t>sosyal</w:t>
      </w:r>
      <w:r>
        <w:rPr>
          <w:color w:val="231F20"/>
          <w:spacing w:val="-14"/>
        </w:rPr>
        <w:t xml:space="preserve"> </w:t>
      </w:r>
      <w:r>
        <w:rPr>
          <w:color w:val="231F20"/>
        </w:rPr>
        <w:t>,</w:t>
      </w:r>
      <w:r>
        <w:rPr>
          <w:color w:val="231F20"/>
          <w:spacing w:val="-13"/>
        </w:rPr>
        <w:t xml:space="preserve"> </w:t>
      </w:r>
      <w:r>
        <w:rPr>
          <w:color w:val="231F20"/>
        </w:rPr>
        <w:t>kültürel</w:t>
      </w:r>
      <w:r>
        <w:rPr>
          <w:color w:val="231F20"/>
          <w:spacing w:val="-14"/>
        </w:rPr>
        <w:t xml:space="preserve"> </w:t>
      </w:r>
      <w:r>
        <w:rPr>
          <w:color w:val="231F20"/>
        </w:rPr>
        <w:t>ve</w:t>
      </w:r>
      <w:r>
        <w:rPr>
          <w:color w:val="231F20"/>
          <w:spacing w:val="-14"/>
        </w:rPr>
        <w:t xml:space="preserve"> </w:t>
      </w:r>
      <w:r>
        <w:rPr>
          <w:color w:val="231F20"/>
        </w:rPr>
        <w:t>eğitim</w:t>
      </w:r>
      <w:r>
        <w:rPr>
          <w:color w:val="231F20"/>
          <w:spacing w:val="-14"/>
        </w:rPr>
        <w:t xml:space="preserve"> </w:t>
      </w:r>
      <w:r>
        <w:rPr>
          <w:color w:val="231F20"/>
        </w:rPr>
        <w:t>içerikli</w:t>
      </w:r>
      <w:r>
        <w:rPr>
          <w:color w:val="231F20"/>
          <w:spacing w:val="-13"/>
        </w:rPr>
        <w:t xml:space="preserve"> </w:t>
      </w:r>
      <w:r>
        <w:rPr>
          <w:color w:val="231F20"/>
        </w:rPr>
        <w:t>çalışmaların</w:t>
      </w:r>
      <w:r>
        <w:rPr>
          <w:color w:val="231F20"/>
          <w:spacing w:val="-14"/>
        </w:rPr>
        <w:t xml:space="preserve"> </w:t>
      </w:r>
      <w:r>
        <w:rPr>
          <w:color w:val="231F20"/>
        </w:rPr>
        <w:t>yürütülmesi</w:t>
      </w:r>
      <w:r>
        <w:rPr>
          <w:color w:val="231F20"/>
          <w:spacing w:val="-14"/>
        </w:rPr>
        <w:t xml:space="preserve"> </w:t>
      </w:r>
      <w:r>
        <w:rPr>
          <w:color w:val="231F20"/>
        </w:rPr>
        <w:t>gibi</w:t>
      </w:r>
      <w:r>
        <w:rPr>
          <w:color w:val="231F20"/>
          <w:spacing w:val="-14"/>
        </w:rPr>
        <w:t xml:space="preserve"> </w:t>
      </w:r>
      <w:r>
        <w:rPr>
          <w:color w:val="231F20"/>
        </w:rPr>
        <w:t>başlıklar ön plana çıkmaktadır .</w:t>
      </w:r>
    </w:p>
    <w:p w:rsidR="00E907E4" w:rsidRDefault="001B3C75">
      <w:pPr>
        <w:pStyle w:val="GvdeMetni"/>
        <w:spacing w:before="4" w:line="249" w:lineRule="auto"/>
        <w:ind w:left="100" w:right="117"/>
        <w:jc w:val="both"/>
      </w:pPr>
      <w:r>
        <w:rPr>
          <w:color w:val="231F20"/>
        </w:rPr>
        <w:t xml:space="preserve">Bu Stratejik Planın hazırlanmasında emeği geçen herkese teşekkür </w:t>
      </w:r>
      <w:proofErr w:type="gramStart"/>
      <w:r>
        <w:rPr>
          <w:color w:val="231F20"/>
        </w:rPr>
        <w:t>eder , uygulanabilirliği</w:t>
      </w:r>
      <w:proofErr w:type="gramEnd"/>
      <w:r>
        <w:rPr>
          <w:color w:val="231F20"/>
        </w:rPr>
        <w:t xml:space="preserve"> sağlamak için yine aynı performansla ve fedakarlıkla çalışacağımızı önemle vurgulamak isteriz .</w:t>
      </w:r>
    </w:p>
    <w:p w:rsidR="00E907E4" w:rsidRDefault="00E907E4">
      <w:pPr>
        <w:pStyle w:val="GvdeMetni"/>
        <w:spacing w:before="13"/>
      </w:pPr>
    </w:p>
    <w:p w:rsidR="00E907E4" w:rsidRDefault="001B3C75">
      <w:pPr>
        <w:pStyle w:val="Balk3"/>
        <w:ind w:left="5790" w:right="22"/>
        <w:jc w:val="center"/>
      </w:pPr>
      <w:r>
        <w:rPr>
          <w:color w:val="231F20"/>
        </w:rPr>
        <w:t>Naim</w:t>
      </w:r>
      <w:r>
        <w:rPr>
          <w:color w:val="231F20"/>
          <w:spacing w:val="-9"/>
        </w:rPr>
        <w:t xml:space="preserve"> </w:t>
      </w:r>
      <w:r>
        <w:rPr>
          <w:color w:val="231F20"/>
          <w:spacing w:val="-2"/>
        </w:rPr>
        <w:t>YAVUZ</w:t>
      </w:r>
    </w:p>
    <w:p w:rsidR="00E907E4" w:rsidRDefault="001B3C75">
      <w:pPr>
        <w:pStyle w:val="GvdeMetni"/>
        <w:spacing w:before="11"/>
        <w:ind w:left="5808" w:right="18"/>
        <w:jc w:val="center"/>
      </w:pPr>
      <w:r>
        <w:rPr>
          <w:color w:val="231F20"/>
        </w:rPr>
        <w:t xml:space="preserve">Yönetim Kurulu </w:t>
      </w:r>
      <w:r>
        <w:rPr>
          <w:color w:val="231F20"/>
          <w:spacing w:val="-2"/>
        </w:rPr>
        <w:t>Başkanı</w:t>
      </w:r>
    </w:p>
    <w:p w:rsidR="00E907E4" w:rsidRDefault="00E907E4">
      <w:pPr>
        <w:jc w:val="center"/>
        <w:sectPr w:rsidR="00E907E4">
          <w:footerReference w:type="default" r:id="rId14"/>
          <w:pgSz w:w="11910" w:h="16840"/>
          <w:pgMar w:top="700" w:right="600" w:bottom="600" w:left="620" w:header="0" w:footer="406" w:gutter="0"/>
          <w:pgNumType w:start="4"/>
          <w:cols w:space="708"/>
        </w:sectPr>
      </w:pPr>
    </w:p>
    <w:p w:rsidR="00E907E4" w:rsidRDefault="001B3C75">
      <w:pPr>
        <w:pStyle w:val="Balk2"/>
        <w:spacing w:before="73"/>
        <w:ind w:left="0" w:right="17"/>
        <w:jc w:val="center"/>
      </w:pPr>
      <w:r>
        <w:rPr>
          <w:color w:val="231F20"/>
        </w:rPr>
        <w:lastRenderedPageBreak/>
        <w:t xml:space="preserve">BÖLÜM </w:t>
      </w:r>
      <w:r>
        <w:rPr>
          <w:color w:val="231F20"/>
          <w:spacing w:val="-10"/>
        </w:rPr>
        <w:t>1</w:t>
      </w:r>
    </w:p>
    <w:p w:rsidR="00E907E4" w:rsidRDefault="00E907E4">
      <w:pPr>
        <w:pStyle w:val="GvdeMetni"/>
        <w:spacing w:before="22"/>
        <w:rPr>
          <w:b/>
        </w:rPr>
      </w:pPr>
    </w:p>
    <w:p w:rsidR="00E907E4" w:rsidRDefault="001B3C75">
      <w:pPr>
        <w:spacing w:line="249" w:lineRule="auto"/>
        <w:ind w:left="3504" w:right="3522"/>
        <w:jc w:val="center"/>
        <w:rPr>
          <w:b/>
        </w:rPr>
      </w:pPr>
      <w:r>
        <w:rPr>
          <w:b/>
          <w:color w:val="231F20"/>
          <w:spacing w:val="-2"/>
        </w:rPr>
        <w:t>STRATEJİK</w:t>
      </w:r>
      <w:r>
        <w:rPr>
          <w:b/>
          <w:color w:val="231F20"/>
          <w:spacing w:val="-3"/>
        </w:rPr>
        <w:t xml:space="preserve"> </w:t>
      </w:r>
      <w:r>
        <w:rPr>
          <w:b/>
          <w:color w:val="231F20"/>
          <w:spacing w:val="-2"/>
        </w:rPr>
        <w:t>PLANLAMA</w:t>
      </w:r>
      <w:r>
        <w:rPr>
          <w:b/>
          <w:color w:val="231F20"/>
          <w:spacing w:val="-13"/>
        </w:rPr>
        <w:t xml:space="preserve"> </w:t>
      </w:r>
      <w:r>
        <w:rPr>
          <w:b/>
          <w:color w:val="231F20"/>
          <w:spacing w:val="-2"/>
        </w:rPr>
        <w:t xml:space="preserve">SÜRECİ </w:t>
      </w:r>
      <w:r>
        <w:rPr>
          <w:b/>
          <w:color w:val="231F20"/>
        </w:rPr>
        <w:t>VE MODELİ</w:t>
      </w:r>
    </w:p>
    <w:p w:rsidR="00E907E4" w:rsidRDefault="00E907E4">
      <w:pPr>
        <w:pStyle w:val="GvdeMetni"/>
        <w:spacing w:before="13"/>
        <w:rPr>
          <w:b/>
        </w:rPr>
      </w:pPr>
    </w:p>
    <w:p w:rsidR="00E907E4" w:rsidRDefault="001B3C75">
      <w:pPr>
        <w:pStyle w:val="ListeParagraf"/>
        <w:numPr>
          <w:ilvl w:val="0"/>
          <w:numId w:val="10"/>
        </w:numPr>
        <w:tabs>
          <w:tab w:val="left" w:pos="263"/>
        </w:tabs>
        <w:ind w:left="263" w:hanging="163"/>
        <w:rPr>
          <w:b/>
        </w:rPr>
      </w:pPr>
      <w:r>
        <w:rPr>
          <w:b/>
          <w:color w:val="231F20"/>
        </w:rPr>
        <w:t>Stratejik</w:t>
      </w:r>
      <w:r>
        <w:rPr>
          <w:b/>
          <w:color w:val="231F20"/>
          <w:spacing w:val="-5"/>
        </w:rPr>
        <w:t xml:space="preserve"> </w:t>
      </w:r>
      <w:r>
        <w:rPr>
          <w:b/>
          <w:color w:val="231F20"/>
        </w:rPr>
        <w:t>Planlama</w:t>
      </w:r>
      <w:r>
        <w:rPr>
          <w:b/>
          <w:color w:val="231F20"/>
          <w:spacing w:val="-4"/>
        </w:rPr>
        <w:t xml:space="preserve"> </w:t>
      </w:r>
      <w:r>
        <w:rPr>
          <w:b/>
          <w:color w:val="231F20"/>
          <w:spacing w:val="-2"/>
        </w:rPr>
        <w:t>Ekibi</w:t>
      </w:r>
    </w:p>
    <w:p w:rsidR="00E907E4" w:rsidRDefault="001B3C75">
      <w:pPr>
        <w:spacing w:before="11" w:line="249" w:lineRule="auto"/>
        <w:ind w:left="100" w:firstLine="275"/>
        <w:rPr>
          <w:b/>
        </w:rPr>
      </w:pPr>
      <w:r>
        <w:rPr>
          <w:b/>
          <w:color w:val="231F20"/>
        </w:rPr>
        <w:t>Bünyan</w:t>
      </w:r>
      <w:r>
        <w:rPr>
          <w:b/>
          <w:color w:val="231F20"/>
          <w:spacing w:val="-8"/>
        </w:rPr>
        <w:t xml:space="preserve"> </w:t>
      </w:r>
      <w:r>
        <w:rPr>
          <w:b/>
          <w:color w:val="231F20"/>
        </w:rPr>
        <w:t>Ticaret</w:t>
      </w:r>
      <w:r>
        <w:rPr>
          <w:b/>
          <w:color w:val="231F20"/>
          <w:spacing w:val="-4"/>
        </w:rPr>
        <w:t xml:space="preserve"> </w:t>
      </w:r>
      <w:r>
        <w:rPr>
          <w:b/>
          <w:color w:val="231F20"/>
        </w:rPr>
        <w:t>Odası</w:t>
      </w:r>
      <w:r>
        <w:rPr>
          <w:b/>
          <w:color w:val="231F20"/>
          <w:spacing w:val="-4"/>
        </w:rPr>
        <w:t xml:space="preserve"> </w:t>
      </w:r>
      <w:r w:rsidR="00092676">
        <w:rPr>
          <w:b/>
          <w:color w:val="231F20"/>
        </w:rPr>
        <w:t>2026-2029</w:t>
      </w:r>
      <w:r>
        <w:rPr>
          <w:b/>
          <w:color w:val="231F20"/>
          <w:spacing w:val="-4"/>
        </w:rPr>
        <w:t xml:space="preserve"> </w:t>
      </w:r>
      <w:r>
        <w:rPr>
          <w:b/>
          <w:color w:val="231F20"/>
        </w:rPr>
        <w:t>çalışma</w:t>
      </w:r>
      <w:r>
        <w:rPr>
          <w:b/>
          <w:color w:val="231F20"/>
          <w:spacing w:val="-4"/>
        </w:rPr>
        <w:t xml:space="preserve"> </w:t>
      </w:r>
      <w:r>
        <w:rPr>
          <w:b/>
          <w:color w:val="231F20"/>
        </w:rPr>
        <w:t>dönemini</w:t>
      </w:r>
      <w:r>
        <w:rPr>
          <w:b/>
          <w:color w:val="231F20"/>
          <w:spacing w:val="-4"/>
        </w:rPr>
        <w:t xml:space="preserve"> </w:t>
      </w:r>
      <w:r>
        <w:rPr>
          <w:b/>
          <w:color w:val="231F20"/>
        </w:rPr>
        <w:t>kapsayacak</w:t>
      </w:r>
      <w:r>
        <w:rPr>
          <w:b/>
          <w:color w:val="231F20"/>
          <w:spacing w:val="-5"/>
        </w:rPr>
        <w:t xml:space="preserve"> </w:t>
      </w:r>
      <w:r w:rsidR="00051700">
        <w:rPr>
          <w:b/>
          <w:color w:val="231F20"/>
        </w:rPr>
        <w:t>3</w:t>
      </w:r>
      <w:r>
        <w:rPr>
          <w:b/>
          <w:color w:val="231F20"/>
        </w:rPr>
        <w:t>.Stratejik</w:t>
      </w:r>
      <w:r>
        <w:rPr>
          <w:b/>
          <w:color w:val="231F20"/>
          <w:spacing w:val="-5"/>
        </w:rPr>
        <w:t xml:space="preserve"> </w:t>
      </w:r>
      <w:r w:rsidR="00092676">
        <w:rPr>
          <w:b/>
          <w:color w:val="231F20"/>
        </w:rPr>
        <w:t xml:space="preserve">Planının </w:t>
      </w:r>
      <w:r>
        <w:rPr>
          <w:b/>
          <w:color w:val="231F20"/>
          <w:spacing w:val="-5"/>
        </w:rPr>
        <w:t xml:space="preserve"> </w:t>
      </w:r>
      <w:r>
        <w:rPr>
          <w:b/>
          <w:color w:val="231F20"/>
        </w:rPr>
        <w:t>hazırlanarak</w:t>
      </w:r>
      <w:r>
        <w:rPr>
          <w:b/>
          <w:color w:val="231F20"/>
          <w:spacing w:val="-5"/>
        </w:rPr>
        <w:t xml:space="preserve"> </w:t>
      </w:r>
      <w:r>
        <w:rPr>
          <w:b/>
          <w:color w:val="231F20"/>
        </w:rPr>
        <w:t xml:space="preserve">çalışmaların hazırlanması ve izlenmesini sürdürecek iki ekip </w:t>
      </w:r>
      <w:proofErr w:type="gramStart"/>
      <w:r>
        <w:rPr>
          <w:b/>
          <w:color w:val="231F20"/>
        </w:rPr>
        <w:t>oluşturulmuştur</w:t>
      </w:r>
      <w:r>
        <w:rPr>
          <w:b/>
          <w:color w:val="231F20"/>
          <w:spacing w:val="-1"/>
        </w:rPr>
        <w:t xml:space="preserve"> </w:t>
      </w:r>
      <w:r>
        <w:rPr>
          <w:b/>
          <w:color w:val="231F20"/>
        </w:rPr>
        <w:t>.1</w:t>
      </w:r>
      <w:proofErr w:type="gramEnd"/>
      <w:r>
        <w:rPr>
          <w:b/>
          <w:color w:val="231F20"/>
        </w:rPr>
        <w:t>.Ekip Stratejik Plan , Planlama</w:t>
      </w:r>
      <w:r>
        <w:rPr>
          <w:b/>
          <w:color w:val="231F20"/>
          <w:spacing w:val="-2"/>
        </w:rPr>
        <w:t xml:space="preserve"> </w:t>
      </w:r>
      <w:r>
        <w:rPr>
          <w:b/>
          <w:color w:val="231F20"/>
        </w:rPr>
        <w:t>Ve Çalışma Grubu, 2.Ekip Stratejik Plan İzleme Grubu olarak faaliyet gösterecektir .</w:t>
      </w:r>
    </w:p>
    <w:p w:rsidR="00E907E4" w:rsidRDefault="00E907E4">
      <w:pPr>
        <w:pStyle w:val="GvdeMetni"/>
        <w:spacing w:before="13"/>
        <w:rPr>
          <w:b/>
        </w:rPr>
      </w:pPr>
    </w:p>
    <w:p w:rsidR="00E907E4" w:rsidRDefault="001B3C75">
      <w:pPr>
        <w:pStyle w:val="ListeParagraf"/>
        <w:numPr>
          <w:ilvl w:val="1"/>
          <w:numId w:val="10"/>
        </w:numPr>
        <w:tabs>
          <w:tab w:val="left" w:pos="1150"/>
        </w:tabs>
        <w:spacing w:before="1" w:after="11" w:line="249" w:lineRule="auto"/>
        <w:ind w:right="6923" w:firstLine="0"/>
        <w:jc w:val="both"/>
        <w:rPr>
          <w:b/>
        </w:rPr>
      </w:pPr>
      <w:r>
        <w:rPr>
          <w:b/>
          <w:color w:val="231F20"/>
        </w:rPr>
        <w:t>Planlama</w:t>
      </w:r>
      <w:r>
        <w:rPr>
          <w:b/>
          <w:color w:val="231F20"/>
          <w:spacing w:val="-14"/>
        </w:rPr>
        <w:t xml:space="preserve"> </w:t>
      </w:r>
      <w:r>
        <w:rPr>
          <w:b/>
          <w:color w:val="231F20"/>
        </w:rPr>
        <w:t>Ve</w:t>
      </w:r>
      <w:r>
        <w:rPr>
          <w:b/>
          <w:color w:val="231F20"/>
          <w:spacing w:val="-14"/>
        </w:rPr>
        <w:t xml:space="preserve"> </w:t>
      </w:r>
      <w:r>
        <w:rPr>
          <w:b/>
          <w:color w:val="231F20"/>
        </w:rPr>
        <w:t>Çalıma</w:t>
      </w:r>
      <w:r>
        <w:rPr>
          <w:b/>
          <w:color w:val="231F20"/>
          <w:spacing w:val="-14"/>
        </w:rPr>
        <w:t xml:space="preserve"> </w:t>
      </w:r>
      <w:r>
        <w:rPr>
          <w:b/>
          <w:color w:val="231F20"/>
        </w:rPr>
        <w:t>Grubu Stratejik</w:t>
      </w:r>
      <w:r>
        <w:rPr>
          <w:b/>
          <w:color w:val="231F20"/>
          <w:spacing w:val="-2"/>
        </w:rPr>
        <w:t xml:space="preserve"> </w:t>
      </w:r>
      <w:r>
        <w:rPr>
          <w:b/>
          <w:color w:val="231F20"/>
        </w:rPr>
        <w:t>Planlama</w:t>
      </w:r>
      <w:r>
        <w:rPr>
          <w:b/>
          <w:color w:val="231F20"/>
          <w:spacing w:val="-1"/>
        </w:rPr>
        <w:t xml:space="preserve"> </w:t>
      </w:r>
      <w:r>
        <w:rPr>
          <w:b/>
          <w:color w:val="231F20"/>
        </w:rPr>
        <w:t>Komisyonu</w:t>
      </w:r>
    </w:p>
    <w:tbl>
      <w:tblPr>
        <w:tblStyle w:val="TableNormal"/>
        <w:tblW w:w="0" w:type="auto"/>
        <w:tblInd w:w="777" w:type="dxa"/>
        <w:tblLayout w:type="fixed"/>
        <w:tblLook w:val="01E0" w:firstRow="1" w:lastRow="1" w:firstColumn="1" w:lastColumn="1" w:noHBand="0" w:noVBand="0"/>
      </w:tblPr>
      <w:tblGrid>
        <w:gridCol w:w="1308"/>
        <w:gridCol w:w="2755"/>
        <w:gridCol w:w="3100"/>
      </w:tblGrid>
      <w:tr w:rsidR="00E907E4">
        <w:trPr>
          <w:trHeight w:val="253"/>
        </w:trPr>
        <w:tc>
          <w:tcPr>
            <w:tcW w:w="1308" w:type="dxa"/>
          </w:tcPr>
          <w:p w:rsidR="00E907E4" w:rsidRDefault="001B3C75">
            <w:pPr>
              <w:pStyle w:val="TableParagraph"/>
              <w:spacing w:line="234" w:lineRule="exact"/>
              <w:ind w:left="50"/>
            </w:pPr>
            <w:r>
              <w:rPr>
                <w:color w:val="231F20"/>
                <w:spacing w:val="-2"/>
              </w:rPr>
              <w:t>Başkan</w:t>
            </w:r>
          </w:p>
        </w:tc>
        <w:tc>
          <w:tcPr>
            <w:tcW w:w="2755" w:type="dxa"/>
          </w:tcPr>
          <w:p w:rsidR="00E907E4" w:rsidRDefault="001B3C75">
            <w:pPr>
              <w:pStyle w:val="TableParagraph"/>
              <w:spacing w:line="234" w:lineRule="exact"/>
              <w:ind w:left="181"/>
            </w:pPr>
            <w:r>
              <w:rPr>
                <w:color w:val="231F20"/>
              </w:rPr>
              <w:t>(</w:t>
            </w:r>
            <w:r>
              <w:rPr>
                <w:color w:val="231F20"/>
                <w:spacing w:val="-9"/>
              </w:rPr>
              <w:t xml:space="preserve"> </w:t>
            </w:r>
            <w:r>
              <w:rPr>
                <w:color w:val="231F20"/>
              </w:rPr>
              <w:t xml:space="preserve">Yönetim Kurulu Üyesi </w:t>
            </w:r>
            <w:r>
              <w:rPr>
                <w:color w:val="231F20"/>
                <w:spacing w:val="-10"/>
              </w:rPr>
              <w:t>)</w:t>
            </w:r>
          </w:p>
        </w:tc>
        <w:tc>
          <w:tcPr>
            <w:tcW w:w="3100" w:type="dxa"/>
          </w:tcPr>
          <w:p w:rsidR="00E907E4" w:rsidRDefault="001B3C75">
            <w:pPr>
              <w:pStyle w:val="TableParagraph"/>
              <w:spacing w:line="234" w:lineRule="exact"/>
              <w:ind w:left="306"/>
            </w:pPr>
            <w:r>
              <w:rPr>
                <w:color w:val="231F20"/>
              </w:rPr>
              <w:t>:</w:t>
            </w:r>
            <w:r>
              <w:rPr>
                <w:color w:val="231F20"/>
                <w:spacing w:val="-7"/>
              </w:rPr>
              <w:t xml:space="preserve"> </w:t>
            </w:r>
            <w:r>
              <w:rPr>
                <w:color w:val="231F20"/>
              </w:rPr>
              <w:t>TURHAN</w:t>
            </w:r>
            <w:r>
              <w:rPr>
                <w:color w:val="231F20"/>
                <w:spacing w:val="-3"/>
              </w:rPr>
              <w:t xml:space="preserve"> </w:t>
            </w:r>
            <w:r>
              <w:rPr>
                <w:color w:val="231F20"/>
                <w:spacing w:val="-4"/>
              </w:rPr>
              <w:t>ÖZER</w:t>
            </w:r>
          </w:p>
        </w:tc>
      </w:tr>
      <w:tr w:rsidR="00E907E4">
        <w:trPr>
          <w:trHeight w:val="263"/>
        </w:trPr>
        <w:tc>
          <w:tcPr>
            <w:tcW w:w="1308" w:type="dxa"/>
          </w:tcPr>
          <w:p w:rsidR="00E907E4" w:rsidRDefault="001B3C75">
            <w:pPr>
              <w:pStyle w:val="TableParagraph"/>
              <w:spacing w:before="1" w:line="243" w:lineRule="exact"/>
              <w:ind w:left="50"/>
            </w:pPr>
            <w:r>
              <w:rPr>
                <w:color w:val="231F20"/>
                <w:spacing w:val="-2"/>
              </w:rPr>
              <w:t>Koordinatör</w:t>
            </w:r>
          </w:p>
        </w:tc>
        <w:tc>
          <w:tcPr>
            <w:tcW w:w="2755" w:type="dxa"/>
          </w:tcPr>
          <w:p w:rsidR="00E907E4" w:rsidRDefault="001B3C75">
            <w:pPr>
              <w:pStyle w:val="TableParagraph"/>
              <w:spacing w:before="1" w:line="243" w:lineRule="exact"/>
              <w:ind w:left="181"/>
            </w:pPr>
            <w:r>
              <w:rPr>
                <w:color w:val="231F20"/>
              </w:rPr>
              <w:t xml:space="preserve">(Genel Sekreter </w:t>
            </w:r>
            <w:r>
              <w:rPr>
                <w:color w:val="231F20"/>
                <w:spacing w:val="-10"/>
              </w:rPr>
              <w:t>)</w:t>
            </w:r>
          </w:p>
        </w:tc>
        <w:tc>
          <w:tcPr>
            <w:tcW w:w="3100" w:type="dxa"/>
          </w:tcPr>
          <w:p w:rsidR="00E907E4" w:rsidRDefault="001B3C75">
            <w:pPr>
              <w:pStyle w:val="TableParagraph"/>
              <w:spacing w:before="1" w:line="243" w:lineRule="exact"/>
              <w:ind w:left="306"/>
            </w:pPr>
            <w:r>
              <w:rPr>
                <w:color w:val="231F20"/>
                <w:spacing w:val="-2"/>
              </w:rPr>
              <w:t>:</w:t>
            </w:r>
            <w:r>
              <w:rPr>
                <w:color w:val="231F20"/>
                <w:spacing w:val="-15"/>
              </w:rPr>
              <w:t xml:space="preserve"> </w:t>
            </w:r>
            <w:r>
              <w:rPr>
                <w:color w:val="231F20"/>
                <w:spacing w:val="-2"/>
              </w:rPr>
              <w:t>AHMET</w:t>
            </w:r>
            <w:r>
              <w:rPr>
                <w:color w:val="231F20"/>
                <w:spacing w:val="-10"/>
              </w:rPr>
              <w:t xml:space="preserve"> </w:t>
            </w:r>
            <w:r>
              <w:rPr>
                <w:color w:val="231F20"/>
                <w:spacing w:val="-2"/>
              </w:rPr>
              <w:t>REŞAT</w:t>
            </w:r>
            <w:r>
              <w:rPr>
                <w:color w:val="231F20"/>
                <w:spacing w:val="-17"/>
              </w:rPr>
              <w:t xml:space="preserve"> </w:t>
            </w:r>
            <w:r>
              <w:rPr>
                <w:color w:val="231F20"/>
                <w:spacing w:val="-4"/>
              </w:rPr>
              <w:t>ALTAY</w:t>
            </w:r>
          </w:p>
        </w:tc>
      </w:tr>
      <w:tr w:rsidR="00E907E4">
        <w:trPr>
          <w:trHeight w:val="263"/>
        </w:trPr>
        <w:tc>
          <w:tcPr>
            <w:tcW w:w="1308" w:type="dxa"/>
          </w:tcPr>
          <w:p w:rsidR="00E907E4" w:rsidRDefault="001B3C75">
            <w:pPr>
              <w:pStyle w:val="TableParagraph"/>
              <w:spacing w:before="1" w:line="243" w:lineRule="exact"/>
              <w:ind w:left="50"/>
            </w:pPr>
            <w:r>
              <w:rPr>
                <w:color w:val="231F20"/>
                <w:spacing w:val="-2"/>
              </w:rPr>
              <w:t>Koordinatör</w:t>
            </w:r>
          </w:p>
        </w:tc>
        <w:tc>
          <w:tcPr>
            <w:tcW w:w="2755" w:type="dxa"/>
          </w:tcPr>
          <w:p w:rsidR="00E907E4" w:rsidRDefault="001B3C75">
            <w:pPr>
              <w:pStyle w:val="TableParagraph"/>
              <w:spacing w:before="1" w:line="243" w:lineRule="exact"/>
              <w:ind w:left="181"/>
            </w:pPr>
            <w:r>
              <w:rPr>
                <w:color w:val="231F20"/>
              </w:rPr>
              <w:t xml:space="preserve">(Yönetim Kurulu </w:t>
            </w:r>
            <w:r>
              <w:rPr>
                <w:color w:val="231F20"/>
                <w:spacing w:val="-2"/>
              </w:rPr>
              <w:t>Üyesi)</w:t>
            </w:r>
          </w:p>
        </w:tc>
        <w:tc>
          <w:tcPr>
            <w:tcW w:w="3100" w:type="dxa"/>
          </w:tcPr>
          <w:p w:rsidR="00E907E4" w:rsidRDefault="001B3C75">
            <w:pPr>
              <w:pStyle w:val="TableParagraph"/>
              <w:spacing w:before="1" w:line="243" w:lineRule="exact"/>
              <w:ind w:left="306"/>
            </w:pPr>
            <w:r>
              <w:rPr>
                <w:color w:val="231F20"/>
                <w:spacing w:val="-2"/>
              </w:rPr>
              <w:t>:</w:t>
            </w:r>
            <w:r>
              <w:rPr>
                <w:color w:val="231F20"/>
                <w:spacing w:val="-9"/>
              </w:rPr>
              <w:t xml:space="preserve"> </w:t>
            </w:r>
            <w:proofErr w:type="gramStart"/>
            <w:r w:rsidR="00D95AED">
              <w:rPr>
                <w:color w:val="231F20"/>
                <w:spacing w:val="-2"/>
              </w:rPr>
              <w:t>SAVAŞ  GÖKÇE</w:t>
            </w:r>
            <w:proofErr w:type="gramEnd"/>
          </w:p>
        </w:tc>
      </w:tr>
      <w:tr w:rsidR="00E907E4">
        <w:trPr>
          <w:trHeight w:val="264"/>
        </w:trPr>
        <w:tc>
          <w:tcPr>
            <w:tcW w:w="1308" w:type="dxa"/>
          </w:tcPr>
          <w:p w:rsidR="00E907E4" w:rsidRDefault="001B3C75">
            <w:pPr>
              <w:pStyle w:val="TableParagraph"/>
              <w:spacing w:before="1" w:line="243" w:lineRule="exact"/>
              <w:ind w:left="50"/>
            </w:pPr>
            <w:r>
              <w:rPr>
                <w:color w:val="231F20"/>
                <w:spacing w:val="-5"/>
              </w:rPr>
              <w:t>Üye</w:t>
            </w:r>
          </w:p>
        </w:tc>
        <w:tc>
          <w:tcPr>
            <w:tcW w:w="2755" w:type="dxa"/>
          </w:tcPr>
          <w:p w:rsidR="00E907E4" w:rsidRDefault="001B3C75">
            <w:pPr>
              <w:pStyle w:val="TableParagraph"/>
              <w:spacing w:before="1" w:line="243" w:lineRule="exact"/>
              <w:ind w:left="181"/>
            </w:pPr>
            <w:r>
              <w:rPr>
                <w:color w:val="231F20"/>
              </w:rPr>
              <w:t xml:space="preserve">(Yönetim Kurulu Üyesi </w:t>
            </w:r>
            <w:r>
              <w:rPr>
                <w:color w:val="231F20"/>
                <w:spacing w:val="-10"/>
              </w:rPr>
              <w:t>)</w:t>
            </w:r>
          </w:p>
        </w:tc>
        <w:tc>
          <w:tcPr>
            <w:tcW w:w="3100" w:type="dxa"/>
          </w:tcPr>
          <w:p w:rsidR="00E907E4" w:rsidRDefault="00D95AED">
            <w:pPr>
              <w:pStyle w:val="TableParagraph"/>
              <w:spacing w:before="1" w:line="243" w:lineRule="exact"/>
              <w:ind w:left="306"/>
            </w:pPr>
            <w:r>
              <w:rPr>
                <w:color w:val="231F20"/>
              </w:rPr>
              <w:t xml:space="preserve">: </w:t>
            </w:r>
            <w:proofErr w:type="gramStart"/>
            <w:r>
              <w:rPr>
                <w:color w:val="231F20"/>
              </w:rPr>
              <w:t>ABDİ  KERVAN</w:t>
            </w:r>
            <w:proofErr w:type="gramEnd"/>
            <w:r>
              <w:rPr>
                <w:color w:val="231F20"/>
              </w:rPr>
              <w:t xml:space="preserve"> </w:t>
            </w:r>
          </w:p>
        </w:tc>
      </w:tr>
      <w:tr w:rsidR="00E907E4">
        <w:trPr>
          <w:trHeight w:val="264"/>
        </w:trPr>
        <w:tc>
          <w:tcPr>
            <w:tcW w:w="1308" w:type="dxa"/>
          </w:tcPr>
          <w:p w:rsidR="00E907E4" w:rsidRDefault="001B3C75">
            <w:pPr>
              <w:pStyle w:val="TableParagraph"/>
              <w:spacing w:before="1" w:line="243" w:lineRule="exact"/>
              <w:ind w:left="50"/>
            </w:pPr>
            <w:r>
              <w:rPr>
                <w:color w:val="231F20"/>
                <w:spacing w:val="-5"/>
              </w:rPr>
              <w:t>Üye</w:t>
            </w:r>
          </w:p>
        </w:tc>
        <w:tc>
          <w:tcPr>
            <w:tcW w:w="2755" w:type="dxa"/>
          </w:tcPr>
          <w:p w:rsidR="00E907E4" w:rsidRDefault="001B3C75">
            <w:pPr>
              <w:pStyle w:val="TableParagraph"/>
              <w:spacing w:before="1" w:line="243" w:lineRule="exact"/>
              <w:ind w:left="181"/>
            </w:pPr>
            <w:r>
              <w:rPr>
                <w:color w:val="231F20"/>
              </w:rPr>
              <w:t xml:space="preserve">(Yönetim Kurulu Üyesi </w:t>
            </w:r>
            <w:r>
              <w:rPr>
                <w:color w:val="231F20"/>
                <w:spacing w:val="-10"/>
              </w:rPr>
              <w:t>)</w:t>
            </w:r>
          </w:p>
        </w:tc>
        <w:tc>
          <w:tcPr>
            <w:tcW w:w="3100" w:type="dxa"/>
          </w:tcPr>
          <w:p w:rsidR="00E907E4" w:rsidRDefault="001B3C75">
            <w:pPr>
              <w:pStyle w:val="TableParagraph"/>
              <w:spacing w:before="1" w:line="243" w:lineRule="exact"/>
              <w:ind w:left="306"/>
            </w:pPr>
            <w:r>
              <w:rPr>
                <w:color w:val="231F20"/>
              </w:rPr>
              <w:t>:</w:t>
            </w:r>
            <w:r>
              <w:rPr>
                <w:color w:val="231F20"/>
                <w:spacing w:val="-3"/>
              </w:rPr>
              <w:t xml:space="preserve"> </w:t>
            </w:r>
            <w:r>
              <w:rPr>
                <w:color w:val="231F20"/>
              </w:rPr>
              <w:t>CİHAN</w:t>
            </w:r>
            <w:r>
              <w:rPr>
                <w:color w:val="231F20"/>
                <w:spacing w:val="-2"/>
              </w:rPr>
              <w:t xml:space="preserve"> </w:t>
            </w:r>
            <w:r>
              <w:rPr>
                <w:color w:val="231F20"/>
                <w:spacing w:val="-4"/>
              </w:rPr>
              <w:t>ÜNAL</w:t>
            </w:r>
          </w:p>
        </w:tc>
      </w:tr>
      <w:tr w:rsidR="00E907E4">
        <w:trPr>
          <w:trHeight w:val="253"/>
        </w:trPr>
        <w:tc>
          <w:tcPr>
            <w:tcW w:w="1308" w:type="dxa"/>
          </w:tcPr>
          <w:p w:rsidR="00E907E4" w:rsidRDefault="001B3C75">
            <w:pPr>
              <w:pStyle w:val="TableParagraph"/>
              <w:spacing w:before="1" w:line="233" w:lineRule="exact"/>
              <w:ind w:left="50"/>
            </w:pPr>
            <w:r>
              <w:rPr>
                <w:color w:val="231F20"/>
                <w:spacing w:val="-5"/>
              </w:rPr>
              <w:t>Üye</w:t>
            </w:r>
          </w:p>
        </w:tc>
        <w:tc>
          <w:tcPr>
            <w:tcW w:w="2755" w:type="dxa"/>
          </w:tcPr>
          <w:p w:rsidR="00E907E4" w:rsidRDefault="001B3C75">
            <w:pPr>
              <w:pStyle w:val="TableParagraph"/>
              <w:spacing w:before="1" w:line="233" w:lineRule="exact"/>
              <w:ind w:left="181"/>
            </w:pPr>
            <w:r>
              <w:rPr>
                <w:color w:val="231F20"/>
              </w:rPr>
              <w:t>(Meclis</w:t>
            </w:r>
            <w:r>
              <w:rPr>
                <w:color w:val="231F20"/>
                <w:spacing w:val="-4"/>
              </w:rPr>
              <w:t xml:space="preserve"> </w:t>
            </w:r>
            <w:r>
              <w:rPr>
                <w:color w:val="231F20"/>
              </w:rPr>
              <w:t>Üyesi</w:t>
            </w:r>
            <w:r>
              <w:rPr>
                <w:color w:val="231F20"/>
                <w:spacing w:val="-3"/>
              </w:rPr>
              <w:t xml:space="preserve"> </w:t>
            </w:r>
            <w:r>
              <w:rPr>
                <w:color w:val="231F20"/>
                <w:spacing w:val="-10"/>
              </w:rPr>
              <w:t>)</w:t>
            </w:r>
          </w:p>
        </w:tc>
        <w:tc>
          <w:tcPr>
            <w:tcW w:w="3100" w:type="dxa"/>
          </w:tcPr>
          <w:p w:rsidR="00E907E4" w:rsidRDefault="001B3C75">
            <w:pPr>
              <w:pStyle w:val="TableParagraph"/>
              <w:spacing w:before="1" w:line="233" w:lineRule="exact"/>
              <w:ind w:left="306"/>
            </w:pPr>
            <w:r>
              <w:rPr>
                <w:color w:val="231F20"/>
                <w:spacing w:val="-2"/>
              </w:rPr>
              <w:t>:</w:t>
            </w:r>
            <w:r>
              <w:rPr>
                <w:color w:val="231F20"/>
                <w:spacing w:val="-6"/>
              </w:rPr>
              <w:t xml:space="preserve"> </w:t>
            </w:r>
            <w:r>
              <w:rPr>
                <w:color w:val="231F20"/>
                <w:spacing w:val="-2"/>
              </w:rPr>
              <w:t>MEVLÜT</w:t>
            </w:r>
            <w:r>
              <w:rPr>
                <w:color w:val="231F20"/>
                <w:spacing w:val="-6"/>
              </w:rPr>
              <w:t xml:space="preserve"> </w:t>
            </w:r>
            <w:r>
              <w:rPr>
                <w:color w:val="231F20"/>
                <w:spacing w:val="-2"/>
              </w:rPr>
              <w:t>MUSTAFA</w:t>
            </w:r>
            <w:r>
              <w:rPr>
                <w:color w:val="231F20"/>
                <w:spacing w:val="-13"/>
              </w:rPr>
              <w:t xml:space="preserve"> </w:t>
            </w:r>
            <w:r>
              <w:rPr>
                <w:color w:val="231F20"/>
                <w:spacing w:val="-4"/>
              </w:rPr>
              <w:t>MERT</w:t>
            </w:r>
          </w:p>
        </w:tc>
      </w:tr>
    </w:tbl>
    <w:p w:rsidR="00E907E4" w:rsidRDefault="00E907E4">
      <w:pPr>
        <w:pStyle w:val="GvdeMetni"/>
        <w:spacing w:before="25"/>
        <w:rPr>
          <w:b/>
        </w:rPr>
      </w:pPr>
    </w:p>
    <w:p w:rsidR="00E907E4" w:rsidRDefault="001B3C75">
      <w:pPr>
        <w:pStyle w:val="ListeParagraf"/>
        <w:numPr>
          <w:ilvl w:val="1"/>
          <w:numId w:val="10"/>
        </w:numPr>
        <w:tabs>
          <w:tab w:val="left" w:pos="1150"/>
        </w:tabs>
        <w:spacing w:after="12" w:line="249" w:lineRule="auto"/>
        <w:ind w:right="7019" w:firstLine="0"/>
        <w:jc w:val="both"/>
        <w:rPr>
          <w:b/>
        </w:rPr>
      </w:pPr>
      <w:r>
        <w:rPr>
          <w:b/>
          <w:color w:val="231F20"/>
        </w:rPr>
        <w:t>İz</w:t>
      </w:r>
      <w:r w:rsidR="00092676">
        <w:rPr>
          <w:b/>
          <w:color w:val="231F20"/>
        </w:rPr>
        <w:t xml:space="preserve">leme </w:t>
      </w:r>
      <w:r>
        <w:rPr>
          <w:b/>
          <w:color w:val="231F20"/>
        </w:rPr>
        <w:t>Grubu Akreditasyon</w:t>
      </w:r>
      <w:r>
        <w:rPr>
          <w:b/>
          <w:color w:val="231F20"/>
          <w:spacing w:val="-7"/>
        </w:rPr>
        <w:t xml:space="preserve"> </w:t>
      </w:r>
      <w:r>
        <w:rPr>
          <w:b/>
          <w:color w:val="231F20"/>
        </w:rPr>
        <w:t>İzleme</w:t>
      </w:r>
      <w:r>
        <w:rPr>
          <w:b/>
          <w:color w:val="231F20"/>
          <w:spacing w:val="-6"/>
        </w:rPr>
        <w:t xml:space="preserve"> </w:t>
      </w:r>
      <w:r>
        <w:rPr>
          <w:b/>
          <w:color w:val="231F20"/>
          <w:spacing w:val="-2"/>
        </w:rPr>
        <w:t>Komitesi</w:t>
      </w:r>
    </w:p>
    <w:tbl>
      <w:tblPr>
        <w:tblStyle w:val="TableNormal"/>
        <w:tblW w:w="0" w:type="auto"/>
        <w:tblInd w:w="777" w:type="dxa"/>
        <w:tblLayout w:type="fixed"/>
        <w:tblLook w:val="01E0" w:firstRow="1" w:lastRow="1" w:firstColumn="1" w:lastColumn="1" w:noHBand="0" w:noVBand="0"/>
      </w:tblPr>
      <w:tblGrid>
        <w:gridCol w:w="1094"/>
        <w:gridCol w:w="3016"/>
        <w:gridCol w:w="2807"/>
      </w:tblGrid>
      <w:tr w:rsidR="00E907E4">
        <w:trPr>
          <w:trHeight w:val="517"/>
        </w:trPr>
        <w:tc>
          <w:tcPr>
            <w:tcW w:w="1094" w:type="dxa"/>
          </w:tcPr>
          <w:p w:rsidR="00E907E4" w:rsidRDefault="001B3C75">
            <w:pPr>
              <w:pStyle w:val="TableParagraph"/>
              <w:spacing w:line="244" w:lineRule="exact"/>
              <w:ind w:left="50"/>
            </w:pPr>
            <w:r>
              <w:rPr>
                <w:color w:val="231F20"/>
                <w:spacing w:val="-2"/>
              </w:rPr>
              <w:t>Başkan</w:t>
            </w:r>
          </w:p>
          <w:p w:rsidR="00E907E4" w:rsidRDefault="001B3C75">
            <w:pPr>
              <w:pStyle w:val="TableParagraph"/>
              <w:spacing w:before="11" w:line="243" w:lineRule="exact"/>
              <w:ind w:left="50"/>
            </w:pPr>
            <w:r>
              <w:rPr>
                <w:color w:val="231F20"/>
                <w:spacing w:val="-5"/>
              </w:rPr>
              <w:t>Üye</w:t>
            </w:r>
          </w:p>
        </w:tc>
        <w:tc>
          <w:tcPr>
            <w:tcW w:w="3016" w:type="dxa"/>
          </w:tcPr>
          <w:p w:rsidR="00E907E4" w:rsidRDefault="001B3C75">
            <w:pPr>
              <w:pStyle w:val="TableParagraph"/>
              <w:spacing w:line="244" w:lineRule="exact"/>
              <w:ind w:left="395"/>
            </w:pPr>
            <w:r>
              <w:rPr>
                <w:color w:val="231F20"/>
              </w:rPr>
              <w:t xml:space="preserve">(Yönetim Kurulu </w:t>
            </w:r>
            <w:r>
              <w:rPr>
                <w:color w:val="231F20"/>
                <w:spacing w:val="-2"/>
              </w:rPr>
              <w:t>Başkanı)</w:t>
            </w:r>
          </w:p>
          <w:p w:rsidR="00E907E4" w:rsidRDefault="001B3C75">
            <w:pPr>
              <w:pStyle w:val="TableParagraph"/>
              <w:spacing w:before="11" w:line="243" w:lineRule="exact"/>
              <w:ind w:left="395"/>
            </w:pPr>
            <w:r>
              <w:rPr>
                <w:color w:val="231F20"/>
              </w:rPr>
              <w:t>(Meclis</w:t>
            </w:r>
            <w:r>
              <w:rPr>
                <w:color w:val="231F20"/>
                <w:spacing w:val="-4"/>
              </w:rPr>
              <w:t xml:space="preserve"> </w:t>
            </w:r>
            <w:r>
              <w:rPr>
                <w:color w:val="231F20"/>
              </w:rPr>
              <w:t>Başkanı</w:t>
            </w:r>
            <w:r>
              <w:rPr>
                <w:color w:val="231F20"/>
                <w:spacing w:val="-3"/>
              </w:rPr>
              <w:t xml:space="preserve"> </w:t>
            </w:r>
            <w:r>
              <w:rPr>
                <w:color w:val="231F20"/>
                <w:spacing w:val="-10"/>
              </w:rPr>
              <w:t>)</w:t>
            </w:r>
          </w:p>
        </w:tc>
        <w:tc>
          <w:tcPr>
            <w:tcW w:w="2807" w:type="dxa"/>
          </w:tcPr>
          <w:p w:rsidR="00E907E4" w:rsidRDefault="001B3C75">
            <w:pPr>
              <w:pStyle w:val="TableParagraph"/>
              <w:spacing w:line="244" w:lineRule="exact"/>
              <w:ind w:left="259"/>
            </w:pPr>
            <w:r>
              <w:rPr>
                <w:color w:val="231F20"/>
              </w:rPr>
              <w:t>:</w:t>
            </w:r>
            <w:r>
              <w:rPr>
                <w:color w:val="231F20"/>
                <w:spacing w:val="-2"/>
              </w:rPr>
              <w:t xml:space="preserve"> </w:t>
            </w:r>
            <w:r>
              <w:rPr>
                <w:color w:val="231F20"/>
              </w:rPr>
              <w:t>NAİM</w:t>
            </w:r>
            <w:r>
              <w:rPr>
                <w:color w:val="231F20"/>
                <w:spacing w:val="-10"/>
              </w:rPr>
              <w:t xml:space="preserve"> </w:t>
            </w:r>
            <w:r>
              <w:rPr>
                <w:color w:val="231F20"/>
                <w:spacing w:val="-4"/>
              </w:rPr>
              <w:t>YAVUZ</w:t>
            </w:r>
          </w:p>
          <w:p w:rsidR="00E907E4" w:rsidRDefault="001B3C75">
            <w:pPr>
              <w:pStyle w:val="TableParagraph"/>
              <w:spacing w:before="11" w:line="243" w:lineRule="exact"/>
              <w:ind w:left="259"/>
            </w:pPr>
            <w:r>
              <w:rPr>
                <w:color w:val="231F20"/>
              </w:rPr>
              <w:t>:</w:t>
            </w:r>
            <w:r>
              <w:rPr>
                <w:color w:val="231F20"/>
                <w:spacing w:val="-13"/>
              </w:rPr>
              <w:t xml:space="preserve"> </w:t>
            </w:r>
            <w:r>
              <w:rPr>
                <w:color w:val="231F20"/>
              </w:rPr>
              <w:t>AHMET</w:t>
            </w:r>
            <w:r>
              <w:rPr>
                <w:color w:val="231F20"/>
                <w:spacing w:val="-4"/>
              </w:rPr>
              <w:t xml:space="preserve"> </w:t>
            </w:r>
            <w:r>
              <w:rPr>
                <w:color w:val="231F20"/>
              </w:rPr>
              <w:t xml:space="preserve">HAMDİ </w:t>
            </w:r>
            <w:r>
              <w:rPr>
                <w:color w:val="231F20"/>
                <w:spacing w:val="-2"/>
              </w:rPr>
              <w:t>GÖKÇE</w:t>
            </w:r>
          </w:p>
        </w:tc>
      </w:tr>
      <w:tr w:rsidR="00E907E4">
        <w:trPr>
          <w:trHeight w:val="264"/>
        </w:trPr>
        <w:tc>
          <w:tcPr>
            <w:tcW w:w="1094" w:type="dxa"/>
          </w:tcPr>
          <w:p w:rsidR="00E907E4" w:rsidRDefault="001B3C75">
            <w:pPr>
              <w:pStyle w:val="TableParagraph"/>
              <w:spacing w:before="1" w:line="243" w:lineRule="exact"/>
              <w:ind w:left="50"/>
            </w:pPr>
            <w:r>
              <w:rPr>
                <w:color w:val="231F20"/>
                <w:spacing w:val="-5"/>
              </w:rPr>
              <w:t>Üye</w:t>
            </w:r>
          </w:p>
        </w:tc>
        <w:tc>
          <w:tcPr>
            <w:tcW w:w="3016" w:type="dxa"/>
          </w:tcPr>
          <w:p w:rsidR="00E907E4" w:rsidRDefault="001B3C75">
            <w:pPr>
              <w:pStyle w:val="TableParagraph"/>
              <w:spacing w:before="1" w:line="243" w:lineRule="exact"/>
              <w:ind w:left="395"/>
            </w:pPr>
            <w:r>
              <w:rPr>
                <w:color w:val="231F20"/>
              </w:rPr>
              <w:t xml:space="preserve">(Yönetim Kurulu Üyesi </w:t>
            </w:r>
            <w:r>
              <w:rPr>
                <w:color w:val="231F20"/>
                <w:spacing w:val="-10"/>
              </w:rPr>
              <w:t>)</w:t>
            </w:r>
          </w:p>
        </w:tc>
        <w:tc>
          <w:tcPr>
            <w:tcW w:w="2807" w:type="dxa"/>
          </w:tcPr>
          <w:p w:rsidR="00E907E4" w:rsidRDefault="001B3C75">
            <w:pPr>
              <w:pStyle w:val="TableParagraph"/>
              <w:spacing w:before="1" w:line="243" w:lineRule="exact"/>
              <w:ind w:left="259"/>
            </w:pPr>
            <w:r>
              <w:rPr>
                <w:color w:val="231F20"/>
              </w:rPr>
              <w:t>:</w:t>
            </w:r>
            <w:r>
              <w:rPr>
                <w:color w:val="231F20"/>
                <w:spacing w:val="-7"/>
              </w:rPr>
              <w:t xml:space="preserve"> </w:t>
            </w:r>
            <w:r>
              <w:rPr>
                <w:color w:val="231F20"/>
              </w:rPr>
              <w:t>TURHAN</w:t>
            </w:r>
            <w:r>
              <w:rPr>
                <w:color w:val="231F20"/>
                <w:spacing w:val="-3"/>
              </w:rPr>
              <w:t xml:space="preserve"> </w:t>
            </w:r>
            <w:r>
              <w:rPr>
                <w:color w:val="231F20"/>
                <w:spacing w:val="-4"/>
              </w:rPr>
              <w:t>ÖZER</w:t>
            </w:r>
          </w:p>
        </w:tc>
      </w:tr>
      <w:tr w:rsidR="00E907E4">
        <w:trPr>
          <w:trHeight w:val="263"/>
        </w:trPr>
        <w:tc>
          <w:tcPr>
            <w:tcW w:w="1094" w:type="dxa"/>
          </w:tcPr>
          <w:p w:rsidR="00E907E4" w:rsidRDefault="001B3C75">
            <w:pPr>
              <w:pStyle w:val="TableParagraph"/>
              <w:spacing w:before="1" w:line="243" w:lineRule="exact"/>
              <w:ind w:left="50"/>
            </w:pPr>
            <w:r>
              <w:rPr>
                <w:color w:val="231F20"/>
                <w:spacing w:val="-5"/>
              </w:rPr>
              <w:t>Üye</w:t>
            </w:r>
          </w:p>
        </w:tc>
        <w:tc>
          <w:tcPr>
            <w:tcW w:w="3016" w:type="dxa"/>
          </w:tcPr>
          <w:p w:rsidR="00E907E4" w:rsidRDefault="001B3C75">
            <w:pPr>
              <w:pStyle w:val="TableParagraph"/>
              <w:spacing w:before="1" w:line="243" w:lineRule="exact"/>
              <w:ind w:left="395"/>
            </w:pPr>
            <w:r>
              <w:rPr>
                <w:color w:val="231F20"/>
              </w:rPr>
              <w:t xml:space="preserve">(Yönetim Kurulu Üyesi </w:t>
            </w:r>
            <w:r>
              <w:rPr>
                <w:color w:val="231F20"/>
                <w:spacing w:val="-10"/>
              </w:rPr>
              <w:t>)</w:t>
            </w:r>
          </w:p>
        </w:tc>
        <w:tc>
          <w:tcPr>
            <w:tcW w:w="2807" w:type="dxa"/>
          </w:tcPr>
          <w:p w:rsidR="00E907E4" w:rsidRDefault="001B3C75">
            <w:pPr>
              <w:pStyle w:val="TableParagraph"/>
              <w:spacing w:before="1" w:line="243" w:lineRule="exact"/>
              <w:ind w:left="259"/>
            </w:pPr>
            <w:r>
              <w:rPr>
                <w:color w:val="231F20"/>
              </w:rPr>
              <w:t>:</w:t>
            </w:r>
            <w:r>
              <w:rPr>
                <w:color w:val="231F20"/>
                <w:spacing w:val="-3"/>
              </w:rPr>
              <w:t xml:space="preserve"> </w:t>
            </w:r>
            <w:r>
              <w:rPr>
                <w:color w:val="231F20"/>
              </w:rPr>
              <w:t>CİHAN</w:t>
            </w:r>
            <w:r>
              <w:rPr>
                <w:color w:val="231F20"/>
                <w:spacing w:val="-2"/>
              </w:rPr>
              <w:t xml:space="preserve"> </w:t>
            </w:r>
            <w:r>
              <w:rPr>
                <w:color w:val="231F20"/>
                <w:spacing w:val="-4"/>
              </w:rPr>
              <w:t>ÜNAL</w:t>
            </w:r>
          </w:p>
        </w:tc>
      </w:tr>
      <w:tr w:rsidR="00E907E4">
        <w:trPr>
          <w:trHeight w:val="253"/>
        </w:trPr>
        <w:tc>
          <w:tcPr>
            <w:tcW w:w="1094" w:type="dxa"/>
          </w:tcPr>
          <w:p w:rsidR="00E907E4" w:rsidRDefault="001B3C75">
            <w:pPr>
              <w:pStyle w:val="TableParagraph"/>
              <w:spacing w:before="1" w:line="233" w:lineRule="exact"/>
              <w:ind w:left="50"/>
            </w:pPr>
            <w:r>
              <w:rPr>
                <w:color w:val="231F20"/>
                <w:spacing w:val="-5"/>
              </w:rPr>
              <w:t>Üye</w:t>
            </w:r>
          </w:p>
        </w:tc>
        <w:tc>
          <w:tcPr>
            <w:tcW w:w="3016" w:type="dxa"/>
          </w:tcPr>
          <w:p w:rsidR="00E907E4" w:rsidRDefault="001B3C75">
            <w:pPr>
              <w:pStyle w:val="TableParagraph"/>
              <w:spacing w:before="1" w:line="233" w:lineRule="exact"/>
              <w:ind w:left="395"/>
            </w:pPr>
            <w:r>
              <w:rPr>
                <w:color w:val="231F20"/>
              </w:rPr>
              <w:t xml:space="preserve">(Genel Sekreter </w:t>
            </w:r>
            <w:r>
              <w:rPr>
                <w:color w:val="231F20"/>
                <w:spacing w:val="-10"/>
              </w:rPr>
              <w:t>)</w:t>
            </w:r>
          </w:p>
        </w:tc>
        <w:tc>
          <w:tcPr>
            <w:tcW w:w="2807" w:type="dxa"/>
          </w:tcPr>
          <w:p w:rsidR="00E907E4" w:rsidRDefault="001B3C75">
            <w:pPr>
              <w:pStyle w:val="TableParagraph"/>
              <w:spacing w:before="1" w:line="233" w:lineRule="exact"/>
              <w:ind w:left="259"/>
            </w:pPr>
            <w:r>
              <w:rPr>
                <w:color w:val="231F20"/>
                <w:spacing w:val="-2"/>
              </w:rPr>
              <w:t>:</w:t>
            </w:r>
            <w:r>
              <w:rPr>
                <w:color w:val="231F20"/>
                <w:spacing w:val="-15"/>
              </w:rPr>
              <w:t xml:space="preserve"> </w:t>
            </w:r>
            <w:r>
              <w:rPr>
                <w:color w:val="231F20"/>
                <w:spacing w:val="-2"/>
              </w:rPr>
              <w:t>AHMET</w:t>
            </w:r>
            <w:r>
              <w:rPr>
                <w:color w:val="231F20"/>
                <w:spacing w:val="-10"/>
              </w:rPr>
              <w:t xml:space="preserve"> </w:t>
            </w:r>
            <w:r>
              <w:rPr>
                <w:color w:val="231F20"/>
                <w:spacing w:val="-2"/>
              </w:rPr>
              <w:t>REŞAT</w:t>
            </w:r>
            <w:r>
              <w:rPr>
                <w:color w:val="231F20"/>
                <w:spacing w:val="-17"/>
              </w:rPr>
              <w:t xml:space="preserve"> </w:t>
            </w:r>
            <w:r>
              <w:rPr>
                <w:color w:val="231F20"/>
                <w:spacing w:val="-4"/>
              </w:rPr>
              <w:t>ALTAY</w:t>
            </w:r>
          </w:p>
        </w:tc>
      </w:tr>
    </w:tbl>
    <w:p w:rsidR="00E907E4" w:rsidRDefault="00E907E4">
      <w:pPr>
        <w:pStyle w:val="GvdeMetni"/>
        <w:spacing w:before="24"/>
        <w:rPr>
          <w:b/>
        </w:rPr>
      </w:pPr>
    </w:p>
    <w:p w:rsidR="00E907E4" w:rsidRDefault="001B3C75">
      <w:pPr>
        <w:pStyle w:val="ListeParagraf"/>
        <w:numPr>
          <w:ilvl w:val="0"/>
          <w:numId w:val="10"/>
        </w:numPr>
        <w:tabs>
          <w:tab w:val="left" w:pos="263"/>
        </w:tabs>
        <w:ind w:left="263" w:hanging="163"/>
        <w:rPr>
          <w:b/>
        </w:rPr>
      </w:pPr>
      <w:r>
        <w:rPr>
          <w:b/>
          <w:color w:val="231F20"/>
        </w:rPr>
        <w:t>Stratejik</w:t>
      </w:r>
      <w:r>
        <w:rPr>
          <w:b/>
          <w:color w:val="231F20"/>
          <w:spacing w:val="-5"/>
        </w:rPr>
        <w:t xml:space="preserve"> </w:t>
      </w:r>
      <w:r>
        <w:rPr>
          <w:b/>
          <w:color w:val="231F20"/>
        </w:rPr>
        <w:t>Planlama</w:t>
      </w:r>
      <w:r>
        <w:rPr>
          <w:b/>
          <w:color w:val="231F20"/>
          <w:spacing w:val="-4"/>
        </w:rPr>
        <w:t xml:space="preserve"> </w:t>
      </w:r>
      <w:r>
        <w:rPr>
          <w:b/>
          <w:color w:val="231F20"/>
          <w:spacing w:val="-2"/>
        </w:rPr>
        <w:t>Süreci</w:t>
      </w:r>
    </w:p>
    <w:p w:rsidR="00E907E4" w:rsidRDefault="00E907E4">
      <w:pPr>
        <w:pStyle w:val="GvdeMetni"/>
        <w:spacing w:before="22"/>
        <w:rPr>
          <w:b/>
        </w:rPr>
      </w:pPr>
    </w:p>
    <w:p w:rsidR="00E907E4" w:rsidRDefault="001B3C75">
      <w:pPr>
        <w:pStyle w:val="ListeParagraf"/>
        <w:numPr>
          <w:ilvl w:val="1"/>
          <w:numId w:val="10"/>
        </w:numPr>
        <w:tabs>
          <w:tab w:val="left" w:pos="1150"/>
        </w:tabs>
        <w:ind w:left="1150" w:hanging="330"/>
        <w:jc w:val="both"/>
        <w:rPr>
          <w:b/>
        </w:rPr>
      </w:pPr>
      <w:r>
        <w:rPr>
          <w:b/>
          <w:color w:val="231F20"/>
        </w:rPr>
        <w:t>Mevcut Durum</w:t>
      </w:r>
      <w:r>
        <w:rPr>
          <w:b/>
          <w:color w:val="231F20"/>
          <w:spacing w:val="-13"/>
        </w:rPr>
        <w:t xml:space="preserve"> </w:t>
      </w:r>
      <w:r>
        <w:rPr>
          <w:b/>
          <w:color w:val="231F20"/>
          <w:spacing w:val="-2"/>
        </w:rPr>
        <w:t>Analizi</w:t>
      </w:r>
    </w:p>
    <w:p w:rsidR="00E907E4" w:rsidRDefault="001B3C75">
      <w:pPr>
        <w:pStyle w:val="GvdeMetni"/>
        <w:spacing w:before="11" w:line="249" w:lineRule="auto"/>
        <w:ind w:left="100" w:right="116" w:firstLine="720"/>
        <w:jc w:val="both"/>
      </w:pPr>
      <w:r>
        <w:rPr>
          <w:color w:val="231F20"/>
        </w:rPr>
        <w:t xml:space="preserve">Stratejik Planlama Sürecinin ilk adımı olan durum </w:t>
      </w:r>
      <w:proofErr w:type="gramStart"/>
      <w:r>
        <w:rPr>
          <w:color w:val="231F20"/>
        </w:rPr>
        <w:t>analizi , Bünyan</w:t>
      </w:r>
      <w:proofErr w:type="gramEnd"/>
      <w:r>
        <w:rPr>
          <w:color w:val="231F20"/>
        </w:rPr>
        <w:t xml:space="preserve"> Ticaret Odası’nın yasal yükümlülükleri çerçevesinde</w:t>
      </w:r>
      <w:r>
        <w:rPr>
          <w:color w:val="231F20"/>
          <w:spacing w:val="40"/>
        </w:rPr>
        <w:t xml:space="preserve"> </w:t>
      </w:r>
      <w:r>
        <w:rPr>
          <w:color w:val="231F20"/>
        </w:rPr>
        <w:t>yürüttüğü</w:t>
      </w:r>
      <w:r>
        <w:rPr>
          <w:color w:val="231F20"/>
          <w:spacing w:val="40"/>
        </w:rPr>
        <w:t xml:space="preserve"> </w:t>
      </w:r>
      <w:r>
        <w:rPr>
          <w:color w:val="231F20"/>
        </w:rPr>
        <w:t>faaliyetler</w:t>
      </w:r>
      <w:r>
        <w:rPr>
          <w:color w:val="231F20"/>
          <w:spacing w:val="40"/>
        </w:rPr>
        <w:t xml:space="preserve"> </w:t>
      </w:r>
      <w:r>
        <w:rPr>
          <w:color w:val="231F20"/>
        </w:rPr>
        <w:t>ve</w:t>
      </w:r>
      <w:r>
        <w:rPr>
          <w:color w:val="231F20"/>
          <w:spacing w:val="40"/>
        </w:rPr>
        <w:t xml:space="preserve"> </w:t>
      </w:r>
      <w:r>
        <w:rPr>
          <w:color w:val="231F20"/>
        </w:rPr>
        <w:t>sunduğu</w:t>
      </w:r>
      <w:r>
        <w:rPr>
          <w:color w:val="231F20"/>
          <w:spacing w:val="40"/>
        </w:rPr>
        <w:t xml:space="preserve"> </w:t>
      </w:r>
      <w:r>
        <w:rPr>
          <w:color w:val="231F20"/>
        </w:rPr>
        <w:t>hizmeti</w:t>
      </w:r>
      <w:r>
        <w:rPr>
          <w:color w:val="231F20"/>
          <w:spacing w:val="40"/>
        </w:rPr>
        <w:t xml:space="preserve"> </w:t>
      </w:r>
      <w:r>
        <w:rPr>
          <w:color w:val="231F20"/>
        </w:rPr>
        <w:t>ortaya</w:t>
      </w:r>
      <w:r>
        <w:rPr>
          <w:color w:val="231F20"/>
          <w:spacing w:val="40"/>
        </w:rPr>
        <w:t xml:space="preserve"> </w:t>
      </w:r>
      <w:r>
        <w:rPr>
          <w:color w:val="231F20"/>
        </w:rPr>
        <w:t>koyar</w:t>
      </w:r>
      <w:r>
        <w:rPr>
          <w:color w:val="231F20"/>
          <w:spacing w:val="40"/>
        </w:rPr>
        <w:t xml:space="preserve"> </w:t>
      </w:r>
      <w:r>
        <w:rPr>
          <w:color w:val="231F20"/>
        </w:rPr>
        <w:t>.</w:t>
      </w:r>
      <w:r>
        <w:rPr>
          <w:color w:val="231F20"/>
          <w:spacing w:val="40"/>
        </w:rPr>
        <w:t xml:space="preserve"> </w:t>
      </w:r>
      <w:r>
        <w:rPr>
          <w:color w:val="231F20"/>
        </w:rPr>
        <w:t>Kuruluşun</w:t>
      </w:r>
      <w:r>
        <w:rPr>
          <w:color w:val="231F20"/>
          <w:spacing w:val="40"/>
        </w:rPr>
        <w:t xml:space="preserve"> </w:t>
      </w:r>
      <w:r>
        <w:rPr>
          <w:color w:val="231F20"/>
        </w:rPr>
        <w:t>geleceğe</w:t>
      </w:r>
      <w:r>
        <w:rPr>
          <w:color w:val="231F20"/>
          <w:spacing w:val="40"/>
        </w:rPr>
        <w:t xml:space="preserve"> </w:t>
      </w:r>
      <w:r>
        <w:rPr>
          <w:color w:val="231F20"/>
        </w:rPr>
        <w:t>yönelik</w:t>
      </w:r>
      <w:r>
        <w:rPr>
          <w:color w:val="231F20"/>
          <w:spacing w:val="40"/>
        </w:rPr>
        <w:t xml:space="preserve"> </w:t>
      </w:r>
      <w:proofErr w:type="gramStart"/>
      <w:r>
        <w:rPr>
          <w:color w:val="231F20"/>
        </w:rPr>
        <w:t>amaç</w:t>
      </w:r>
      <w:r>
        <w:rPr>
          <w:color w:val="231F20"/>
          <w:spacing w:val="40"/>
        </w:rPr>
        <w:t xml:space="preserve"> </w:t>
      </w:r>
      <w:r>
        <w:rPr>
          <w:color w:val="231F20"/>
        </w:rPr>
        <w:t>,</w:t>
      </w:r>
      <w:r>
        <w:rPr>
          <w:color w:val="231F20"/>
          <w:spacing w:val="40"/>
        </w:rPr>
        <w:t xml:space="preserve"> </w:t>
      </w:r>
      <w:r>
        <w:rPr>
          <w:color w:val="231F20"/>
        </w:rPr>
        <w:t>hedef</w:t>
      </w:r>
      <w:proofErr w:type="gramEnd"/>
      <w:r>
        <w:rPr>
          <w:color w:val="231F20"/>
        </w:rPr>
        <w:t xml:space="preserve"> ve stratejiler geliştirebilmesi için öncelikle , mevcut durumla hangi kaynaklara sahip olduğunu</w:t>
      </w:r>
      <w:r>
        <w:rPr>
          <w:color w:val="231F20"/>
          <w:spacing w:val="40"/>
        </w:rPr>
        <w:t xml:space="preserve"> </w:t>
      </w:r>
      <w:r>
        <w:rPr>
          <w:color w:val="231F20"/>
        </w:rPr>
        <w:t>, hangi yönlerinin geliştirilmesi</w:t>
      </w:r>
      <w:r>
        <w:rPr>
          <w:color w:val="231F20"/>
          <w:spacing w:val="-14"/>
        </w:rPr>
        <w:t xml:space="preserve"> </w:t>
      </w:r>
      <w:r>
        <w:rPr>
          <w:color w:val="231F20"/>
        </w:rPr>
        <w:t>gerektiğini</w:t>
      </w:r>
      <w:r>
        <w:rPr>
          <w:color w:val="231F20"/>
          <w:spacing w:val="-14"/>
        </w:rPr>
        <w:t xml:space="preserve"> </w:t>
      </w:r>
      <w:r>
        <w:rPr>
          <w:color w:val="231F20"/>
        </w:rPr>
        <w:t>,</w:t>
      </w:r>
      <w:r>
        <w:rPr>
          <w:color w:val="231F20"/>
          <w:spacing w:val="-14"/>
        </w:rPr>
        <w:t xml:space="preserve"> </w:t>
      </w:r>
      <w:r>
        <w:rPr>
          <w:color w:val="231F20"/>
        </w:rPr>
        <w:t>kuruluşun</w:t>
      </w:r>
      <w:r>
        <w:rPr>
          <w:color w:val="231F20"/>
          <w:spacing w:val="-13"/>
        </w:rPr>
        <w:t xml:space="preserve"> </w:t>
      </w:r>
      <w:r>
        <w:rPr>
          <w:color w:val="231F20"/>
        </w:rPr>
        <w:t>kontrolü</w:t>
      </w:r>
      <w:r>
        <w:rPr>
          <w:color w:val="231F20"/>
          <w:spacing w:val="-13"/>
        </w:rPr>
        <w:t xml:space="preserve"> </w:t>
      </w:r>
      <w:r>
        <w:rPr>
          <w:color w:val="231F20"/>
        </w:rPr>
        <w:t>dışındaki</w:t>
      </w:r>
      <w:r>
        <w:rPr>
          <w:color w:val="231F20"/>
          <w:spacing w:val="-14"/>
        </w:rPr>
        <w:t xml:space="preserve"> </w:t>
      </w:r>
      <w:r>
        <w:rPr>
          <w:color w:val="231F20"/>
        </w:rPr>
        <w:t>olumlu</w:t>
      </w:r>
      <w:r>
        <w:rPr>
          <w:color w:val="231F20"/>
          <w:spacing w:val="-13"/>
        </w:rPr>
        <w:t xml:space="preserve"> </w:t>
      </w:r>
      <w:r>
        <w:rPr>
          <w:color w:val="231F20"/>
        </w:rPr>
        <w:t>ya</w:t>
      </w:r>
      <w:r>
        <w:rPr>
          <w:color w:val="231F20"/>
          <w:spacing w:val="-13"/>
        </w:rPr>
        <w:t xml:space="preserve"> </w:t>
      </w:r>
      <w:r>
        <w:rPr>
          <w:color w:val="231F20"/>
        </w:rPr>
        <w:t>da</w:t>
      </w:r>
      <w:r>
        <w:rPr>
          <w:color w:val="231F20"/>
          <w:spacing w:val="-14"/>
        </w:rPr>
        <w:t xml:space="preserve"> </w:t>
      </w:r>
      <w:r>
        <w:rPr>
          <w:color w:val="231F20"/>
        </w:rPr>
        <w:t>olumsuz</w:t>
      </w:r>
      <w:r>
        <w:rPr>
          <w:color w:val="231F20"/>
          <w:spacing w:val="-13"/>
        </w:rPr>
        <w:t xml:space="preserve"> </w:t>
      </w:r>
      <w:r>
        <w:rPr>
          <w:color w:val="231F20"/>
        </w:rPr>
        <w:t>gelişmeleri</w:t>
      </w:r>
      <w:r>
        <w:rPr>
          <w:color w:val="231F20"/>
          <w:spacing w:val="-14"/>
        </w:rPr>
        <w:t xml:space="preserve"> </w:t>
      </w:r>
      <w:r>
        <w:rPr>
          <w:color w:val="231F20"/>
        </w:rPr>
        <w:t>ve</w:t>
      </w:r>
      <w:r>
        <w:rPr>
          <w:color w:val="231F20"/>
          <w:spacing w:val="-13"/>
        </w:rPr>
        <w:t xml:space="preserve"> </w:t>
      </w:r>
      <w:r>
        <w:rPr>
          <w:color w:val="231F20"/>
        </w:rPr>
        <w:t>ihtimalleri</w:t>
      </w:r>
      <w:r>
        <w:rPr>
          <w:color w:val="231F20"/>
          <w:spacing w:val="-14"/>
        </w:rPr>
        <w:t xml:space="preserve"> </w:t>
      </w:r>
      <w:r>
        <w:rPr>
          <w:color w:val="231F20"/>
        </w:rPr>
        <w:t>değerlendirmesi gerekir .Dolayısıyla bu analiz , kuruluşun kendisini ve çevresini daha iyi tanımasına yardımcı olarak stratejik planın sonraki aşamalarından daha sağlıklı sonuçlar elde edilmesini sağlayacaktır .</w:t>
      </w:r>
    </w:p>
    <w:p w:rsidR="00E907E4" w:rsidRDefault="00E907E4">
      <w:pPr>
        <w:pStyle w:val="GvdeMetni"/>
        <w:spacing w:before="17"/>
      </w:pPr>
    </w:p>
    <w:p w:rsidR="00E907E4" w:rsidRDefault="001B3C75">
      <w:pPr>
        <w:pStyle w:val="GvdeMetni"/>
        <w:ind w:left="100"/>
      </w:pPr>
      <w:r>
        <w:rPr>
          <w:color w:val="231F20"/>
        </w:rPr>
        <w:t xml:space="preserve">Durum analizi kapsamında aşağıdaki değerlendirmeler </w:t>
      </w:r>
      <w:proofErr w:type="gramStart"/>
      <w:r>
        <w:rPr>
          <w:color w:val="231F20"/>
        </w:rPr>
        <w:t xml:space="preserve">yapılacaktır </w:t>
      </w:r>
      <w:r>
        <w:rPr>
          <w:color w:val="231F20"/>
          <w:spacing w:val="-10"/>
        </w:rPr>
        <w:t>.</w:t>
      </w:r>
      <w:proofErr w:type="gramEnd"/>
    </w:p>
    <w:p w:rsidR="00E907E4" w:rsidRDefault="001B3C75">
      <w:pPr>
        <w:pStyle w:val="GvdeMetni"/>
        <w:spacing w:before="11"/>
        <w:ind w:left="100"/>
      </w:pPr>
      <w:r>
        <w:rPr>
          <w:color w:val="231F20"/>
        </w:rPr>
        <w:t>*Kuruluş</w:t>
      </w:r>
      <w:r>
        <w:rPr>
          <w:color w:val="231F20"/>
          <w:spacing w:val="-8"/>
        </w:rPr>
        <w:t xml:space="preserve"> </w:t>
      </w:r>
      <w:r>
        <w:rPr>
          <w:color w:val="231F20"/>
        </w:rPr>
        <w:t>İçi</w:t>
      </w:r>
      <w:r>
        <w:rPr>
          <w:color w:val="231F20"/>
          <w:spacing w:val="-13"/>
        </w:rPr>
        <w:t xml:space="preserve"> </w:t>
      </w:r>
      <w:r>
        <w:rPr>
          <w:color w:val="231F20"/>
          <w:spacing w:val="-2"/>
        </w:rPr>
        <w:t>Analiz</w:t>
      </w:r>
    </w:p>
    <w:p w:rsidR="00E907E4" w:rsidRDefault="001B3C75">
      <w:pPr>
        <w:pStyle w:val="GvdeMetni"/>
        <w:spacing w:before="11"/>
        <w:ind w:left="100"/>
      </w:pPr>
      <w:r>
        <w:rPr>
          <w:color w:val="231F20"/>
          <w:spacing w:val="-2"/>
        </w:rPr>
        <w:t>*Paydaş</w:t>
      </w:r>
      <w:r>
        <w:rPr>
          <w:color w:val="231F20"/>
          <w:spacing w:val="-5"/>
        </w:rPr>
        <w:t xml:space="preserve"> </w:t>
      </w:r>
      <w:r>
        <w:rPr>
          <w:color w:val="231F20"/>
          <w:spacing w:val="-2"/>
        </w:rPr>
        <w:t>Analizi</w:t>
      </w:r>
    </w:p>
    <w:p w:rsidR="00E907E4" w:rsidRDefault="001B3C75">
      <w:pPr>
        <w:pStyle w:val="GvdeMetni"/>
        <w:spacing w:before="11"/>
        <w:ind w:left="100"/>
      </w:pPr>
      <w:r>
        <w:rPr>
          <w:color w:val="231F20"/>
        </w:rPr>
        <w:t>*GZFT</w:t>
      </w:r>
      <w:r>
        <w:rPr>
          <w:color w:val="231F20"/>
          <w:spacing w:val="-4"/>
        </w:rPr>
        <w:t xml:space="preserve"> </w:t>
      </w:r>
      <w:r>
        <w:rPr>
          <w:color w:val="231F20"/>
        </w:rPr>
        <w:t>(SWOT</w:t>
      </w:r>
      <w:r>
        <w:rPr>
          <w:color w:val="231F20"/>
          <w:spacing w:val="-4"/>
        </w:rPr>
        <w:t xml:space="preserve"> </w:t>
      </w:r>
      <w:r>
        <w:rPr>
          <w:color w:val="231F20"/>
        </w:rPr>
        <w:t>)</w:t>
      </w:r>
      <w:r>
        <w:rPr>
          <w:color w:val="231F20"/>
          <w:spacing w:val="-13"/>
        </w:rPr>
        <w:t xml:space="preserve"> </w:t>
      </w:r>
      <w:r>
        <w:rPr>
          <w:color w:val="231F20"/>
          <w:spacing w:val="-2"/>
        </w:rPr>
        <w:t>Analizi</w:t>
      </w:r>
    </w:p>
    <w:p w:rsidR="00E907E4" w:rsidRDefault="00E907E4">
      <w:pPr>
        <w:pStyle w:val="GvdeMetni"/>
        <w:spacing w:before="22"/>
      </w:pPr>
    </w:p>
    <w:p w:rsidR="00E907E4" w:rsidRDefault="001B3C75">
      <w:pPr>
        <w:pStyle w:val="Balk3"/>
        <w:numPr>
          <w:ilvl w:val="1"/>
          <w:numId w:val="10"/>
        </w:numPr>
        <w:tabs>
          <w:tab w:val="left" w:pos="1150"/>
        </w:tabs>
        <w:ind w:left="1150" w:hanging="330"/>
        <w:jc w:val="both"/>
      </w:pPr>
      <w:r>
        <w:rPr>
          <w:color w:val="231F20"/>
          <w:spacing w:val="-2"/>
        </w:rPr>
        <w:t>Araştırma</w:t>
      </w:r>
      <w:r>
        <w:rPr>
          <w:color w:val="231F20"/>
          <w:spacing w:val="-4"/>
        </w:rPr>
        <w:t xml:space="preserve"> </w:t>
      </w:r>
      <w:r>
        <w:rPr>
          <w:color w:val="231F20"/>
          <w:spacing w:val="-2"/>
        </w:rPr>
        <w:t>Ve</w:t>
      </w:r>
      <w:r>
        <w:rPr>
          <w:color w:val="231F20"/>
          <w:spacing w:val="-12"/>
        </w:rPr>
        <w:t xml:space="preserve"> </w:t>
      </w:r>
      <w:r>
        <w:rPr>
          <w:color w:val="231F20"/>
          <w:spacing w:val="-2"/>
        </w:rPr>
        <w:t>Analizler</w:t>
      </w:r>
    </w:p>
    <w:p w:rsidR="00E907E4" w:rsidRDefault="001B3C75">
      <w:pPr>
        <w:pStyle w:val="GvdeMetni"/>
        <w:spacing w:before="11" w:line="249" w:lineRule="auto"/>
        <w:ind w:left="100" w:right="118" w:firstLine="720"/>
        <w:jc w:val="both"/>
      </w:pPr>
      <w:r>
        <w:rPr>
          <w:color w:val="231F20"/>
        </w:rPr>
        <w:t>Mevcut</w:t>
      </w:r>
      <w:r>
        <w:rPr>
          <w:color w:val="231F20"/>
          <w:spacing w:val="-4"/>
        </w:rPr>
        <w:t xml:space="preserve"> </w:t>
      </w:r>
      <w:r>
        <w:rPr>
          <w:color w:val="231F20"/>
        </w:rPr>
        <w:t>Stratejik</w:t>
      </w:r>
      <w:r>
        <w:rPr>
          <w:color w:val="231F20"/>
          <w:spacing w:val="-5"/>
        </w:rPr>
        <w:t xml:space="preserve"> </w:t>
      </w:r>
      <w:r>
        <w:rPr>
          <w:color w:val="231F20"/>
        </w:rPr>
        <w:t>Planımız</w:t>
      </w:r>
      <w:r>
        <w:rPr>
          <w:color w:val="231F20"/>
          <w:spacing w:val="-5"/>
        </w:rPr>
        <w:t xml:space="preserve"> </w:t>
      </w:r>
      <w:r>
        <w:rPr>
          <w:color w:val="231F20"/>
        </w:rPr>
        <w:t>ele</w:t>
      </w:r>
      <w:r>
        <w:rPr>
          <w:color w:val="231F20"/>
          <w:spacing w:val="-5"/>
        </w:rPr>
        <w:t xml:space="preserve"> </w:t>
      </w:r>
      <w:proofErr w:type="gramStart"/>
      <w:r>
        <w:rPr>
          <w:color w:val="231F20"/>
        </w:rPr>
        <w:t>alınarak</w:t>
      </w:r>
      <w:r>
        <w:rPr>
          <w:color w:val="231F20"/>
          <w:spacing w:val="-5"/>
        </w:rPr>
        <w:t xml:space="preserve"> </w:t>
      </w:r>
      <w:r>
        <w:rPr>
          <w:color w:val="231F20"/>
        </w:rPr>
        <w:t>,</w:t>
      </w:r>
      <w:r>
        <w:rPr>
          <w:color w:val="231F20"/>
          <w:spacing w:val="-4"/>
        </w:rPr>
        <w:t xml:space="preserve"> </w:t>
      </w:r>
      <w:r>
        <w:rPr>
          <w:color w:val="231F20"/>
        </w:rPr>
        <w:t>geçtiğimiz</w:t>
      </w:r>
      <w:proofErr w:type="gramEnd"/>
      <w:r>
        <w:rPr>
          <w:color w:val="231F20"/>
          <w:spacing w:val="-5"/>
        </w:rPr>
        <w:t xml:space="preserve"> </w:t>
      </w:r>
      <w:r w:rsidR="00092676">
        <w:rPr>
          <w:color w:val="231F20"/>
        </w:rPr>
        <w:t>5</w:t>
      </w:r>
      <w:r>
        <w:rPr>
          <w:color w:val="231F20"/>
          <w:spacing w:val="-4"/>
        </w:rPr>
        <w:t xml:space="preserve"> </w:t>
      </w:r>
      <w:r>
        <w:rPr>
          <w:color w:val="231F20"/>
        </w:rPr>
        <w:t>yıllık</w:t>
      </w:r>
      <w:r>
        <w:rPr>
          <w:color w:val="231F20"/>
          <w:spacing w:val="-5"/>
        </w:rPr>
        <w:t xml:space="preserve"> </w:t>
      </w:r>
      <w:r>
        <w:rPr>
          <w:color w:val="231F20"/>
        </w:rPr>
        <w:t>süreçte</w:t>
      </w:r>
      <w:r>
        <w:rPr>
          <w:color w:val="231F20"/>
          <w:spacing w:val="-5"/>
        </w:rPr>
        <w:t xml:space="preserve"> </w:t>
      </w:r>
      <w:r>
        <w:rPr>
          <w:color w:val="231F20"/>
        </w:rPr>
        <w:t>yaptığımız</w:t>
      </w:r>
      <w:r>
        <w:rPr>
          <w:color w:val="231F20"/>
          <w:spacing w:val="-5"/>
        </w:rPr>
        <w:t xml:space="preserve"> </w:t>
      </w:r>
      <w:r>
        <w:rPr>
          <w:color w:val="231F20"/>
        </w:rPr>
        <w:t>hizmet</w:t>
      </w:r>
      <w:r>
        <w:rPr>
          <w:color w:val="231F20"/>
          <w:spacing w:val="-5"/>
        </w:rPr>
        <w:t xml:space="preserve"> </w:t>
      </w:r>
      <w:r>
        <w:rPr>
          <w:color w:val="231F20"/>
        </w:rPr>
        <w:t>ve</w:t>
      </w:r>
      <w:r>
        <w:rPr>
          <w:color w:val="231F20"/>
          <w:spacing w:val="-4"/>
        </w:rPr>
        <w:t xml:space="preserve"> </w:t>
      </w:r>
      <w:r>
        <w:rPr>
          <w:color w:val="231F20"/>
        </w:rPr>
        <w:t>faaliyetler</w:t>
      </w:r>
      <w:r>
        <w:rPr>
          <w:color w:val="231F20"/>
          <w:spacing w:val="-5"/>
        </w:rPr>
        <w:t xml:space="preserve"> </w:t>
      </w:r>
      <w:r>
        <w:rPr>
          <w:color w:val="231F20"/>
        </w:rPr>
        <w:t>ile</w:t>
      </w:r>
      <w:r>
        <w:rPr>
          <w:color w:val="231F20"/>
          <w:spacing w:val="-5"/>
        </w:rPr>
        <w:t xml:space="preserve"> </w:t>
      </w:r>
      <w:r>
        <w:rPr>
          <w:color w:val="231F20"/>
        </w:rPr>
        <w:t xml:space="preserve">Stratejik </w:t>
      </w:r>
      <w:r>
        <w:rPr>
          <w:color w:val="231F20"/>
          <w:spacing w:val="-2"/>
        </w:rPr>
        <w:t>Planın</w:t>
      </w:r>
      <w:r>
        <w:rPr>
          <w:color w:val="231F20"/>
          <w:spacing w:val="-12"/>
        </w:rPr>
        <w:t xml:space="preserve"> </w:t>
      </w:r>
      <w:r>
        <w:rPr>
          <w:color w:val="231F20"/>
          <w:spacing w:val="-2"/>
        </w:rPr>
        <w:t>uyumu</w:t>
      </w:r>
      <w:r>
        <w:rPr>
          <w:color w:val="231F20"/>
          <w:spacing w:val="-12"/>
        </w:rPr>
        <w:t xml:space="preserve"> </w:t>
      </w:r>
      <w:r>
        <w:rPr>
          <w:color w:val="231F20"/>
          <w:spacing w:val="-2"/>
        </w:rPr>
        <w:t>Akreditasyon</w:t>
      </w:r>
      <w:r>
        <w:rPr>
          <w:color w:val="231F20"/>
          <w:spacing w:val="-12"/>
        </w:rPr>
        <w:t xml:space="preserve"> </w:t>
      </w:r>
      <w:r>
        <w:rPr>
          <w:color w:val="231F20"/>
          <w:spacing w:val="-2"/>
        </w:rPr>
        <w:t>İzleme</w:t>
      </w:r>
      <w:r>
        <w:rPr>
          <w:color w:val="231F20"/>
          <w:spacing w:val="-6"/>
        </w:rPr>
        <w:t xml:space="preserve"> </w:t>
      </w:r>
      <w:r>
        <w:rPr>
          <w:color w:val="231F20"/>
          <w:spacing w:val="-2"/>
        </w:rPr>
        <w:t>Komitesi</w:t>
      </w:r>
      <w:r>
        <w:rPr>
          <w:color w:val="231F20"/>
          <w:spacing w:val="-7"/>
        </w:rPr>
        <w:t xml:space="preserve"> </w:t>
      </w:r>
      <w:r>
        <w:rPr>
          <w:color w:val="231F20"/>
          <w:spacing w:val="-2"/>
        </w:rPr>
        <w:t>tarafından</w:t>
      </w:r>
      <w:r>
        <w:rPr>
          <w:color w:val="231F20"/>
          <w:spacing w:val="-7"/>
        </w:rPr>
        <w:t xml:space="preserve"> </w:t>
      </w:r>
      <w:r>
        <w:rPr>
          <w:color w:val="231F20"/>
          <w:spacing w:val="-2"/>
        </w:rPr>
        <w:t>ele</w:t>
      </w:r>
      <w:r>
        <w:rPr>
          <w:color w:val="231F20"/>
          <w:spacing w:val="-7"/>
        </w:rPr>
        <w:t xml:space="preserve"> </w:t>
      </w:r>
      <w:r>
        <w:rPr>
          <w:color w:val="231F20"/>
          <w:spacing w:val="-2"/>
        </w:rPr>
        <w:t>alınarak</w:t>
      </w:r>
      <w:r>
        <w:rPr>
          <w:color w:val="231F20"/>
          <w:spacing w:val="-7"/>
        </w:rPr>
        <w:t xml:space="preserve"> </w:t>
      </w:r>
      <w:r>
        <w:rPr>
          <w:color w:val="231F20"/>
          <w:spacing w:val="-2"/>
        </w:rPr>
        <w:t>,</w:t>
      </w:r>
      <w:r>
        <w:rPr>
          <w:color w:val="231F20"/>
          <w:spacing w:val="-7"/>
        </w:rPr>
        <w:t xml:space="preserve"> </w:t>
      </w:r>
      <w:r>
        <w:rPr>
          <w:color w:val="231F20"/>
          <w:spacing w:val="-2"/>
        </w:rPr>
        <w:t>yeni</w:t>
      </w:r>
      <w:r>
        <w:rPr>
          <w:color w:val="231F20"/>
          <w:spacing w:val="-7"/>
        </w:rPr>
        <w:t xml:space="preserve"> </w:t>
      </w:r>
      <w:r>
        <w:rPr>
          <w:color w:val="231F20"/>
          <w:spacing w:val="-2"/>
        </w:rPr>
        <w:t>oluşturulan</w:t>
      </w:r>
      <w:r>
        <w:rPr>
          <w:color w:val="231F20"/>
          <w:spacing w:val="-7"/>
        </w:rPr>
        <w:t xml:space="preserve"> </w:t>
      </w:r>
      <w:r>
        <w:rPr>
          <w:color w:val="231F20"/>
          <w:spacing w:val="-2"/>
        </w:rPr>
        <w:t>Stratejik</w:t>
      </w:r>
      <w:r>
        <w:rPr>
          <w:color w:val="231F20"/>
          <w:spacing w:val="-7"/>
        </w:rPr>
        <w:t xml:space="preserve"> </w:t>
      </w:r>
      <w:r>
        <w:rPr>
          <w:color w:val="231F20"/>
          <w:spacing w:val="-2"/>
        </w:rPr>
        <w:t>Planlama</w:t>
      </w:r>
      <w:r>
        <w:rPr>
          <w:color w:val="231F20"/>
          <w:spacing w:val="-7"/>
        </w:rPr>
        <w:t xml:space="preserve"> </w:t>
      </w:r>
      <w:r>
        <w:rPr>
          <w:color w:val="231F20"/>
          <w:spacing w:val="-2"/>
        </w:rPr>
        <w:t>Ekibi</w:t>
      </w:r>
      <w:r>
        <w:rPr>
          <w:color w:val="231F20"/>
          <w:spacing w:val="-7"/>
        </w:rPr>
        <w:t xml:space="preserve"> </w:t>
      </w:r>
      <w:r>
        <w:rPr>
          <w:color w:val="231F20"/>
          <w:spacing w:val="-2"/>
        </w:rPr>
        <w:t xml:space="preserve">tarafından </w:t>
      </w:r>
      <w:r w:rsidR="00092676">
        <w:rPr>
          <w:color w:val="231F20"/>
        </w:rPr>
        <w:t>2026-2029</w:t>
      </w:r>
      <w:r w:rsidR="00D95AED">
        <w:rPr>
          <w:color w:val="231F20"/>
        </w:rPr>
        <w:t xml:space="preserve"> </w:t>
      </w:r>
      <w:r>
        <w:rPr>
          <w:color w:val="231F20"/>
        </w:rPr>
        <w:t xml:space="preserve"> dönemi Stratejik Plan hazırlıklarına başlanmıştır .</w:t>
      </w:r>
    </w:p>
    <w:p w:rsidR="00E907E4" w:rsidRDefault="001B3C75">
      <w:pPr>
        <w:pStyle w:val="GvdeMetni"/>
        <w:spacing w:before="3" w:line="249" w:lineRule="auto"/>
        <w:ind w:left="100" w:right="117"/>
        <w:jc w:val="both"/>
      </w:pPr>
      <w:r>
        <w:rPr>
          <w:color w:val="231F20"/>
        </w:rPr>
        <w:t xml:space="preserve">Kurum içi ve kurum dışı analizlerde ‘’şu an nerede </w:t>
      </w:r>
      <w:proofErr w:type="spellStart"/>
      <w:r>
        <w:rPr>
          <w:color w:val="231F20"/>
        </w:rPr>
        <w:t>olduğumuz’’tespit</w:t>
      </w:r>
      <w:proofErr w:type="spellEnd"/>
      <w:r>
        <w:rPr>
          <w:color w:val="231F20"/>
        </w:rPr>
        <w:t xml:space="preserve"> </w:t>
      </w:r>
      <w:proofErr w:type="gramStart"/>
      <w:r>
        <w:rPr>
          <w:color w:val="231F20"/>
        </w:rPr>
        <w:t>edilerek , paydaş</w:t>
      </w:r>
      <w:proofErr w:type="gramEnd"/>
      <w:r>
        <w:rPr>
          <w:color w:val="231F20"/>
        </w:rPr>
        <w:t xml:space="preserve"> beklentileri , içsel nedenlerin yarattığı güçlü ve gelişmeye açık alanlarımız ,dış ortamdan kaynaklanan fırsat ve tehditlerimiz de dikkate alınarak ulaşmak istediğimiz yere basamak oluşturacak stratejik amaç ve hedeflerimiz belirlenmiştir .</w:t>
      </w:r>
    </w:p>
    <w:p w:rsidR="00E907E4" w:rsidRDefault="001B3C75">
      <w:pPr>
        <w:pStyle w:val="GvdeMetni"/>
        <w:spacing w:before="2" w:line="249" w:lineRule="auto"/>
        <w:ind w:left="100" w:right="117"/>
        <w:jc w:val="both"/>
      </w:pPr>
      <w:r>
        <w:rPr>
          <w:color w:val="231F20"/>
        </w:rPr>
        <w:t xml:space="preserve">Oda yönetimin ve hizmet birimlerinin katılımıyla yapılan GZFT </w:t>
      </w:r>
      <w:proofErr w:type="gramStart"/>
      <w:r>
        <w:rPr>
          <w:color w:val="231F20"/>
        </w:rPr>
        <w:t>Analizi , Odanın</w:t>
      </w:r>
      <w:proofErr w:type="gramEnd"/>
      <w:r>
        <w:rPr>
          <w:color w:val="231F20"/>
        </w:rPr>
        <w:t xml:space="preserve"> mevcut durumunun ve öncelikli alanların tespiti açısından en önemli referansı teşkil etmektedir . GZFT</w:t>
      </w:r>
      <w:r>
        <w:rPr>
          <w:color w:val="231F20"/>
          <w:spacing w:val="-1"/>
        </w:rPr>
        <w:t xml:space="preserve"> </w:t>
      </w:r>
      <w:r>
        <w:rPr>
          <w:color w:val="231F20"/>
        </w:rPr>
        <w:t xml:space="preserve">analizinde elde edilen </w:t>
      </w:r>
      <w:proofErr w:type="gramStart"/>
      <w:r>
        <w:rPr>
          <w:color w:val="231F20"/>
        </w:rPr>
        <w:t>bulgular , Güçlü</w:t>
      </w:r>
      <w:proofErr w:type="gramEnd"/>
      <w:r>
        <w:rPr>
          <w:color w:val="231F20"/>
        </w:rPr>
        <w:t xml:space="preserve"> yanlar- Fırsatlar/Zayıf</w:t>
      </w:r>
      <w:r>
        <w:rPr>
          <w:color w:val="231F20"/>
          <w:spacing w:val="-2"/>
        </w:rPr>
        <w:t xml:space="preserve"> </w:t>
      </w:r>
      <w:r>
        <w:rPr>
          <w:color w:val="231F20"/>
        </w:rPr>
        <w:t>Yanlar-Tehditler matrisi ile irdelenerek stratejik amaçların , hedeflerin ve faaliyetlerin belirlenmesinde temel oluşturmuştur .</w:t>
      </w:r>
    </w:p>
    <w:p w:rsidR="00E907E4" w:rsidRDefault="00E907E4">
      <w:pPr>
        <w:pStyle w:val="GvdeMetni"/>
        <w:spacing w:before="15"/>
      </w:pPr>
    </w:p>
    <w:p w:rsidR="00E907E4" w:rsidRDefault="001B3C75">
      <w:pPr>
        <w:pStyle w:val="Balk3"/>
        <w:numPr>
          <w:ilvl w:val="1"/>
          <w:numId w:val="10"/>
        </w:numPr>
        <w:tabs>
          <w:tab w:val="left" w:pos="1146"/>
        </w:tabs>
        <w:ind w:left="1146" w:hanging="326"/>
      </w:pPr>
      <w:r>
        <w:rPr>
          <w:color w:val="231F20"/>
        </w:rPr>
        <w:t>Vizyon</w:t>
      </w:r>
      <w:r>
        <w:rPr>
          <w:color w:val="231F20"/>
          <w:spacing w:val="-9"/>
        </w:rPr>
        <w:t xml:space="preserve"> </w:t>
      </w:r>
      <w:r>
        <w:rPr>
          <w:color w:val="231F20"/>
        </w:rPr>
        <w:t>Oluşturma</w:t>
      </w:r>
      <w:r>
        <w:rPr>
          <w:color w:val="231F20"/>
          <w:spacing w:val="-8"/>
        </w:rPr>
        <w:t xml:space="preserve"> </w:t>
      </w:r>
      <w:r>
        <w:rPr>
          <w:color w:val="231F20"/>
        </w:rPr>
        <w:t>ve</w:t>
      </w:r>
      <w:r>
        <w:rPr>
          <w:color w:val="231F20"/>
          <w:spacing w:val="-11"/>
        </w:rPr>
        <w:t xml:space="preserve"> </w:t>
      </w:r>
      <w:r>
        <w:rPr>
          <w:color w:val="231F20"/>
        </w:rPr>
        <w:t>Temel</w:t>
      </w:r>
      <w:r>
        <w:rPr>
          <w:color w:val="231F20"/>
          <w:spacing w:val="-8"/>
        </w:rPr>
        <w:t xml:space="preserve"> </w:t>
      </w:r>
      <w:r>
        <w:rPr>
          <w:color w:val="231F20"/>
        </w:rPr>
        <w:t>Stratejilerin</w:t>
      </w:r>
      <w:r>
        <w:rPr>
          <w:color w:val="231F20"/>
          <w:spacing w:val="-8"/>
        </w:rPr>
        <w:t xml:space="preserve"> </w:t>
      </w:r>
      <w:r>
        <w:rPr>
          <w:color w:val="231F20"/>
          <w:spacing w:val="-2"/>
        </w:rPr>
        <w:t>Belirlenmesi</w:t>
      </w:r>
    </w:p>
    <w:p w:rsidR="00E907E4" w:rsidRDefault="001B3C75">
      <w:pPr>
        <w:pStyle w:val="GvdeMetni"/>
        <w:spacing w:before="11" w:line="249" w:lineRule="auto"/>
        <w:ind w:left="100" w:right="117" w:firstLine="720"/>
        <w:jc w:val="both"/>
      </w:pPr>
      <w:r>
        <w:rPr>
          <w:color w:val="231F20"/>
        </w:rPr>
        <w:t>Araştırma</w:t>
      </w:r>
      <w:r>
        <w:rPr>
          <w:color w:val="231F20"/>
          <w:spacing w:val="-14"/>
        </w:rPr>
        <w:t xml:space="preserve"> </w:t>
      </w:r>
      <w:r>
        <w:rPr>
          <w:color w:val="231F20"/>
        </w:rPr>
        <w:t>ve</w:t>
      </w:r>
      <w:r>
        <w:rPr>
          <w:color w:val="231F20"/>
          <w:spacing w:val="-14"/>
        </w:rPr>
        <w:t xml:space="preserve"> </w:t>
      </w:r>
      <w:r>
        <w:rPr>
          <w:color w:val="231F20"/>
        </w:rPr>
        <w:t>Analizlerden</w:t>
      </w:r>
      <w:r>
        <w:rPr>
          <w:color w:val="231F20"/>
          <w:spacing w:val="-14"/>
        </w:rPr>
        <w:t xml:space="preserve"> </w:t>
      </w:r>
      <w:r>
        <w:rPr>
          <w:color w:val="231F20"/>
        </w:rPr>
        <w:t>elde</w:t>
      </w:r>
      <w:r>
        <w:rPr>
          <w:color w:val="231F20"/>
          <w:spacing w:val="-13"/>
        </w:rPr>
        <w:t xml:space="preserve"> </w:t>
      </w:r>
      <w:r>
        <w:rPr>
          <w:color w:val="231F20"/>
        </w:rPr>
        <w:t>edilen</w:t>
      </w:r>
      <w:r>
        <w:rPr>
          <w:color w:val="231F20"/>
          <w:spacing w:val="-12"/>
        </w:rPr>
        <w:t xml:space="preserve"> </w:t>
      </w:r>
      <w:proofErr w:type="gramStart"/>
      <w:r>
        <w:rPr>
          <w:color w:val="231F20"/>
        </w:rPr>
        <w:t>görüşler</w:t>
      </w:r>
      <w:r>
        <w:rPr>
          <w:color w:val="231F20"/>
          <w:spacing w:val="-12"/>
        </w:rPr>
        <w:t xml:space="preserve"> </w:t>
      </w:r>
      <w:r>
        <w:rPr>
          <w:color w:val="231F20"/>
        </w:rPr>
        <w:t>,</w:t>
      </w:r>
      <w:r>
        <w:rPr>
          <w:color w:val="231F20"/>
          <w:spacing w:val="-12"/>
        </w:rPr>
        <w:t xml:space="preserve"> </w:t>
      </w:r>
      <w:r>
        <w:rPr>
          <w:color w:val="231F20"/>
        </w:rPr>
        <w:t>planlama</w:t>
      </w:r>
      <w:proofErr w:type="gramEnd"/>
      <w:r>
        <w:rPr>
          <w:color w:val="231F20"/>
          <w:spacing w:val="-12"/>
        </w:rPr>
        <w:t xml:space="preserve"> </w:t>
      </w:r>
      <w:r>
        <w:rPr>
          <w:color w:val="231F20"/>
        </w:rPr>
        <w:t>ve</w:t>
      </w:r>
      <w:r>
        <w:rPr>
          <w:color w:val="231F20"/>
          <w:spacing w:val="-12"/>
        </w:rPr>
        <w:t xml:space="preserve"> </w:t>
      </w:r>
      <w:r>
        <w:rPr>
          <w:color w:val="231F20"/>
        </w:rPr>
        <w:t>çalışma</w:t>
      </w:r>
      <w:r>
        <w:rPr>
          <w:color w:val="231F20"/>
          <w:spacing w:val="-12"/>
        </w:rPr>
        <w:t xml:space="preserve"> </w:t>
      </w:r>
      <w:r>
        <w:rPr>
          <w:color w:val="231F20"/>
        </w:rPr>
        <w:t>grubuna</w:t>
      </w:r>
      <w:r>
        <w:rPr>
          <w:color w:val="231F20"/>
          <w:spacing w:val="-12"/>
        </w:rPr>
        <w:t xml:space="preserve"> </w:t>
      </w:r>
      <w:r>
        <w:rPr>
          <w:color w:val="231F20"/>
        </w:rPr>
        <w:t>sunuldu</w:t>
      </w:r>
      <w:r>
        <w:rPr>
          <w:color w:val="231F20"/>
          <w:spacing w:val="-12"/>
        </w:rPr>
        <w:t xml:space="preserve"> </w:t>
      </w:r>
      <w:r>
        <w:rPr>
          <w:color w:val="231F20"/>
        </w:rPr>
        <w:t>.</w:t>
      </w:r>
      <w:r>
        <w:rPr>
          <w:color w:val="231F20"/>
          <w:spacing w:val="-12"/>
        </w:rPr>
        <w:t xml:space="preserve"> </w:t>
      </w:r>
      <w:r>
        <w:rPr>
          <w:color w:val="231F20"/>
        </w:rPr>
        <w:t>İzleme</w:t>
      </w:r>
      <w:r>
        <w:rPr>
          <w:color w:val="231F20"/>
          <w:spacing w:val="-12"/>
        </w:rPr>
        <w:t xml:space="preserve"> </w:t>
      </w:r>
      <w:r>
        <w:rPr>
          <w:color w:val="231F20"/>
        </w:rPr>
        <w:t>grubu</w:t>
      </w:r>
      <w:r>
        <w:rPr>
          <w:color w:val="231F20"/>
          <w:spacing w:val="-12"/>
        </w:rPr>
        <w:t xml:space="preserve"> </w:t>
      </w:r>
      <w:r>
        <w:rPr>
          <w:color w:val="231F20"/>
        </w:rPr>
        <w:t xml:space="preserve">tarafından değerlendirilen </w:t>
      </w:r>
      <w:proofErr w:type="gramStart"/>
      <w:r>
        <w:rPr>
          <w:color w:val="231F20"/>
        </w:rPr>
        <w:t>rapor , kurumun</w:t>
      </w:r>
      <w:proofErr w:type="gramEnd"/>
      <w:r>
        <w:rPr>
          <w:color w:val="231F20"/>
        </w:rPr>
        <w:t xml:space="preserve"> geleceğine ilişkin projeksiyonun ortaya konması için değerlendirildi .</w:t>
      </w:r>
    </w:p>
    <w:p w:rsidR="00E907E4" w:rsidRDefault="00E907E4">
      <w:pPr>
        <w:spacing w:line="249" w:lineRule="auto"/>
        <w:jc w:val="both"/>
        <w:sectPr w:rsidR="00E907E4">
          <w:pgSz w:w="11910" w:h="16840"/>
          <w:pgMar w:top="840" w:right="600" w:bottom="760" w:left="620" w:header="0" w:footer="406" w:gutter="0"/>
          <w:cols w:space="708"/>
        </w:sectPr>
      </w:pPr>
    </w:p>
    <w:p w:rsidR="00E907E4" w:rsidRDefault="001B3C75">
      <w:pPr>
        <w:pStyle w:val="GvdeMetni"/>
        <w:spacing w:before="69" w:line="249" w:lineRule="auto"/>
        <w:ind w:left="100"/>
      </w:pPr>
      <w:r>
        <w:rPr>
          <w:color w:val="231F20"/>
        </w:rPr>
        <w:lastRenderedPageBreak/>
        <w:t>Bu</w:t>
      </w:r>
      <w:r>
        <w:rPr>
          <w:color w:val="231F20"/>
          <w:spacing w:val="-3"/>
        </w:rPr>
        <w:t xml:space="preserve"> </w:t>
      </w:r>
      <w:r>
        <w:rPr>
          <w:color w:val="231F20"/>
        </w:rPr>
        <w:t>kapsamda</w:t>
      </w:r>
      <w:r>
        <w:rPr>
          <w:color w:val="231F20"/>
          <w:spacing w:val="-3"/>
        </w:rPr>
        <w:t xml:space="preserve"> </w:t>
      </w:r>
      <w:r>
        <w:rPr>
          <w:color w:val="231F20"/>
        </w:rPr>
        <w:t>Bünyan</w:t>
      </w:r>
      <w:r>
        <w:rPr>
          <w:color w:val="231F20"/>
          <w:spacing w:val="-7"/>
        </w:rPr>
        <w:t xml:space="preserve"> </w:t>
      </w:r>
      <w:r>
        <w:rPr>
          <w:color w:val="231F20"/>
        </w:rPr>
        <w:t>Ticaret</w:t>
      </w:r>
      <w:r>
        <w:rPr>
          <w:color w:val="231F20"/>
          <w:spacing w:val="-3"/>
        </w:rPr>
        <w:t xml:space="preserve"> </w:t>
      </w:r>
      <w:r>
        <w:rPr>
          <w:color w:val="231F20"/>
        </w:rPr>
        <w:t>Odası’nın</w:t>
      </w:r>
      <w:r>
        <w:rPr>
          <w:color w:val="231F20"/>
          <w:spacing w:val="-3"/>
        </w:rPr>
        <w:t xml:space="preserve"> </w:t>
      </w:r>
      <w:r w:rsidR="00D95AED">
        <w:rPr>
          <w:color w:val="231F20"/>
        </w:rPr>
        <w:t>(3</w:t>
      </w:r>
      <w:r>
        <w:rPr>
          <w:color w:val="231F20"/>
        </w:rPr>
        <w:t>.Stratejik</w:t>
      </w:r>
      <w:r>
        <w:rPr>
          <w:color w:val="231F20"/>
          <w:spacing w:val="-11"/>
        </w:rPr>
        <w:t xml:space="preserve"> </w:t>
      </w:r>
      <w:r>
        <w:rPr>
          <w:color w:val="231F20"/>
        </w:rPr>
        <w:t>Yönetim</w:t>
      </w:r>
      <w:r>
        <w:rPr>
          <w:color w:val="231F20"/>
          <w:spacing w:val="-3"/>
        </w:rPr>
        <w:t xml:space="preserve"> </w:t>
      </w:r>
      <w:proofErr w:type="gramStart"/>
      <w:r>
        <w:rPr>
          <w:color w:val="231F20"/>
        </w:rPr>
        <w:t>döneminde</w:t>
      </w:r>
      <w:r>
        <w:rPr>
          <w:color w:val="231F20"/>
          <w:spacing w:val="-3"/>
        </w:rPr>
        <w:t xml:space="preserve"> </w:t>
      </w:r>
      <w:r>
        <w:rPr>
          <w:color w:val="231F20"/>
        </w:rPr>
        <w:t>;</w:t>
      </w:r>
      <w:r>
        <w:rPr>
          <w:color w:val="231F20"/>
          <w:spacing w:val="-3"/>
        </w:rPr>
        <w:t xml:space="preserve"> </w:t>
      </w:r>
      <w:r w:rsidR="00DF204A">
        <w:rPr>
          <w:color w:val="231F20"/>
        </w:rPr>
        <w:t>2026</w:t>
      </w:r>
      <w:proofErr w:type="gramEnd"/>
      <w:r w:rsidR="00DF204A">
        <w:rPr>
          <w:color w:val="231F20"/>
        </w:rPr>
        <w:t>-2029</w:t>
      </w:r>
      <w:r>
        <w:rPr>
          <w:color w:val="231F20"/>
        </w:rPr>
        <w:t>)</w:t>
      </w:r>
      <w:r>
        <w:rPr>
          <w:color w:val="231F20"/>
          <w:spacing w:val="-3"/>
        </w:rPr>
        <w:t xml:space="preserve"> </w:t>
      </w:r>
      <w:r>
        <w:rPr>
          <w:color w:val="231F20"/>
        </w:rPr>
        <w:t>neyi</w:t>
      </w:r>
      <w:r>
        <w:rPr>
          <w:color w:val="231F20"/>
          <w:spacing w:val="-3"/>
        </w:rPr>
        <w:t xml:space="preserve"> </w:t>
      </w:r>
      <w:r>
        <w:rPr>
          <w:color w:val="231F20"/>
        </w:rPr>
        <w:t>başarmak</w:t>
      </w:r>
      <w:r>
        <w:rPr>
          <w:color w:val="231F20"/>
          <w:spacing w:val="-3"/>
        </w:rPr>
        <w:t xml:space="preserve"> </w:t>
      </w:r>
      <w:r>
        <w:rPr>
          <w:color w:val="231F20"/>
        </w:rPr>
        <w:t>istediği</w:t>
      </w:r>
      <w:r>
        <w:rPr>
          <w:color w:val="231F20"/>
          <w:spacing w:val="-3"/>
        </w:rPr>
        <w:t xml:space="preserve"> </w:t>
      </w:r>
      <w:r>
        <w:rPr>
          <w:color w:val="231F20"/>
        </w:rPr>
        <w:t>ve</w:t>
      </w:r>
      <w:r>
        <w:rPr>
          <w:color w:val="231F20"/>
          <w:spacing w:val="-3"/>
        </w:rPr>
        <w:t xml:space="preserve"> </w:t>
      </w:r>
      <w:r>
        <w:rPr>
          <w:color w:val="231F20"/>
        </w:rPr>
        <w:t>bunu gerçekleştirebilecek kurumsal yeterlilik , hizmet kalitesi ve çeşitliliğinin neler olabileceği ,izleme grubu tarafından yapılan değerlendirmeyle tespit edildi .</w:t>
      </w:r>
    </w:p>
    <w:p w:rsidR="00E907E4" w:rsidRDefault="001B3C75">
      <w:pPr>
        <w:pStyle w:val="GvdeMetni"/>
        <w:spacing w:before="3"/>
        <w:ind w:left="100"/>
      </w:pPr>
      <w:r>
        <w:rPr>
          <w:noProof/>
          <w:lang w:eastAsia="tr-TR"/>
        </w:rPr>
        <mc:AlternateContent>
          <mc:Choice Requires="wpg">
            <w:drawing>
              <wp:anchor distT="0" distB="0" distL="0" distR="0" simplePos="0" relativeHeight="15729664" behindDoc="0" locked="0" layoutInCell="1" allowOverlap="1">
                <wp:simplePos x="0" y="0"/>
                <wp:positionH relativeFrom="page">
                  <wp:posOffset>2762898</wp:posOffset>
                </wp:positionH>
                <wp:positionV relativeFrom="paragraph">
                  <wp:posOffset>2020184</wp:posOffset>
                </wp:positionV>
                <wp:extent cx="1847850" cy="1155065"/>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47850" cy="1155065"/>
                          <a:chOff x="0" y="0"/>
                          <a:chExt cx="1847850" cy="1155065"/>
                        </a:xfrm>
                      </wpg:grpSpPr>
                      <wps:wsp>
                        <wps:cNvPr id="8" name="Graphic 8"/>
                        <wps:cNvSpPr/>
                        <wps:spPr>
                          <a:xfrm>
                            <a:off x="898300" y="69368"/>
                            <a:ext cx="1270" cy="214629"/>
                          </a:xfrm>
                          <a:custGeom>
                            <a:avLst/>
                            <a:gdLst/>
                            <a:ahLst/>
                            <a:cxnLst/>
                            <a:rect l="l" t="t" r="r" b="b"/>
                            <a:pathLst>
                              <a:path h="214629">
                                <a:moveTo>
                                  <a:pt x="0" y="0"/>
                                </a:moveTo>
                                <a:lnTo>
                                  <a:pt x="0" y="214185"/>
                                </a:lnTo>
                              </a:path>
                            </a:pathLst>
                          </a:custGeom>
                          <a:ln w="12700">
                            <a:solidFill>
                              <a:srgbClr val="8A0051"/>
                            </a:solidFill>
                            <a:prstDash val="solid"/>
                          </a:ln>
                        </wps:spPr>
                        <wps:bodyPr wrap="square" lIns="0" tIns="0" rIns="0" bIns="0" rtlCol="0">
                          <a:prstTxWarp prst="textNoShape">
                            <a:avLst/>
                          </a:prstTxWarp>
                          <a:noAutofit/>
                        </wps:bodyPr>
                      </wps:wsp>
                      <wps:wsp>
                        <wps:cNvPr id="9" name="Graphic 9"/>
                        <wps:cNvSpPr/>
                        <wps:spPr>
                          <a:xfrm>
                            <a:off x="865889" y="0"/>
                            <a:ext cx="65405" cy="89535"/>
                          </a:xfrm>
                          <a:custGeom>
                            <a:avLst/>
                            <a:gdLst/>
                            <a:ahLst/>
                            <a:cxnLst/>
                            <a:rect l="l" t="t" r="r" b="b"/>
                            <a:pathLst>
                              <a:path w="65405" h="89535">
                                <a:moveTo>
                                  <a:pt x="32410" y="0"/>
                                </a:moveTo>
                                <a:lnTo>
                                  <a:pt x="0" y="89052"/>
                                </a:lnTo>
                                <a:lnTo>
                                  <a:pt x="19243" y="77979"/>
                                </a:lnTo>
                                <a:lnTo>
                                  <a:pt x="32410" y="74288"/>
                                </a:lnTo>
                                <a:lnTo>
                                  <a:pt x="45577" y="77979"/>
                                </a:lnTo>
                                <a:lnTo>
                                  <a:pt x="64820" y="89052"/>
                                </a:lnTo>
                                <a:lnTo>
                                  <a:pt x="32410" y="0"/>
                                </a:lnTo>
                                <a:close/>
                              </a:path>
                            </a:pathLst>
                          </a:custGeom>
                          <a:solidFill>
                            <a:srgbClr val="8A0051"/>
                          </a:solidFill>
                        </wps:spPr>
                        <wps:bodyPr wrap="square" lIns="0" tIns="0" rIns="0" bIns="0" rtlCol="0">
                          <a:prstTxWarp prst="textNoShape">
                            <a:avLst/>
                          </a:prstTxWarp>
                          <a:noAutofit/>
                        </wps:bodyPr>
                      </wps:wsp>
                      <wps:wsp>
                        <wps:cNvPr id="10" name="Graphic 10"/>
                        <wps:cNvSpPr/>
                        <wps:spPr>
                          <a:xfrm>
                            <a:off x="898300" y="871195"/>
                            <a:ext cx="1270" cy="214629"/>
                          </a:xfrm>
                          <a:custGeom>
                            <a:avLst/>
                            <a:gdLst/>
                            <a:ahLst/>
                            <a:cxnLst/>
                            <a:rect l="l" t="t" r="r" b="b"/>
                            <a:pathLst>
                              <a:path h="214629">
                                <a:moveTo>
                                  <a:pt x="0" y="214185"/>
                                </a:moveTo>
                                <a:lnTo>
                                  <a:pt x="0" y="0"/>
                                </a:lnTo>
                              </a:path>
                            </a:pathLst>
                          </a:custGeom>
                          <a:ln w="12700">
                            <a:solidFill>
                              <a:srgbClr val="8A0051"/>
                            </a:solidFill>
                            <a:prstDash val="solid"/>
                          </a:ln>
                        </wps:spPr>
                        <wps:bodyPr wrap="square" lIns="0" tIns="0" rIns="0" bIns="0" rtlCol="0">
                          <a:prstTxWarp prst="textNoShape">
                            <a:avLst/>
                          </a:prstTxWarp>
                          <a:noAutofit/>
                        </wps:bodyPr>
                      </wps:wsp>
                      <wps:wsp>
                        <wps:cNvPr id="11" name="Graphic 11"/>
                        <wps:cNvSpPr/>
                        <wps:spPr>
                          <a:xfrm>
                            <a:off x="865889" y="1065697"/>
                            <a:ext cx="65405" cy="89535"/>
                          </a:xfrm>
                          <a:custGeom>
                            <a:avLst/>
                            <a:gdLst/>
                            <a:ahLst/>
                            <a:cxnLst/>
                            <a:rect l="l" t="t" r="r" b="b"/>
                            <a:pathLst>
                              <a:path w="65405" h="89535">
                                <a:moveTo>
                                  <a:pt x="64820" y="0"/>
                                </a:moveTo>
                                <a:lnTo>
                                  <a:pt x="45577" y="11072"/>
                                </a:lnTo>
                                <a:lnTo>
                                  <a:pt x="32410" y="14763"/>
                                </a:lnTo>
                                <a:lnTo>
                                  <a:pt x="19243" y="11072"/>
                                </a:lnTo>
                                <a:lnTo>
                                  <a:pt x="0" y="0"/>
                                </a:lnTo>
                                <a:lnTo>
                                  <a:pt x="32410" y="89052"/>
                                </a:lnTo>
                                <a:lnTo>
                                  <a:pt x="64820" y="0"/>
                                </a:lnTo>
                                <a:close/>
                              </a:path>
                            </a:pathLst>
                          </a:custGeom>
                          <a:solidFill>
                            <a:srgbClr val="8A0051"/>
                          </a:solidFill>
                        </wps:spPr>
                        <wps:bodyPr wrap="square" lIns="0" tIns="0" rIns="0" bIns="0" rtlCol="0">
                          <a:prstTxWarp prst="textNoShape">
                            <a:avLst/>
                          </a:prstTxWarp>
                          <a:noAutofit/>
                        </wps:bodyPr>
                      </wps:wsp>
                      <wps:wsp>
                        <wps:cNvPr id="12" name="Graphic 12"/>
                        <wps:cNvSpPr/>
                        <wps:spPr>
                          <a:xfrm>
                            <a:off x="69369" y="557667"/>
                            <a:ext cx="214629" cy="1270"/>
                          </a:xfrm>
                          <a:custGeom>
                            <a:avLst/>
                            <a:gdLst/>
                            <a:ahLst/>
                            <a:cxnLst/>
                            <a:rect l="l" t="t" r="r" b="b"/>
                            <a:pathLst>
                              <a:path w="214629">
                                <a:moveTo>
                                  <a:pt x="0" y="0"/>
                                </a:moveTo>
                                <a:lnTo>
                                  <a:pt x="214185" y="0"/>
                                </a:lnTo>
                              </a:path>
                            </a:pathLst>
                          </a:custGeom>
                          <a:ln w="12700">
                            <a:solidFill>
                              <a:srgbClr val="8A0051"/>
                            </a:solidFill>
                            <a:prstDash val="solid"/>
                          </a:ln>
                        </wps:spPr>
                        <wps:bodyPr wrap="square" lIns="0" tIns="0" rIns="0" bIns="0" rtlCol="0">
                          <a:prstTxWarp prst="textNoShape">
                            <a:avLst/>
                          </a:prstTxWarp>
                          <a:noAutofit/>
                        </wps:bodyPr>
                      </wps:wsp>
                      <wps:wsp>
                        <wps:cNvPr id="13" name="Graphic 13"/>
                        <wps:cNvSpPr/>
                        <wps:spPr>
                          <a:xfrm>
                            <a:off x="0" y="525256"/>
                            <a:ext cx="89535" cy="65405"/>
                          </a:xfrm>
                          <a:custGeom>
                            <a:avLst/>
                            <a:gdLst/>
                            <a:ahLst/>
                            <a:cxnLst/>
                            <a:rect l="l" t="t" r="r" b="b"/>
                            <a:pathLst>
                              <a:path w="89535" h="65405">
                                <a:moveTo>
                                  <a:pt x="89052" y="0"/>
                                </a:moveTo>
                                <a:lnTo>
                                  <a:pt x="0" y="32410"/>
                                </a:lnTo>
                                <a:lnTo>
                                  <a:pt x="89052" y="64820"/>
                                </a:lnTo>
                                <a:lnTo>
                                  <a:pt x="77979" y="45577"/>
                                </a:lnTo>
                                <a:lnTo>
                                  <a:pt x="74288" y="32410"/>
                                </a:lnTo>
                                <a:lnTo>
                                  <a:pt x="77979" y="19243"/>
                                </a:lnTo>
                                <a:lnTo>
                                  <a:pt x="89052" y="0"/>
                                </a:lnTo>
                                <a:close/>
                              </a:path>
                            </a:pathLst>
                          </a:custGeom>
                          <a:solidFill>
                            <a:srgbClr val="8A0051"/>
                          </a:solidFill>
                        </wps:spPr>
                        <wps:bodyPr wrap="square" lIns="0" tIns="0" rIns="0" bIns="0" rtlCol="0">
                          <a:prstTxWarp prst="textNoShape">
                            <a:avLst/>
                          </a:prstTxWarp>
                          <a:noAutofit/>
                        </wps:bodyPr>
                      </wps:wsp>
                      <wps:wsp>
                        <wps:cNvPr id="14" name="Graphic 14"/>
                        <wps:cNvSpPr/>
                        <wps:spPr>
                          <a:xfrm>
                            <a:off x="1564295" y="557667"/>
                            <a:ext cx="214629" cy="1270"/>
                          </a:xfrm>
                          <a:custGeom>
                            <a:avLst/>
                            <a:gdLst/>
                            <a:ahLst/>
                            <a:cxnLst/>
                            <a:rect l="l" t="t" r="r" b="b"/>
                            <a:pathLst>
                              <a:path w="214629">
                                <a:moveTo>
                                  <a:pt x="214185" y="0"/>
                                </a:moveTo>
                                <a:lnTo>
                                  <a:pt x="0" y="0"/>
                                </a:lnTo>
                              </a:path>
                            </a:pathLst>
                          </a:custGeom>
                          <a:ln w="12700">
                            <a:solidFill>
                              <a:srgbClr val="8A0051"/>
                            </a:solidFill>
                            <a:prstDash val="solid"/>
                          </a:ln>
                        </wps:spPr>
                        <wps:bodyPr wrap="square" lIns="0" tIns="0" rIns="0" bIns="0" rtlCol="0">
                          <a:prstTxWarp prst="textNoShape">
                            <a:avLst/>
                          </a:prstTxWarp>
                          <a:noAutofit/>
                        </wps:bodyPr>
                      </wps:wsp>
                      <wps:wsp>
                        <wps:cNvPr id="15" name="Graphic 15"/>
                        <wps:cNvSpPr/>
                        <wps:spPr>
                          <a:xfrm>
                            <a:off x="1758797" y="525256"/>
                            <a:ext cx="89535" cy="65405"/>
                          </a:xfrm>
                          <a:custGeom>
                            <a:avLst/>
                            <a:gdLst/>
                            <a:ahLst/>
                            <a:cxnLst/>
                            <a:rect l="l" t="t" r="r" b="b"/>
                            <a:pathLst>
                              <a:path w="89535" h="65405">
                                <a:moveTo>
                                  <a:pt x="0" y="0"/>
                                </a:moveTo>
                                <a:lnTo>
                                  <a:pt x="11072" y="19243"/>
                                </a:lnTo>
                                <a:lnTo>
                                  <a:pt x="14763" y="32410"/>
                                </a:lnTo>
                                <a:lnTo>
                                  <a:pt x="11072" y="45577"/>
                                </a:lnTo>
                                <a:lnTo>
                                  <a:pt x="0" y="64820"/>
                                </a:lnTo>
                                <a:lnTo>
                                  <a:pt x="89052" y="32410"/>
                                </a:lnTo>
                                <a:lnTo>
                                  <a:pt x="0" y="0"/>
                                </a:lnTo>
                                <a:close/>
                              </a:path>
                            </a:pathLst>
                          </a:custGeom>
                          <a:solidFill>
                            <a:srgbClr val="8A0051"/>
                          </a:solidFill>
                        </wps:spPr>
                        <wps:bodyPr wrap="square" lIns="0" tIns="0" rIns="0" bIns="0" rtlCol="0">
                          <a:prstTxWarp prst="textNoShape">
                            <a:avLst/>
                          </a:prstTxWarp>
                          <a:noAutofit/>
                        </wps:bodyPr>
                      </wps:wsp>
                      <wps:wsp>
                        <wps:cNvPr id="16" name="Textbox 16"/>
                        <wps:cNvSpPr txBox="1"/>
                        <wps:spPr>
                          <a:xfrm>
                            <a:off x="283551" y="283549"/>
                            <a:ext cx="1280795" cy="588010"/>
                          </a:xfrm>
                          <a:prstGeom prst="rect">
                            <a:avLst/>
                          </a:prstGeom>
                          <a:solidFill>
                            <a:srgbClr val="FFF200"/>
                          </a:solidFill>
                        </wps:spPr>
                        <wps:txbx>
                          <w:txbxContent>
                            <w:p w:rsidR="0062063A" w:rsidRDefault="0062063A">
                              <w:pPr>
                                <w:spacing w:before="2"/>
                                <w:rPr>
                                  <w:color w:val="000000"/>
                                </w:rPr>
                              </w:pPr>
                            </w:p>
                            <w:p w:rsidR="0062063A" w:rsidRDefault="0062063A">
                              <w:pPr>
                                <w:spacing w:before="1" w:line="208" w:lineRule="auto"/>
                                <w:ind w:left="737" w:right="427" w:hanging="275"/>
                                <w:rPr>
                                  <w:rFonts w:ascii="Minion Pro" w:hAnsi="Minion Pro"/>
                                  <w:b/>
                                  <w:color w:val="000000"/>
                                </w:rPr>
                              </w:pPr>
                              <w:r>
                                <w:rPr>
                                  <w:rFonts w:ascii="Minion Pro" w:hAnsi="Minion Pro"/>
                                  <w:b/>
                                  <w:color w:val="231F20"/>
                                  <w:spacing w:val="-4"/>
                                </w:rPr>
                                <w:t>STRATEJİK PLAN</w:t>
                              </w:r>
                            </w:p>
                          </w:txbxContent>
                        </wps:txbx>
                        <wps:bodyPr wrap="square" lIns="0" tIns="0" rIns="0" bIns="0" rtlCol="0">
                          <a:noAutofit/>
                        </wps:bodyPr>
                      </wps:wsp>
                    </wpg:wgp>
                  </a:graphicData>
                </a:graphic>
              </wp:anchor>
            </w:drawing>
          </mc:Choice>
          <mc:Fallback>
            <w:pict>
              <v:group id="Group 7" o:spid="_x0000_s1026" style="position:absolute;left:0;text-align:left;margin-left:217.55pt;margin-top:159.05pt;width:145.5pt;height:90.95pt;z-index:15729664;mso-wrap-distance-left:0;mso-wrap-distance-right:0;mso-position-horizontal-relative:page" coordsize="18478,11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">
                <v:shape id="Graphic 8" o:spid="_x0000_s1027" style="position:absolute;left:8983;top:693;width:12;height:2146;visibility:visible;mso-wrap-style:square;v-text-anchor:top" coordsize="1270,214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CT270A&#10;AADaAAAADwAAAGRycy9kb3ducmV2LnhtbERPTWsCMRC9F/wPYQQvRbMVWmQ1yiIt9VrbS2/DZtws&#10;biZLEjX+e+dQ6PHxvje74gd1pZj6wAZeFhUo4jbYnjsDP98f8xWolJEtDoHJwJ0S7LaTpw3WNtz4&#10;i67H3CkJ4VSjAZfzWGudWkce0yKMxMKdQvSYBcZO24g3CfeDXlbVm/bYszQ4HGnvqD0fL15KXJPK&#10;6v6u9XM5RU6/n6/NhY2ZTUuzBpWp5H/xn/tgDchWuSI3QG8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d5CT270AAADaAAAADwAAAAAAAAAAAAAAAACYAgAAZHJzL2Rvd25yZXYu&#10;eG1sUEsFBgAAAAAEAAQA9QAAAIIDAAAAAA==&#10;" path="m,l,214185e" filled="f" strokecolor="#8a0051" strokeweight="1pt">
                  <v:path arrowok="t"/>
                </v:shape>
                <v:shape id="Graphic 9" o:spid="_x0000_s1028" style="position:absolute;left:8658;width:654;height:895;visibility:visible;mso-wrap-style:square;v-text-anchor:top" coordsize="65405,89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pg9sYA&#10;AADaAAAADwAAAGRycy9kb3ducmV2LnhtbESPQWsCMRSE74L/ITyhF6lZK4hdjSKCrSCC2hbr7XXz&#10;ulncvCyb1N3++6YgeBxm5htmtmhtKa5U+8KxguEgAUGcOV1wruD9bf04AeEDssbSMSn4JQ+Lebcz&#10;w1S7hg90PYZcRAj7FBWYEKpUSp8ZsugHriKO3rerLYYo61zqGpsIt6V8SpKxtFhwXDBY0cpQdjn+&#10;WAWn/n5bvIxfP7/O5WVktruP5rQeKvXQa5dTEIHacA/f2hut4Bn+r8QbIO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npg9sYAAADaAAAADwAAAAAAAAAAAAAAAACYAgAAZHJz&#10;L2Rvd25yZXYueG1sUEsFBgAAAAAEAAQA9QAAAIsDAAAAAA==&#10;" path="m32410,l,89052,19243,77979,32410,74288r13167,3691l64820,89052,32410,xe" fillcolor="#8a0051" stroked="f">
                  <v:path arrowok="t"/>
                </v:shape>
                <v:shape id="Graphic 10" o:spid="_x0000_s1029" style="position:absolute;left:8983;top:8711;width:12;height:2147;visibility:visible;mso-wrap-style:square;v-text-anchor:top" coordsize="1270,214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UUy8AA&#10;AADbAAAADwAAAGRycy9kb3ducmV2LnhtbESPTWsCMRCG7wX/QxjBS9FshRZZjbJIS73W9tLbsBk3&#10;i5vJkkSN/945FHqbYd6PZza74gd1pZj6wAZeFhUo4jbYnjsDP98f8xWolJEtDoHJwJ0S7LaTpw3W&#10;Ntz4i67H3CkJ4VSjAZfzWGudWkce0yKMxHI7hegxyxo7bSPeJNwPellVb9pjz9LgcKS9o/Z8vHgp&#10;cU0qq/u71s/lFDn9fr42FzZmNi3NGlSmkv/Ff+6DFXyhl19kAL1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OUUy8AAAADbAAAADwAAAAAAAAAAAAAAAACYAgAAZHJzL2Rvd25y&#10;ZXYueG1sUEsFBgAAAAAEAAQA9QAAAIUDAAAAAA==&#10;" path="m,214185l,e" filled="f" strokecolor="#8a0051" strokeweight="1pt">
                  <v:path arrowok="t"/>
                </v:shape>
                <v:shape id="Graphic 11" o:spid="_x0000_s1030" style="position:absolute;left:8658;top:10656;width:654;height:896;visibility:visible;mso-wrap-style:square;v-text-anchor:top" coordsize="65405,89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8M7sQA&#10;AADbAAAADwAAAGRycy9kb3ducmV2LnhtbERP22rCQBB9L/gPywh9KbpJCyLRVYqgLUih3tC+TbPT&#10;bDA7G7Jbk/69KxR8m8O5znTe2UpcqPGlYwXpMAFBnDtdcqFgv1sOxiB8QNZYOSYFf+RhPus9TDHT&#10;ruUNXbahEDGEfYYKTAh1JqXPDVn0Q1cTR+7HNRZDhE0hdYNtDLeVfE6SkbRYcmwwWNPCUH7e/loF&#10;x6fPdbkavZ2+v6rzi1l/HNrjMlXqsd+9TkAE6sJd/O9+13F+Crdf4gFyd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3vDO7EAAAA2wAAAA8AAAAAAAAAAAAAAAAAmAIAAGRycy9k&#10;b3ducmV2LnhtbFBLBQYAAAAABAAEAPUAAACJAwAAAAA=&#10;" path="m64820,l45577,11072,32410,14763,19243,11072,,,32410,89052,64820,xe" fillcolor="#8a0051" stroked="f">
                  <v:path arrowok="t"/>
                </v:shape>
                <v:shape id="Graphic 12" o:spid="_x0000_s1031" style="position:absolute;left:693;top:5576;width:2146;height:13;visibility:visible;mso-wrap-style:square;v-text-anchor:top" coordsize="214629,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TAOsEA&#10;AADbAAAADwAAAGRycy9kb3ducmV2LnhtbERPTWvCQBC9F/wPywi9FN00lKLRVawg1EMPRr2P2XET&#10;zM6G7BqTf+8WCr3N433Oct3bWnTU+sqxgvdpAoK4cLpio+B03E1mIHxA1lg7JgUDeVivRi9LzLR7&#10;8IG6PBgRQ9hnqKAMocmk9EVJFv3UNcSRu7rWYoiwNVK3+IjhtpZpknxKixXHhhIb2pZU3PK7VfDz&#10;4Ztie043ydtXt7/M3XAwZlDqddxvFiAC9eFf/Of+1nF+Cr+/xAPk6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oUwDrBAAAA2wAAAA8AAAAAAAAAAAAAAAAAmAIAAGRycy9kb3du&#10;cmV2LnhtbFBLBQYAAAAABAAEAPUAAACGAwAAAAA=&#10;" path="m,l214185,e" filled="f" strokecolor="#8a0051" strokeweight="1pt">
                  <v:path arrowok="t"/>
                </v:shape>
                <v:shape id="Graphic 13" o:spid="_x0000_s1032" style="position:absolute;top:5252;width:895;height:654;visibility:visible;mso-wrap-style:square;v-text-anchor:top" coordsize="89535,654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v1LcMA&#10;AADbAAAADwAAAGRycy9kb3ducmV2LnhtbESPQWsCMRCF74L/IYzgTbNqsWU1ihSLFU/a0vO4GXcX&#10;N5M1ie76740g9DbDe9+bN/NlaypxI+dLywpGwwQEcWZ1ybmC35+vwQcIH5A1VpZJwZ08LBfdzhxT&#10;bRve0+0QchFD2KeooAihTqX0WUEG/dDWxFE7WWcwxNXlUjtsYrip5DhJptJgyfFCgTV9FpSdD1cT&#10;a+y27021xmS6KfeX49tlXLv1n1L9XruagQjUhn/zi/7WkZvA85c4gF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Pv1LcMAAADbAAAADwAAAAAAAAAAAAAAAACYAgAAZHJzL2Rv&#10;d25yZXYueG1sUEsFBgAAAAAEAAQA9QAAAIgDAAAAAA==&#10;" path="m89052,l,32410,89052,64820,77979,45577,74288,32410,77979,19243,89052,xe" fillcolor="#8a0051" stroked="f">
                  <v:path arrowok="t"/>
                </v:shape>
                <v:shape id="Graphic 14" o:spid="_x0000_s1033" style="position:absolute;left:15642;top:5576;width:2147;height:13;visibility:visible;mso-wrap-style:square;v-text-anchor:top" coordsize="214629,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H91cIA&#10;AADbAAAADwAAAGRycy9kb3ducmV2LnhtbERPyWrDMBC9F/IPYgK9lESuMSV1o4TEUGgPOWTpfWJN&#10;ZRNrZCzVy99XhUBv83jrrLejbURPna8dK3heJiCIS6drNgou5/fFCoQPyBobx6RgIg/bzexhjbl2&#10;Ax+pPwUjYgj7HBVUIbS5lL6syKJfupY4ct+usxgi7IzUHQ4x3DYyTZIXabHm2FBhS0VF5e30YxUc&#10;Mt+WxVe6S572/ef11U1HYyalHufj7g1EoDH8i+/uDx3nZ/D3SzxAb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sf3VwgAAANsAAAAPAAAAAAAAAAAAAAAAAJgCAABkcnMvZG93&#10;bnJldi54bWxQSwUGAAAAAAQABAD1AAAAhwMAAAAA&#10;" path="m214185,l,e" filled="f" strokecolor="#8a0051" strokeweight="1pt">
                  <v:path arrowok="t"/>
                </v:shape>
                <v:shape id="Graphic 15" o:spid="_x0000_s1034" style="position:absolute;left:17587;top:5252;width:896;height:654;visibility:visible;mso-wrap-style:square;v-text-anchor:top" coordsize="89535,654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7IwsMA&#10;AADbAAAADwAAAGRycy9kb3ducmV2LnhtbESPQWsCMRCF74L/IYzgTbOKtWU1ihSLFU/a0vO4GXcX&#10;N5M1ie76740g9DbDe9+bN/NlaypxI+dLywpGwwQEcWZ1ybmC35+vwQcIH5A1VpZJwZ08LBfdzhxT&#10;bRve0+0QchFD2KeooAihTqX0WUEG/dDWxFE7WWcwxNXlUjtsYrip5DhJptJgyfFCgTV9FpSdD1cT&#10;a+y27021xmS6KfeX4+Qyrt36T6l+r13NQARqw7/5RX/ryL3B85c4gF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F7IwsMAAADbAAAADwAAAAAAAAAAAAAAAACYAgAAZHJzL2Rv&#10;d25yZXYueG1sUEsFBgAAAAAEAAQA9QAAAIgDAAAAAA==&#10;" path="m,l11072,19243r3691,13167l11072,45577,,64820,89052,32410,,xe" fillcolor="#8a0051" stroked="f">
                  <v:path arrowok="t"/>
                </v:shape>
                <v:shapetype id="_x0000_t202" coordsize="21600,21600" o:spt="202" path="m,l,21600r21600,l21600,xe">
                  <v:stroke joinstyle="miter"/>
                  <v:path gradientshapeok="t" o:connecttype="rect"/>
                </v:shapetype>
                <v:shape id="Textbox 16" o:spid="_x0000_s1035" type="#_x0000_t202" style="position:absolute;left:2835;top:2835;width:12808;height:5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CYzsIA&#10;AADbAAAADwAAAGRycy9kb3ducmV2LnhtbERP22rCQBB9L/QflhF8qxsLSkhdQxFKRRS8VV+H7DQJ&#10;ZmfD7hpjv75bKPg2h3OdWd6bRnTkfG1ZwXiUgCAurK65VHA8fLykIHxA1thYJgV38pDPn59mmGl7&#10;4x11+1CKGMI+QwVVCG0mpS8qMuhHtiWO3Ld1BkOErpTa4S2Gm0a+JslUGqw5NlTY0qKi4rK/GgXm&#10;c7u9pmc7kU6u093PafO1oo1Sw0H//gYiUB8e4n/3Usf5U/j7JR4g5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oJjOwgAAANsAAAAPAAAAAAAAAAAAAAAAAJgCAABkcnMvZG93&#10;bnJldi54bWxQSwUGAAAAAAQABAD1AAAAhwMAAAAA&#10;" fillcolor="#fff200" stroked="f">
                  <v:textbox inset="0,0,0,0">
                    <w:txbxContent>
                      <w:p w:rsidR="0062063A" w:rsidRDefault="0062063A">
                        <w:pPr>
                          <w:spacing w:before="2"/>
                          <w:rPr>
                            <w:color w:val="000000"/>
                          </w:rPr>
                        </w:pPr>
                      </w:p>
                      <w:p w:rsidR="0062063A" w:rsidRDefault="0062063A">
                        <w:pPr>
                          <w:spacing w:before="1" w:line="208" w:lineRule="auto"/>
                          <w:ind w:left="737" w:right="427" w:hanging="275"/>
                          <w:rPr>
                            <w:rFonts w:ascii="Minion Pro" w:hAnsi="Minion Pro"/>
                            <w:b/>
                            <w:color w:val="000000"/>
                          </w:rPr>
                        </w:pPr>
                        <w:r>
                          <w:rPr>
                            <w:rFonts w:ascii="Minion Pro" w:hAnsi="Minion Pro"/>
                            <w:b/>
                            <w:color w:val="231F20"/>
                            <w:spacing w:val="-4"/>
                          </w:rPr>
                          <w:t>STRATEJİK PLAN</w:t>
                        </w:r>
                      </w:p>
                    </w:txbxContent>
                  </v:textbox>
                </v:shape>
                <w10:wrap anchorx="page"/>
              </v:group>
            </w:pict>
          </mc:Fallback>
        </mc:AlternateContent>
      </w:r>
      <w:r>
        <w:rPr>
          <w:noProof/>
          <w:lang w:eastAsia="tr-TR"/>
        </w:rPr>
        <mc:AlternateContent>
          <mc:Choice Requires="wps">
            <w:drawing>
              <wp:anchor distT="0" distB="0" distL="0" distR="0" simplePos="0" relativeHeight="15730176" behindDoc="0" locked="0" layoutInCell="1" allowOverlap="1">
                <wp:simplePos x="0" y="0"/>
                <wp:positionH relativeFrom="page">
                  <wp:posOffset>1974855</wp:posOffset>
                </wp:positionH>
                <wp:positionV relativeFrom="paragraph">
                  <wp:posOffset>1161022</wp:posOffset>
                </wp:positionV>
                <wp:extent cx="598805" cy="492125"/>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805" cy="492125"/>
                        </a:xfrm>
                        <a:custGeom>
                          <a:avLst/>
                          <a:gdLst/>
                          <a:ahLst/>
                          <a:cxnLst/>
                          <a:rect l="l" t="t" r="r" b="b"/>
                          <a:pathLst>
                            <a:path w="598805" h="492125">
                              <a:moveTo>
                                <a:pt x="449057" y="0"/>
                              </a:moveTo>
                              <a:lnTo>
                                <a:pt x="397376" y="2092"/>
                              </a:lnTo>
                              <a:lnTo>
                                <a:pt x="327101" y="18862"/>
                              </a:lnTo>
                              <a:lnTo>
                                <a:pt x="246429" y="53023"/>
                              </a:lnTo>
                              <a:lnTo>
                                <a:pt x="183427" y="98197"/>
                              </a:lnTo>
                              <a:lnTo>
                                <a:pt x="142440" y="137607"/>
                              </a:lnTo>
                              <a:lnTo>
                                <a:pt x="116086" y="169173"/>
                              </a:lnTo>
                              <a:lnTo>
                                <a:pt x="88896" y="212294"/>
                              </a:lnTo>
                              <a:lnTo>
                                <a:pt x="80683" y="233098"/>
                              </a:lnTo>
                              <a:lnTo>
                                <a:pt x="0" y="217998"/>
                              </a:lnTo>
                              <a:lnTo>
                                <a:pt x="122135" y="491874"/>
                              </a:lnTo>
                              <a:lnTo>
                                <a:pt x="295579" y="258092"/>
                              </a:lnTo>
                              <a:lnTo>
                                <a:pt x="239229" y="249507"/>
                              </a:lnTo>
                              <a:lnTo>
                                <a:pt x="258303" y="196650"/>
                              </a:lnTo>
                              <a:lnTo>
                                <a:pt x="279379" y="164644"/>
                              </a:lnTo>
                              <a:lnTo>
                                <a:pt x="315701" y="140541"/>
                              </a:lnTo>
                              <a:lnTo>
                                <a:pt x="380517" y="111394"/>
                              </a:lnTo>
                              <a:lnTo>
                                <a:pt x="458965" y="91437"/>
                              </a:lnTo>
                              <a:lnTo>
                                <a:pt x="523030" y="94324"/>
                              </a:lnTo>
                              <a:lnTo>
                                <a:pt x="566226" y="106210"/>
                              </a:lnTo>
                              <a:lnTo>
                                <a:pt x="582066" y="113249"/>
                              </a:lnTo>
                              <a:lnTo>
                                <a:pt x="598360" y="52441"/>
                              </a:lnTo>
                              <a:lnTo>
                                <a:pt x="507575" y="15733"/>
                              </a:lnTo>
                              <a:lnTo>
                                <a:pt x="449057" y="0"/>
                              </a:lnTo>
                              <a:close/>
                            </a:path>
                          </a:pathLst>
                        </a:custGeom>
                        <a:solidFill>
                          <a:srgbClr val="8A0051"/>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155.500397pt;margin-top:91.419098pt;width:47.15pt;height:38.75pt;mso-position-horizontal-relative:page;mso-position-vertical-relative:paragraph;z-index:15730176" id="docshape11" coordorigin="3110,1828" coordsize="943,775" path="m3817,1828l3736,1832,3625,1858,3498,1912,3399,1983,3334,2045,3293,2095,3250,2163,3237,2195,3110,2172,3302,2603,3575,2235,3487,2221,3517,2138,3550,2088,3607,2050,3709,2004,3833,1972,3934,1977,4002,1996,4027,2007,4052,1911,3909,1853,3817,1828xe" filled="true" fillcolor="#8a0051" stroked="false">
                <v:path arrowok="t"/>
                <v:fill type="solid"/>
                <w10:wrap type="none"/>
              </v:shape>
            </w:pict>
          </mc:Fallback>
        </mc:AlternateContent>
      </w:r>
      <w:r>
        <w:rPr>
          <w:noProof/>
          <w:lang w:eastAsia="tr-TR"/>
        </w:rPr>
        <mc:AlternateContent>
          <mc:Choice Requires="wps">
            <w:drawing>
              <wp:anchor distT="0" distB="0" distL="0" distR="0" simplePos="0" relativeHeight="15731200" behindDoc="0" locked="0" layoutInCell="1" allowOverlap="1">
                <wp:simplePos x="0" y="0"/>
                <wp:positionH relativeFrom="page">
                  <wp:posOffset>4741194</wp:posOffset>
                </wp:positionH>
                <wp:positionV relativeFrom="paragraph">
                  <wp:posOffset>1161022</wp:posOffset>
                </wp:positionV>
                <wp:extent cx="598805" cy="492125"/>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805" cy="492125"/>
                        </a:xfrm>
                        <a:custGeom>
                          <a:avLst/>
                          <a:gdLst/>
                          <a:ahLst/>
                          <a:cxnLst/>
                          <a:rect l="l" t="t" r="r" b="b"/>
                          <a:pathLst>
                            <a:path w="598805" h="492125">
                              <a:moveTo>
                                <a:pt x="149302" y="0"/>
                              </a:moveTo>
                              <a:lnTo>
                                <a:pt x="90784" y="15733"/>
                              </a:lnTo>
                              <a:lnTo>
                                <a:pt x="0" y="52441"/>
                              </a:lnTo>
                              <a:lnTo>
                                <a:pt x="16294" y="113249"/>
                              </a:lnTo>
                              <a:lnTo>
                                <a:pt x="32134" y="106210"/>
                              </a:lnTo>
                              <a:lnTo>
                                <a:pt x="75330" y="94324"/>
                              </a:lnTo>
                              <a:lnTo>
                                <a:pt x="139395" y="91437"/>
                              </a:lnTo>
                              <a:lnTo>
                                <a:pt x="217843" y="111394"/>
                              </a:lnTo>
                              <a:lnTo>
                                <a:pt x="282658" y="140541"/>
                              </a:lnTo>
                              <a:lnTo>
                                <a:pt x="318981" y="164644"/>
                              </a:lnTo>
                              <a:lnTo>
                                <a:pt x="340056" y="196650"/>
                              </a:lnTo>
                              <a:lnTo>
                                <a:pt x="359130" y="249507"/>
                              </a:lnTo>
                              <a:lnTo>
                                <a:pt x="302780" y="258092"/>
                              </a:lnTo>
                              <a:lnTo>
                                <a:pt x="476224" y="491874"/>
                              </a:lnTo>
                              <a:lnTo>
                                <a:pt x="598360" y="217998"/>
                              </a:lnTo>
                              <a:lnTo>
                                <a:pt x="517677" y="233098"/>
                              </a:lnTo>
                              <a:lnTo>
                                <a:pt x="514338" y="223321"/>
                              </a:lnTo>
                              <a:lnTo>
                                <a:pt x="494981" y="186952"/>
                              </a:lnTo>
                              <a:lnTo>
                                <a:pt x="470547" y="154473"/>
                              </a:lnTo>
                              <a:lnTo>
                                <a:pt x="414932" y="98197"/>
                              </a:lnTo>
                              <a:lnTo>
                                <a:pt x="351931" y="53023"/>
                              </a:lnTo>
                              <a:lnTo>
                                <a:pt x="271259" y="18862"/>
                              </a:lnTo>
                              <a:lnTo>
                                <a:pt x="200984" y="2092"/>
                              </a:lnTo>
                              <a:lnTo>
                                <a:pt x="149302" y="0"/>
                              </a:lnTo>
                              <a:close/>
                            </a:path>
                          </a:pathLst>
                        </a:custGeom>
                        <a:solidFill>
                          <a:srgbClr val="8A0051"/>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373.322388pt;margin-top:91.419098pt;width:47.15pt;height:38.75pt;mso-position-horizontal-relative:page;mso-position-vertical-relative:paragraph;z-index:15731200" id="docshape12" coordorigin="7466,1828" coordsize="943,775" path="m7702,1828l7609,1853,7466,1911,7492,2007,7517,1996,7585,1977,7686,1972,7810,2004,7912,2050,7969,2088,8002,2138,8032,2221,7943,2235,8216,2603,8409,2172,8282,2195,8276,2180,8246,2123,8207,2072,8120,1983,8021,1912,7894,1858,7783,1832,7702,1828xe" filled="true" fillcolor="#8a0051" stroked="false">
                <v:path arrowok="t"/>
                <v:fill type="solid"/>
                <w10:wrap type="none"/>
              </v:shape>
            </w:pict>
          </mc:Fallback>
        </mc:AlternateContent>
      </w:r>
      <w:r>
        <w:rPr>
          <w:noProof/>
          <w:lang w:eastAsia="tr-TR"/>
        </w:rPr>
        <mc:AlternateContent>
          <mc:Choice Requires="wps">
            <w:drawing>
              <wp:anchor distT="0" distB="0" distL="0" distR="0" simplePos="0" relativeHeight="15732736" behindDoc="0" locked="0" layoutInCell="1" allowOverlap="1">
                <wp:simplePos x="0" y="0"/>
                <wp:positionH relativeFrom="page">
                  <wp:posOffset>5301005</wp:posOffset>
                </wp:positionH>
                <wp:positionV relativeFrom="paragraph">
                  <wp:posOffset>1794450</wp:posOffset>
                </wp:positionV>
                <wp:extent cx="1802130" cy="1741805"/>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02130" cy="1741805"/>
                        </a:xfrm>
                        <a:prstGeom prst="rect">
                          <a:avLst/>
                        </a:prstGeom>
                        <a:solidFill>
                          <a:srgbClr val="FBBF99"/>
                        </a:solidFill>
                      </wps:spPr>
                      <wps:txbx>
                        <w:txbxContent>
                          <w:p w:rsidR="0062063A" w:rsidRDefault="0062063A">
                            <w:pPr>
                              <w:pStyle w:val="GvdeMetni"/>
                              <w:rPr>
                                <w:color w:val="000000"/>
                              </w:rPr>
                            </w:pPr>
                          </w:p>
                          <w:p w:rsidR="0062063A" w:rsidRDefault="0062063A">
                            <w:pPr>
                              <w:pStyle w:val="GvdeMetni"/>
                              <w:spacing w:before="12"/>
                              <w:rPr>
                                <w:color w:val="000000"/>
                              </w:rPr>
                            </w:pPr>
                          </w:p>
                          <w:p w:rsidR="0062063A" w:rsidRDefault="0062063A">
                            <w:pPr>
                              <w:spacing w:line="208" w:lineRule="auto"/>
                              <w:ind w:left="418" w:right="304" w:hanging="1"/>
                              <w:jc w:val="center"/>
                              <w:rPr>
                                <w:rFonts w:ascii="Minion Pro" w:hAnsi="Minion Pro"/>
                                <w:b/>
                                <w:color w:val="000000"/>
                              </w:rPr>
                            </w:pPr>
                            <w:r>
                              <w:rPr>
                                <w:rFonts w:ascii="Minion Pro" w:hAnsi="Minion Pro"/>
                                <w:b/>
                                <w:color w:val="231F20"/>
                              </w:rPr>
                              <w:t xml:space="preserve">BAŞARIMIZI NASIL TAKİP EDER VE </w:t>
                            </w:r>
                            <w:proofErr w:type="gramStart"/>
                            <w:r>
                              <w:rPr>
                                <w:rFonts w:ascii="Minion Pro" w:hAnsi="Minion Pro"/>
                                <w:b/>
                                <w:color w:val="231F20"/>
                                <w:spacing w:val="-2"/>
                              </w:rPr>
                              <w:t>DEĞERLENDİRİRİZ</w:t>
                            </w:r>
                            <w:r>
                              <w:rPr>
                                <w:rFonts w:ascii="Minion Pro" w:hAnsi="Minion Pro"/>
                                <w:b/>
                                <w:color w:val="231F20"/>
                                <w:spacing w:val="-10"/>
                              </w:rPr>
                              <w:t xml:space="preserve"> </w:t>
                            </w:r>
                            <w:r>
                              <w:rPr>
                                <w:rFonts w:ascii="Minion Pro" w:hAnsi="Minion Pro"/>
                                <w:b/>
                                <w:color w:val="231F20"/>
                                <w:spacing w:val="-2"/>
                              </w:rPr>
                              <w:t>?</w:t>
                            </w:r>
                            <w:proofErr w:type="gramEnd"/>
                          </w:p>
                          <w:p w:rsidR="0062063A" w:rsidRDefault="0062063A">
                            <w:pPr>
                              <w:spacing w:before="232" w:line="284" w:lineRule="exact"/>
                              <w:ind w:left="481" w:right="370"/>
                              <w:jc w:val="center"/>
                              <w:rPr>
                                <w:rFonts w:ascii="Minion Pro" w:hAnsi="Minion Pro"/>
                                <w:b/>
                                <w:color w:val="000000"/>
                              </w:rPr>
                            </w:pPr>
                            <w:r>
                              <w:rPr>
                                <w:rFonts w:ascii="Minion Pro" w:hAnsi="Minion Pro"/>
                                <w:b/>
                                <w:color w:val="231F20"/>
                              </w:rPr>
                              <w:t>-</w:t>
                            </w:r>
                            <w:r>
                              <w:rPr>
                                <w:rFonts w:ascii="Minion Pro" w:hAnsi="Minion Pro"/>
                                <w:b/>
                                <w:color w:val="231F20"/>
                                <w:spacing w:val="-2"/>
                              </w:rPr>
                              <w:t>İzleme</w:t>
                            </w:r>
                          </w:p>
                          <w:p w:rsidR="0062063A" w:rsidRDefault="0062063A">
                            <w:pPr>
                              <w:spacing w:before="9" w:line="208" w:lineRule="auto"/>
                              <w:ind w:left="481" w:right="367"/>
                              <w:jc w:val="center"/>
                              <w:rPr>
                                <w:rFonts w:ascii="Minion Pro" w:hAnsi="Minion Pro"/>
                                <w:b/>
                                <w:color w:val="000000"/>
                              </w:rPr>
                            </w:pPr>
                            <w:r>
                              <w:rPr>
                                <w:rFonts w:ascii="Minion Pro" w:hAnsi="Minion Pro"/>
                                <w:b/>
                                <w:color w:val="231F20"/>
                                <w:spacing w:val="-2"/>
                              </w:rPr>
                              <w:t>-Performans</w:t>
                            </w:r>
                            <w:r>
                              <w:rPr>
                                <w:rFonts w:ascii="Minion Pro" w:hAnsi="Minion Pro"/>
                                <w:b/>
                                <w:color w:val="231F20"/>
                                <w:spacing w:val="-10"/>
                              </w:rPr>
                              <w:t xml:space="preserve"> </w:t>
                            </w:r>
                            <w:r>
                              <w:rPr>
                                <w:rFonts w:ascii="Minion Pro" w:hAnsi="Minion Pro"/>
                                <w:b/>
                                <w:color w:val="231F20"/>
                                <w:spacing w:val="-2"/>
                              </w:rPr>
                              <w:t xml:space="preserve">Ölçme </w:t>
                            </w:r>
                            <w:r>
                              <w:rPr>
                                <w:rFonts w:ascii="Minion Pro" w:hAnsi="Minion Pro"/>
                                <w:b/>
                                <w:color w:val="231F20"/>
                              </w:rPr>
                              <w:t>Ve Değerlendirme</w:t>
                            </w:r>
                          </w:p>
                        </w:txbxContent>
                      </wps:txbx>
                      <wps:bodyPr wrap="square" lIns="0" tIns="0" rIns="0" bIns="0" rtlCol="0">
                        <a:noAutofit/>
                      </wps:bodyPr>
                    </wps:wsp>
                  </a:graphicData>
                </a:graphic>
              </wp:anchor>
            </w:drawing>
          </mc:Choice>
          <mc:Fallback>
            <w:pict>
              <v:shape id="Textbox 19" o:spid="_x0000_s1036" type="#_x0000_t202" style="position:absolute;left:0;text-align:left;margin-left:417.4pt;margin-top:141.3pt;width:141.9pt;height:137.15pt;z-index:157327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" fillcolor="#fbbf99" stroked="f">
                <v:path arrowok="t"/>
                <v:textbox inset="0,0,0,0">
                  <w:txbxContent>
                    <w:p w:rsidR="0062063A" w:rsidRDefault="0062063A">
                      <w:pPr>
                        <w:pStyle w:val="GvdeMetni"/>
                        <w:rPr>
                          <w:color w:val="000000"/>
                        </w:rPr>
                      </w:pPr>
                    </w:p>
                    <w:p w:rsidR="0062063A" w:rsidRDefault="0062063A">
                      <w:pPr>
                        <w:pStyle w:val="GvdeMetni"/>
                        <w:spacing w:before="12"/>
                        <w:rPr>
                          <w:color w:val="000000"/>
                        </w:rPr>
                      </w:pPr>
                    </w:p>
                    <w:p w:rsidR="0062063A" w:rsidRDefault="0062063A">
                      <w:pPr>
                        <w:spacing w:line="208" w:lineRule="auto"/>
                        <w:ind w:left="418" w:right="304" w:hanging="1"/>
                        <w:jc w:val="center"/>
                        <w:rPr>
                          <w:rFonts w:ascii="Minion Pro" w:hAnsi="Minion Pro"/>
                          <w:b/>
                          <w:color w:val="000000"/>
                        </w:rPr>
                      </w:pPr>
                      <w:r>
                        <w:rPr>
                          <w:rFonts w:ascii="Minion Pro" w:hAnsi="Minion Pro"/>
                          <w:b/>
                          <w:color w:val="231F20"/>
                        </w:rPr>
                        <w:t xml:space="preserve">BAŞARIMIZI NASIL TAKİP EDER VE </w:t>
                      </w:r>
                      <w:proofErr w:type="gramStart"/>
                      <w:r>
                        <w:rPr>
                          <w:rFonts w:ascii="Minion Pro" w:hAnsi="Minion Pro"/>
                          <w:b/>
                          <w:color w:val="231F20"/>
                          <w:spacing w:val="-2"/>
                        </w:rPr>
                        <w:t>DEĞERLENDİRİRİZ</w:t>
                      </w:r>
                      <w:r>
                        <w:rPr>
                          <w:rFonts w:ascii="Minion Pro" w:hAnsi="Minion Pro"/>
                          <w:b/>
                          <w:color w:val="231F20"/>
                          <w:spacing w:val="-10"/>
                        </w:rPr>
                        <w:t xml:space="preserve"> </w:t>
                      </w:r>
                      <w:r>
                        <w:rPr>
                          <w:rFonts w:ascii="Minion Pro" w:hAnsi="Minion Pro"/>
                          <w:b/>
                          <w:color w:val="231F20"/>
                          <w:spacing w:val="-2"/>
                        </w:rPr>
                        <w:t>?</w:t>
                      </w:r>
                      <w:proofErr w:type="gramEnd"/>
                    </w:p>
                    <w:p w:rsidR="0062063A" w:rsidRDefault="0062063A">
                      <w:pPr>
                        <w:spacing w:before="232" w:line="284" w:lineRule="exact"/>
                        <w:ind w:left="481" w:right="370"/>
                        <w:jc w:val="center"/>
                        <w:rPr>
                          <w:rFonts w:ascii="Minion Pro" w:hAnsi="Minion Pro"/>
                          <w:b/>
                          <w:color w:val="000000"/>
                        </w:rPr>
                      </w:pPr>
                      <w:r>
                        <w:rPr>
                          <w:rFonts w:ascii="Minion Pro" w:hAnsi="Minion Pro"/>
                          <w:b/>
                          <w:color w:val="231F20"/>
                        </w:rPr>
                        <w:t>-</w:t>
                      </w:r>
                      <w:r>
                        <w:rPr>
                          <w:rFonts w:ascii="Minion Pro" w:hAnsi="Minion Pro"/>
                          <w:b/>
                          <w:color w:val="231F20"/>
                          <w:spacing w:val="-2"/>
                        </w:rPr>
                        <w:t>İzleme</w:t>
                      </w:r>
                    </w:p>
                    <w:p w:rsidR="0062063A" w:rsidRDefault="0062063A">
                      <w:pPr>
                        <w:spacing w:before="9" w:line="208" w:lineRule="auto"/>
                        <w:ind w:left="481" w:right="367"/>
                        <w:jc w:val="center"/>
                        <w:rPr>
                          <w:rFonts w:ascii="Minion Pro" w:hAnsi="Minion Pro"/>
                          <w:b/>
                          <w:color w:val="000000"/>
                        </w:rPr>
                      </w:pPr>
                      <w:r>
                        <w:rPr>
                          <w:rFonts w:ascii="Minion Pro" w:hAnsi="Minion Pro"/>
                          <w:b/>
                          <w:color w:val="231F20"/>
                          <w:spacing w:val="-2"/>
                        </w:rPr>
                        <w:t>-Performans</w:t>
                      </w:r>
                      <w:r>
                        <w:rPr>
                          <w:rFonts w:ascii="Minion Pro" w:hAnsi="Minion Pro"/>
                          <w:b/>
                          <w:color w:val="231F20"/>
                          <w:spacing w:val="-10"/>
                        </w:rPr>
                        <w:t xml:space="preserve"> </w:t>
                      </w:r>
                      <w:r>
                        <w:rPr>
                          <w:rFonts w:ascii="Minion Pro" w:hAnsi="Minion Pro"/>
                          <w:b/>
                          <w:color w:val="231F20"/>
                          <w:spacing w:val="-2"/>
                        </w:rPr>
                        <w:t xml:space="preserve">Ölçme </w:t>
                      </w:r>
                      <w:r>
                        <w:rPr>
                          <w:rFonts w:ascii="Minion Pro" w:hAnsi="Minion Pro"/>
                          <w:b/>
                          <w:color w:val="231F20"/>
                        </w:rPr>
                        <w:t>Ve Değerlendirme</w:t>
                      </w:r>
                    </w:p>
                  </w:txbxContent>
                </v:textbox>
                <w10:wrap anchorx="page"/>
              </v:shape>
            </w:pict>
          </mc:Fallback>
        </mc:AlternateContent>
      </w:r>
      <w:r>
        <w:rPr>
          <w:noProof/>
          <w:lang w:eastAsia="tr-TR"/>
        </w:rPr>
        <mc:AlternateContent>
          <mc:Choice Requires="wps">
            <w:drawing>
              <wp:anchor distT="0" distB="0" distL="0" distR="0" simplePos="0" relativeHeight="15733248" behindDoc="0" locked="0" layoutInCell="1" allowOverlap="1">
                <wp:simplePos x="0" y="0"/>
                <wp:positionH relativeFrom="page">
                  <wp:posOffset>457200</wp:posOffset>
                </wp:positionH>
                <wp:positionV relativeFrom="paragraph">
                  <wp:posOffset>1794450</wp:posOffset>
                </wp:positionV>
                <wp:extent cx="1711960" cy="1741805"/>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11960" cy="1741805"/>
                        </a:xfrm>
                        <a:prstGeom prst="rect">
                          <a:avLst/>
                        </a:prstGeom>
                        <a:solidFill>
                          <a:srgbClr val="FBBF99"/>
                        </a:solidFill>
                      </wps:spPr>
                      <wps:txbx>
                        <w:txbxContent>
                          <w:p w:rsidR="0062063A" w:rsidRDefault="0062063A">
                            <w:pPr>
                              <w:spacing w:before="248" w:line="208" w:lineRule="auto"/>
                              <w:ind w:right="87"/>
                              <w:jc w:val="center"/>
                              <w:rPr>
                                <w:rFonts w:ascii="Minion Pro" w:hAnsi="Minion Pro"/>
                                <w:b/>
                                <w:color w:val="000000"/>
                              </w:rPr>
                            </w:pPr>
                            <w:r>
                              <w:rPr>
                                <w:rFonts w:ascii="Minion Pro" w:hAnsi="Minion Pro"/>
                                <w:b/>
                                <w:color w:val="231F20"/>
                              </w:rPr>
                              <w:t>NEREYE</w:t>
                            </w:r>
                            <w:r>
                              <w:rPr>
                                <w:rFonts w:ascii="Minion Pro" w:hAnsi="Minion Pro"/>
                                <w:b/>
                                <w:color w:val="231F20"/>
                                <w:spacing w:val="-12"/>
                              </w:rPr>
                              <w:t xml:space="preserve"> </w:t>
                            </w:r>
                            <w:r>
                              <w:rPr>
                                <w:rFonts w:ascii="Minion Pro" w:hAnsi="Minion Pro"/>
                                <w:b/>
                                <w:color w:val="231F20"/>
                              </w:rPr>
                              <w:t xml:space="preserve">ULAŞMAK </w:t>
                            </w:r>
                            <w:proofErr w:type="gramStart"/>
                            <w:r>
                              <w:rPr>
                                <w:rFonts w:ascii="Minion Pro" w:hAnsi="Minion Pro"/>
                                <w:b/>
                                <w:color w:val="231F20"/>
                              </w:rPr>
                              <w:t>İSTİYORUZ ?</w:t>
                            </w:r>
                            <w:proofErr w:type="gramEnd"/>
                          </w:p>
                          <w:p w:rsidR="0062063A" w:rsidRDefault="0062063A">
                            <w:pPr>
                              <w:spacing w:before="233" w:line="284" w:lineRule="exact"/>
                              <w:ind w:right="87"/>
                              <w:jc w:val="center"/>
                              <w:rPr>
                                <w:rFonts w:ascii="Minion Pro" w:hAnsi="Minion Pro"/>
                                <w:b/>
                                <w:color w:val="000000"/>
                              </w:rPr>
                            </w:pPr>
                            <w:r>
                              <w:rPr>
                                <w:rFonts w:ascii="Minion Pro" w:hAnsi="Minion Pro"/>
                                <w:b/>
                                <w:color w:val="231F20"/>
                                <w:spacing w:val="-2"/>
                              </w:rPr>
                              <w:t>-Misyon</w:t>
                            </w:r>
                            <w:r>
                              <w:rPr>
                                <w:rFonts w:ascii="Minion Pro" w:hAnsi="Minion Pro"/>
                                <w:b/>
                                <w:color w:val="231F20"/>
                                <w:spacing w:val="-6"/>
                              </w:rPr>
                              <w:t xml:space="preserve"> </w:t>
                            </w:r>
                            <w:r>
                              <w:rPr>
                                <w:rFonts w:ascii="Minion Pro" w:hAnsi="Minion Pro"/>
                                <w:b/>
                                <w:color w:val="231F20"/>
                                <w:spacing w:val="-2"/>
                              </w:rPr>
                              <w:t>Ve</w:t>
                            </w:r>
                            <w:r>
                              <w:rPr>
                                <w:rFonts w:ascii="Minion Pro" w:hAnsi="Minion Pro"/>
                                <w:b/>
                                <w:color w:val="231F20"/>
                                <w:spacing w:val="-3"/>
                              </w:rPr>
                              <w:t xml:space="preserve"> </w:t>
                            </w:r>
                            <w:r>
                              <w:rPr>
                                <w:rFonts w:ascii="Minion Pro" w:hAnsi="Minion Pro"/>
                                <w:b/>
                                <w:color w:val="231F20"/>
                                <w:spacing w:val="-2"/>
                              </w:rPr>
                              <w:t>İlkeler</w:t>
                            </w:r>
                          </w:p>
                          <w:p w:rsidR="0062063A" w:rsidRDefault="0062063A">
                            <w:pPr>
                              <w:spacing w:line="264" w:lineRule="exact"/>
                              <w:ind w:right="87"/>
                              <w:jc w:val="center"/>
                              <w:rPr>
                                <w:rFonts w:ascii="Minion Pro"/>
                                <w:b/>
                                <w:color w:val="000000"/>
                              </w:rPr>
                            </w:pPr>
                            <w:r>
                              <w:rPr>
                                <w:rFonts w:ascii="Minion Pro"/>
                                <w:b/>
                                <w:color w:val="231F20"/>
                              </w:rPr>
                              <w:t>-</w:t>
                            </w:r>
                            <w:r>
                              <w:rPr>
                                <w:rFonts w:ascii="Minion Pro"/>
                                <w:b/>
                                <w:color w:val="231F20"/>
                                <w:spacing w:val="-2"/>
                              </w:rPr>
                              <w:t>Vizyon</w:t>
                            </w:r>
                          </w:p>
                          <w:p w:rsidR="0062063A" w:rsidRDefault="0062063A">
                            <w:pPr>
                              <w:spacing w:before="9" w:line="208" w:lineRule="auto"/>
                              <w:ind w:left="369" w:right="456"/>
                              <w:jc w:val="center"/>
                              <w:rPr>
                                <w:rFonts w:ascii="Minion Pro" w:hAnsi="Minion Pro"/>
                                <w:b/>
                                <w:color w:val="000000"/>
                              </w:rPr>
                            </w:pPr>
                            <w:r>
                              <w:rPr>
                                <w:rFonts w:ascii="Minion Pro" w:hAnsi="Minion Pro"/>
                                <w:b/>
                                <w:color w:val="231F20"/>
                                <w:spacing w:val="-2"/>
                              </w:rPr>
                              <w:t>-Stratejik</w:t>
                            </w:r>
                            <w:r>
                              <w:rPr>
                                <w:rFonts w:ascii="Minion Pro" w:hAnsi="Minion Pro"/>
                                <w:b/>
                                <w:color w:val="231F20"/>
                                <w:spacing w:val="-10"/>
                              </w:rPr>
                              <w:t xml:space="preserve"> </w:t>
                            </w:r>
                            <w:r>
                              <w:rPr>
                                <w:rFonts w:ascii="Minion Pro" w:hAnsi="Minion Pro"/>
                                <w:b/>
                                <w:color w:val="231F20"/>
                                <w:spacing w:val="-2"/>
                              </w:rPr>
                              <w:t xml:space="preserve">Amaçlar </w:t>
                            </w:r>
                            <w:r>
                              <w:rPr>
                                <w:rFonts w:ascii="Minion Pro" w:hAnsi="Minion Pro"/>
                                <w:b/>
                                <w:color w:val="231F20"/>
                              </w:rPr>
                              <w:t>Ve Hedefler</w:t>
                            </w:r>
                          </w:p>
                        </w:txbxContent>
                      </wps:txbx>
                      <wps:bodyPr wrap="square" lIns="0" tIns="0" rIns="0" bIns="0" rtlCol="0">
                        <a:noAutofit/>
                      </wps:bodyPr>
                    </wps:wsp>
                  </a:graphicData>
                </a:graphic>
              </wp:anchor>
            </w:drawing>
          </mc:Choice>
          <mc:Fallback>
            <w:pict>
              <v:shape id="Textbox 20" o:spid="_x0000_s1037" type="#_x0000_t202" style="position:absolute;left:0;text-align:left;margin-left:36pt;margin-top:141.3pt;width:134.8pt;height:137.15pt;z-index:157332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" fillcolor="#fbbf99" stroked="f">
                <v:path arrowok="t"/>
                <v:textbox inset="0,0,0,0">
                  <w:txbxContent>
                    <w:p w:rsidR="0062063A" w:rsidRDefault="0062063A">
                      <w:pPr>
                        <w:spacing w:before="248" w:line="208" w:lineRule="auto"/>
                        <w:ind w:right="87"/>
                        <w:jc w:val="center"/>
                        <w:rPr>
                          <w:rFonts w:ascii="Minion Pro" w:hAnsi="Minion Pro"/>
                          <w:b/>
                          <w:color w:val="000000"/>
                        </w:rPr>
                      </w:pPr>
                      <w:r>
                        <w:rPr>
                          <w:rFonts w:ascii="Minion Pro" w:hAnsi="Minion Pro"/>
                          <w:b/>
                          <w:color w:val="231F20"/>
                        </w:rPr>
                        <w:t>NEREYE</w:t>
                      </w:r>
                      <w:r>
                        <w:rPr>
                          <w:rFonts w:ascii="Minion Pro" w:hAnsi="Minion Pro"/>
                          <w:b/>
                          <w:color w:val="231F20"/>
                          <w:spacing w:val="-12"/>
                        </w:rPr>
                        <w:t xml:space="preserve"> </w:t>
                      </w:r>
                      <w:r>
                        <w:rPr>
                          <w:rFonts w:ascii="Minion Pro" w:hAnsi="Minion Pro"/>
                          <w:b/>
                          <w:color w:val="231F20"/>
                        </w:rPr>
                        <w:t xml:space="preserve">ULAŞMAK </w:t>
                      </w:r>
                      <w:proofErr w:type="gramStart"/>
                      <w:r>
                        <w:rPr>
                          <w:rFonts w:ascii="Minion Pro" w:hAnsi="Minion Pro"/>
                          <w:b/>
                          <w:color w:val="231F20"/>
                        </w:rPr>
                        <w:t>İSTİYORUZ ?</w:t>
                      </w:r>
                      <w:proofErr w:type="gramEnd"/>
                    </w:p>
                    <w:p w:rsidR="0062063A" w:rsidRDefault="0062063A">
                      <w:pPr>
                        <w:spacing w:before="233" w:line="284" w:lineRule="exact"/>
                        <w:ind w:right="87"/>
                        <w:jc w:val="center"/>
                        <w:rPr>
                          <w:rFonts w:ascii="Minion Pro" w:hAnsi="Minion Pro"/>
                          <w:b/>
                          <w:color w:val="000000"/>
                        </w:rPr>
                      </w:pPr>
                      <w:r>
                        <w:rPr>
                          <w:rFonts w:ascii="Minion Pro" w:hAnsi="Minion Pro"/>
                          <w:b/>
                          <w:color w:val="231F20"/>
                          <w:spacing w:val="-2"/>
                        </w:rPr>
                        <w:t>-Misyon</w:t>
                      </w:r>
                      <w:r>
                        <w:rPr>
                          <w:rFonts w:ascii="Minion Pro" w:hAnsi="Minion Pro"/>
                          <w:b/>
                          <w:color w:val="231F20"/>
                          <w:spacing w:val="-6"/>
                        </w:rPr>
                        <w:t xml:space="preserve"> </w:t>
                      </w:r>
                      <w:r>
                        <w:rPr>
                          <w:rFonts w:ascii="Minion Pro" w:hAnsi="Minion Pro"/>
                          <w:b/>
                          <w:color w:val="231F20"/>
                          <w:spacing w:val="-2"/>
                        </w:rPr>
                        <w:t>Ve</w:t>
                      </w:r>
                      <w:r>
                        <w:rPr>
                          <w:rFonts w:ascii="Minion Pro" w:hAnsi="Minion Pro"/>
                          <w:b/>
                          <w:color w:val="231F20"/>
                          <w:spacing w:val="-3"/>
                        </w:rPr>
                        <w:t xml:space="preserve"> </w:t>
                      </w:r>
                      <w:r>
                        <w:rPr>
                          <w:rFonts w:ascii="Minion Pro" w:hAnsi="Minion Pro"/>
                          <w:b/>
                          <w:color w:val="231F20"/>
                          <w:spacing w:val="-2"/>
                        </w:rPr>
                        <w:t>İlkeler</w:t>
                      </w:r>
                    </w:p>
                    <w:p w:rsidR="0062063A" w:rsidRDefault="0062063A">
                      <w:pPr>
                        <w:spacing w:line="264" w:lineRule="exact"/>
                        <w:ind w:right="87"/>
                        <w:jc w:val="center"/>
                        <w:rPr>
                          <w:rFonts w:ascii="Minion Pro"/>
                          <w:b/>
                          <w:color w:val="000000"/>
                        </w:rPr>
                      </w:pPr>
                      <w:r>
                        <w:rPr>
                          <w:rFonts w:ascii="Minion Pro"/>
                          <w:b/>
                          <w:color w:val="231F20"/>
                        </w:rPr>
                        <w:t>-</w:t>
                      </w:r>
                      <w:r>
                        <w:rPr>
                          <w:rFonts w:ascii="Minion Pro"/>
                          <w:b/>
                          <w:color w:val="231F20"/>
                          <w:spacing w:val="-2"/>
                        </w:rPr>
                        <w:t>Vizyon</w:t>
                      </w:r>
                    </w:p>
                    <w:p w:rsidR="0062063A" w:rsidRDefault="0062063A">
                      <w:pPr>
                        <w:spacing w:before="9" w:line="208" w:lineRule="auto"/>
                        <w:ind w:left="369" w:right="456"/>
                        <w:jc w:val="center"/>
                        <w:rPr>
                          <w:rFonts w:ascii="Minion Pro" w:hAnsi="Minion Pro"/>
                          <w:b/>
                          <w:color w:val="000000"/>
                        </w:rPr>
                      </w:pPr>
                      <w:r>
                        <w:rPr>
                          <w:rFonts w:ascii="Minion Pro" w:hAnsi="Minion Pro"/>
                          <w:b/>
                          <w:color w:val="231F20"/>
                          <w:spacing w:val="-2"/>
                        </w:rPr>
                        <w:t>-Stratejik</w:t>
                      </w:r>
                      <w:r>
                        <w:rPr>
                          <w:rFonts w:ascii="Minion Pro" w:hAnsi="Minion Pro"/>
                          <w:b/>
                          <w:color w:val="231F20"/>
                          <w:spacing w:val="-10"/>
                        </w:rPr>
                        <w:t xml:space="preserve"> </w:t>
                      </w:r>
                      <w:r>
                        <w:rPr>
                          <w:rFonts w:ascii="Minion Pro" w:hAnsi="Minion Pro"/>
                          <w:b/>
                          <w:color w:val="231F20"/>
                          <w:spacing w:val="-2"/>
                        </w:rPr>
                        <w:t xml:space="preserve">Amaçlar </w:t>
                      </w:r>
                      <w:r>
                        <w:rPr>
                          <w:rFonts w:ascii="Minion Pro" w:hAnsi="Minion Pro"/>
                          <w:b/>
                          <w:color w:val="231F20"/>
                        </w:rPr>
                        <w:t>Ve Hedefler</w:t>
                      </w:r>
                    </w:p>
                  </w:txbxContent>
                </v:textbox>
                <w10:wrap anchorx="page"/>
              </v:shape>
            </w:pict>
          </mc:Fallback>
        </mc:AlternateContent>
      </w:r>
      <w:r>
        <w:rPr>
          <w:noProof/>
          <w:lang w:eastAsia="tr-TR"/>
        </w:rPr>
        <mc:AlternateContent>
          <mc:Choice Requires="wps">
            <w:drawing>
              <wp:anchor distT="0" distB="0" distL="0" distR="0" simplePos="0" relativeHeight="15733760" behindDoc="0" locked="0" layoutInCell="1" allowOverlap="1">
                <wp:simplePos x="0" y="0"/>
                <wp:positionH relativeFrom="page">
                  <wp:posOffset>2693644</wp:posOffset>
                </wp:positionH>
                <wp:positionV relativeFrom="paragraph">
                  <wp:posOffset>756581</wp:posOffset>
                </wp:positionV>
                <wp:extent cx="1986914" cy="1185545"/>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86914" cy="1185545"/>
                        </a:xfrm>
                        <a:prstGeom prst="rect">
                          <a:avLst/>
                        </a:prstGeom>
                        <a:solidFill>
                          <a:srgbClr val="FBBF99"/>
                        </a:solidFill>
                      </wps:spPr>
                      <wps:txbx>
                        <w:txbxContent>
                          <w:p w:rsidR="0062063A" w:rsidRDefault="0062063A">
                            <w:pPr>
                              <w:pStyle w:val="GvdeMetni"/>
                              <w:rPr>
                                <w:color w:val="000000"/>
                              </w:rPr>
                            </w:pPr>
                          </w:p>
                          <w:p w:rsidR="0062063A" w:rsidRDefault="0062063A">
                            <w:pPr>
                              <w:pStyle w:val="GvdeMetni"/>
                              <w:spacing w:before="18"/>
                              <w:rPr>
                                <w:color w:val="000000"/>
                              </w:rPr>
                            </w:pPr>
                          </w:p>
                          <w:p w:rsidR="0062063A" w:rsidRDefault="0062063A">
                            <w:pPr>
                              <w:ind w:left="886"/>
                              <w:rPr>
                                <w:rFonts w:ascii="Minion Pro" w:hAnsi="Minion Pro"/>
                                <w:b/>
                                <w:color w:val="000000"/>
                              </w:rPr>
                            </w:pPr>
                            <w:proofErr w:type="gramStart"/>
                            <w:r>
                              <w:rPr>
                                <w:rFonts w:ascii="Minion Pro" w:hAnsi="Minion Pro"/>
                                <w:b/>
                                <w:color w:val="231F20"/>
                              </w:rPr>
                              <w:t>NEREDEYİZ</w:t>
                            </w:r>
                            <w:r>
                              <w:rPr>
                                <w:rFonts w:ascii="Minion Pro" w:hAnsi="Minion Pro"/>
                                <w:b/>
                                <w:color w:val="231F20"/>
                                <w:spacing w:val="-5"/>
                              </w:rPr>
                              <w:t xml:space="preserve"> </w:t>
                            </w:r>
                            <w:r>
                              <w:rPr>
                                <w:rFonts w:ascii="Minion Pro" w:hAnsi="Minion Pro"/>
                                <w:b/>
                                <w:color w:val="231F20"/>
                                <w:spacing w:val="-10"/>
                              </w:rPr>
                              <w:t>?</w:t>
                            </w:r>
                            <w:proofErr w:type="gramEnd"/>
                          </w:p>
                          <w:p w:rsidR="0062063A" w:rsidRDefault="0062063A">
                            <w:pPr>
                              <w:spacing w:before="223"/>
                              <w:ind w:left="822"/>
                              <w:rPr>
                                <w:rFonts w:ascii="Minion Pro"/>
                                <w:b/>
                                <w:color w:val="000000"/>
                              </w:rPr>
                            </w:pPr>
                            <w:r>
                              <w:rPr>
                                <w:rFonts w:ascii="Minion Pro"/>
                                <w:b/>
                                <w:color w:val="231F20"/>
                              </w:rPr>
                              <w:t>-Durum</w:t>
                            </w:r>
                            <w:r>
                              <w:rPr>
                                <w:rFonts w:ascii="Minion Pro"/>
                                <w:b/>
                                <w:color w:val="231F20"/>
                                <w:spacing w:val="3"/>
                              </w:rPr>
                              <w:t xml:space="preserve"> </w:t>
                            </w:r>
                            <w:r>
                              <w:rPr>
                                <w:rFonts w:ascii="Minion Pro"/>
                                <w:b/>
                                <w:color w:val="231F20"/>
                                <w:spacing w:val="-2"/>
                              </w:rPr>
                              <w:t>Analizi</w:t>
                            </w:r>
                          </w:p>
                        </w:txbxContent>
                      </wps:txbx>
                      <wps:bodyPr wrap="square" lIns="0" tIns="0" rIns="0" bIns="0" rtlCol="0">
                        <a:noAutofit/>
                      </wps:bodyPr>
                    </wps:wsp>
                  </a:graphicData>
                </a:graphic>
              </wp:anchor>
            </w:drawing>
          </mc:Choice>
          <mc:Fallback>
            <w:pict>
              <v:shape id="Textbox 21" o:spid="_x0000_s1038" type="#_x0000_t202" style="position:absolute;left:0;text-align:left;margin-left:212.1pt;margin-top:59.55pt;width:156.45pt;height:93.35pt;z-index:15733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" fillcolor="#fbbf99" stroked="f">
                <v:path arrowok="t"/>
                <v:textbox inset="0,0,0,0">
                  <w:txbxContent>
                    <w:p w:rsidR="0062063A" w:rsidRDefault="0062063A">
                      <w:pPr>
                        <w:pStyle w:val="GvdeMetni"/>
                        <w:rPr>
                          <w:color w:val="000000"/>
                        </w:rPr>
                      </w:pPr>
                    </w:p>
                    <w:p w:rsidR="0062063A" w:rsidRDefault="0062063A">
                      <w:pPr>
                        <w:pStyle w:val="GvdeMetni"/>
                        <w:spacing w:before="18"/>
                        <w:rPr>
                          <w:color w:val="000000"/>
                        </w:rPr>
                      </w:pPr>
                    </w:p>
                    <w:p w:rsidR="0062063A" w:rsidRDefault="0062063A">
                      <w:pPr>
                        <w:ind w:left="886"/>
                        <w:rPr>
                          <w:rFonts w:ascii="Minion Pro" w:hAnsi="Minion Pro"/>
                          <w:b/>
                          <w:color w:val="000000"/>
                        </w:rPr>
                      </w:pPr>
                      <w:proofErr w:type="gramStart"/>
                      <w:r>
                        <w:rPr>
                          <w:rFonts w:ascii="Minion Pro" w:hAnsi="Minion Pro"/>
                          <w:b/>
                          <w:color w:val="231F20"/>
                        </w:rPr>
                        <w:t>NEREDEYİZ</w:t>
                      </w:r>
                      <w:r>
                        <w:rPr>
                          <w:rFonts w:ascii="Minion Pro" w:hAnsi="Minion Pro"/>
                          <w:b/>
                          <w:color w:val="231F20"/>
                          <w:spacing w:val="-5"/>
                        </w:rPr>
                        <w:t xml:space="preserve"> </w:t>
                      </w:r>
                      <w:r>
                        <w:rPr>
                          <w:rFonts w:ascii="Minion Pro" w:hAnsi="Minion Pro"/>
                          <w:b/>
                          <w:color w:val="231F20"/>
                          <w:spacing w:val="-10"/>
                        </w:rPr>
                        <w:t>?</w:t>
                      </w:r>
                      <w:proofErr w:type="gramEnd"/>
                    </w:p>
                    <w:p w:rsidR="0062063A" w:rsidRDefault="0062063A">
                      <w:pPr>
                        <w:spacing w:before="223"/>
                        <w:ind w:left="822"/>
                        <w:rPr>
                          <w:rFonts w:ascii="Minion Pro"/>
                          <w:b/>
                          <w:color w:val="000000"/>
                        </w:rPr>
                      </w:pPr>
                      <w:r>
                        <w:rPr>
                          <w:rFonts w:ascii="Minion Pro"/>
                          <w:b/>
                          <w:color w:val="231F20"/>
                        </w:rPr>
                        <w:t>-Durum</w:t>
                      </w:r>
                      <w:r>
                        <w:rPr>
                          <w:rFonts w:ascii="Minion Pro"/>
                          <w:b/>
                          <w:color w:val="231F20"/>
                          <w:spacing w:val="3"/>
                        </w:rPr>
                        <w:t xml:space="preserve"> </w:t>
                      </w:r>
                      <w:r>
                        <w:rPr>
                          <w:rFonts w:ascii="Minion Pro"/>
                          <w:b/>
                          <w:color w:val="231F20"/>
                          <w:spacing w:val="-2"/>
                        </w:rPr>
                        <w:t>Analizi</w:t>
                      </w:r>
                    </w:p>
                  </w:txbxContent>
                </v:textbox>
                <w10:wrap anchorx="page"/>
              </v:shape>
            </w:pict>
          </mc:Fallback>
        </mc:AlternateContent>
      </w:r>
      <w:r>
        <w:rPr>
          <w:color w:val="231F20"/>
        </w:rPr>
        <w:t xml:space="preserve">Kurumun </w:t>
      </w:r>
      <w:proofErr w:type="gramStart"/>
      <w:r>
        <w:rPr>
          <w:color w:val="231F20"/>
        </w:rPr>
        <w:t xml:space="preserve">vizyonu , </w:t>
      </w:r>
      <w:proofErr w:type="spellStart"/>
      <w:r>
        <w:rPr>
          <w:color w:val="231F20"/>
        </w:rPr>
        <w:t>misyonu</w:t>
      </w:r>
      <w:proofErr w:type="gramEnd"/>
      <w:r>
        <w:rPr>
          <w:color w:val="231F20"/>
        </w:rPr>
        <w:t>,değerleri</w:t>
      </w:r>
      <w:proofErr w:type="spellEnd"/>
      <w:r>
        <w:rPr>
          <w:color w:val="231F20"/>
        </w:rPr>
        <w:t xml:space="preserve"> ve yönetim politikaları bu değerlendirmeyle </w:t>
      </w:r>
      <w:r>
        <w:rPr>
          <w:color w:val="231F20"/>
          <w:spacing w:val="-2"/>
        </w:rPr>
        <w:t>belirlendi.</w:t>
      </w:r>
    </w:p>
    <w:p w:rsidR="00E907E4" w:rsidRDefault="001B3C75">
      <w:pPr>
        <w:pStyle w:val="GvdeMetni"/>
        <w:rPr>
          <w:sz w:val="17"/>
        </w:rPr>
      </w:pPr>
      <w:r>
        <w:rPr>
          <w:noProof/>
          <w:lang w:eastAsia="tr-TR"/>
        </w:rPr>
        <mc:AlternateContent>
          <mc:Choice Requires="wps">
            <w:drawing>
              <wp:anchor distT="0" distB="0" distL="0" distR="0" simplePos="0" relativeHeight="487588352" behindDoc="1" locked="0" layoutInCell="1" allowOverlap="1">
                <wp:simplePos x="0" y="0"/>
                <wp:positionH relativeFrom="page">
                  <wp:posOffset>2438996</wp:posOffset>
                </wp:positionH>
                <wp:positionV relativeFrom="paragraph">
                  <wp:posOffset>139375</wp:posOffset>
                </wp:positionV>
                <wp:extent cx="2496185" cy="299720"/>
                <wp:effectExtent l="0" t="0" r="0" b="0"/>
                <wp:wrapTopAndBottom/>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96185" cy="299720"/>
                        </a:xfrm>
                        <a:prstGeom prst="rect">
                          <a:avLst/>
                        </a:prstGeom>
                        <a:solidFill>
                          <a:srgbClr val="FFF200"/>
                        </a:solidFill>
                      </wps:spPr>
                      <wps:txbx>
                        <w:txbxContent>
                          <w:p w:rsidR="0062063A" w:rsidRDefault="0062063A">
                            <w:pPr>
                              <w:spacing w:before="90"/>
                              <w:ind w:left="464"/>
                              <w:rPr>
                                <w:rFonts w:ascii="Minion Pro" w:hAnsi="Minion Pro"/>
                                <w:b/>
                                <w:color w:val="000000"/>
                              </w:rPr>
                            </w:pPr>
                            <w:r>
                              <w:rPr>
                                <w:rFonts w:ascii="Minion Pro" w:hAnsi="Minion Pro"/>
                                <w:b/>
                                <w:color w:val="231F20"/>
                                <w:spacing w:val="-2"/>
                              </w:rPr>
                              <w:t>STRATEJİK</w:t>
                            </w:r>
                            <w:r>
                              <w:rPr>
                                <w:rFonts w:ascii="Minion Pro" w:hAnsi="Minion Pro"/>
                                <w:b/>
                                <w:color w:val="231F20"/>
                                <w:spacing w:val="-1"/>
                              </w:rPr>
                              <w:t xml:space="preserve"> </w:t>
                            </w:r>
                            <w:r>
                              <w:rPr>
                                <w:rFonts w:ascii="Minion Pro" w:hAnsi="Minion Pro"/>
                                <w:b/>
                                <w:color w:val="231F20"/>
                                <w:spacing w:val="-2"/>
                              </w:rPr>
                              <w:t>YÖNETİM</w:t>
                            </w:r>
                            <w:r>
                              <w:rPr>
                                <w:rFonts w:ascii="Minion Pro" w:hAnsi="Minion Pro"/>
                                <w:b/>
                                <w:color w:val="231F20"/>
                                <w:spacing w:val="-1"/>
                              </w:rPr>
                              <w:t xml:space="preserve"> </w:t>
                            </w:r>
                            <w:r>
                              <w:rPr>
                                <w:rFonts w:ascii="Minion Pro" w:hAnsi="Minion Pro"/>
                                <w:b/>
                                <w:color w:val="231F20"/>
                                <w:spacing w:val="-2"/>
                              </w:rPr>
                              <w:t>SÜRECİ</w:t>
                            </w:r>
                          </w:p>
                        </w:txbxContent>
                      </wps:txbx>
                      <wps:bodyPr wrap="square" lIns="0" tIns="0" rIns="0" bIns="0" rtlCol="0">
                        <a:noAutofit/>
                      </wps:bodyPr>
                    </wps:wsp>
                  </a:graphicData>
                </a:graphic>
              </wp:anchor>
            </w:drawing>
          </mc:Choice>
          <mc:Fallback>
            <w:pict>
              <v:shape id="Textbox 22" o:spid="_x0000_s1039" type="#_x0000_t202" style="position:absolute;margin-left:192.05pt;margin-top:10.95pt;width:196.55pt;height:23.6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" fillcolor="#fff200" stroked="f">
                <v:path arrowok="t"/>
                <v:textbox inset="0,0,0,0">
                  <w:txbxContent>
                    <w:p w:rsidR="0062063A" w:rsidRDefault="0062063A">
                      <w:pPr>
                        <w:spacing w:before="90"/>
                        <w:ind w:left="464"/>
                        <w:rPr>
                          <w:rFonts w:ascii="Minion Pro" w:hAnsi="Minion Pro"/>
                          <w:b/>
                          <w:color w:val="000000"/>
                        </w:rPr>
                      </w:pPr>
                      <w:r>
                        <w:rPr>
                          <w:rFonts w:ascii="Minion Pro" w:hAnsi="Minion Pro"/>
                          <w:b/>
                          <w:color w:val="231F20"/>
                          <w:spacing w:val="-2"/>
                        </w:rPr>
                        <w:t>STRATEJİK</w:t>
                      </w:r>
                      <w:r>
                        <w:rPr>
                          <w:rFonts w:ascii="Minion Pro" w:hAnsi="Minion Pro"/>
                          <w:b/>
                          <w:color w:val="231F20"/>
                          <w:spacing w:val="-1"/>
                        </w:rPr>
                        <w:t xml:space="preserve"> </w:t>
                      </w:r>
                      <w:r>
                        <w:rPr>
                          <w:rFonts w:ascii="Minion Pro" w:hAnsi="Minion Pro"/>
                          <w:b/>
                          <w:color w:val="231F20"/>
                          <w:spacing w:val="-2"/>
                        </w:rPr>
                        <w:t>YÖNETİM</w:t>
                      </w:r>
                      <w:r>
                        <w:rPr>
                          <w:rFonts w:ascii="Minion Pro" w:hAnsi="Minion Pro"/>
                          <w:b/>
                          <w:color w:val="231F20"/>
                          <w:spacing w:val="-1"/>
                        </w:rPr>
                        <w:t xml:space="preserve"> </w:t>
                      </w:r>
                      <w:r>
                        <w:rPr>
                          <w:rFonts w:ascii="Minion Pro" w:hAnsi="Minion Pro"/>
                          <w:b/>
                          <w:color w:val="231F20"/>
                          <w:spacing w:val="-2"/>
                        </w:rPr>
                        <w:t>SÜRECİ</w:t>
                      </w:r>
                    </w:p>
                  </w:txbxContent>
                </v:textbox>
                <w10:wrap type="topAndBottom" anchorx="page"/>
              </v:shape>
            </w:pict>
          </mc:Fallback>
        </mc:AlternateContent>
      </w: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pPr>
    </w:p>
    <w:p w:rsidR="00E907E4" w:rsidRDefault="00E907E4">
      <w:pPr>
        <w:pStyle w:val="GvdeMetni"/>
        <w:spacing w:before="134"/>
      </w:pPr>
    </w:p>
    <w:p w:rsidR="00E907E4" w:rsidRDefault="001B3C75">
      <w:pPr>
        <w:pStyle w:val="Balk3"/>
        <w:jc w:val="both"/>
      </w:pPr>
      <w:r>
        <w:rPr>
          <w:noProof/>
          <w:lang w:eastAsia="tr-TR"/>
        </w:rPr>
        <mc:AlternateContent>
          <mc:Choice Requires="wps">
            <w:drawing>
              <wp:anchor distT="0" distB="0" distL="0" distR="0" simplePos="0" relativeHeight="15730688" behindDoc="0" locked="0" layoutInCell="1" allowOverlap="1">
                <wp:simplePos x="0" y="0"/>
                <wp:positionH relativeFrom="page">
                  <wp:posOffset>1998650</wp:posOffset>
                </wp:positionH>
                <wp:positionV relativeFrom="paragraph">
                  <wp:posOffset>-1199011</wp:posOffset>
                </wp:positionV>
                <wp:extent cx="492125" cy="598805"/>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2125" cy="598805"/>
                        </a:xfrm>
                        <a:custGeom>
                          <a:avLst/>
                          <a:gdLst/>
                          <a:ahLst/>
                          <a:cxnLst/>
                          <a:rect l="l" t="t" r="r" b="b"/>
                          <a:pathLst>
                            <a:path w="492125" h="598805">
                              <a:moveTo>
                                <a:pt x="52441" y="0"/>
                              </a:moveTo>
                              <a:lnTo>
                                <a:pt x="15733" y="90784"/>
                              </a:lnTo>
                              <a:lnTo>
                                <a:pt x="0" y="149302"/>
                              </a:lnTo>
                              <a:lnTo>
                                <a:pt x="2092" y="200984"/>
                              </a:lnTo>
                              <a:lnTo>
                                <a:pt x="18862" y="271259"/>
                              </a:lnTo>
                              <a:lnTo>
                                <a:pt x="53023" y="351931"/>
                              </a:lnTo>
                              <a:lnTo>
                                <a:pt x="98197" y="414932"/>
                              </a:lnTo>
                              <a:lnTo>
                                <a:pt x="137607" y="455919"/>
                              </a:lnTo>
                              <a:lnTo>
                                <a:pt x="169173" y="482273"/>
                              </a:lnTo>
                              <a:lnTo>
                                <a:pt x="212294" y="509463"/>
                              </a:lnTo>
                              <a:lnTo>
                                <a:pt x="233098" y="517677"/>
                              </a:lnTo>
                              <a:lnTo>
                                <a:pt x="217998" y="598360"/>
                              </a:lnTo>
                              <a:lnTo>
                                <a:pt x="491874" y="476224"/>
                              </a:lnTo>
                              <a:lnTo>
                                <a:pt x="258092" y="302780"/>
                              </a:lnTo>
                              <a:lnTo>
                                <a:pt x="249507" y="359130"/>
                              </a:lnTo>
                              <a:lnTo>
                                <a:pt x="196650" y="340056"/>
                              </a:lnTo>
                              <a:lnTo>
                                <a:pt x="164644" y="318981"/>
                              </a:lnTo>
                              <a:lnTo>
                                <a:pt x="140541" y="282658"/>
                              </a:lnTo>
                              <a:lnTo>
                                <a:pt x="111394" y="217843"/>
                              </a:lnTo>
                              <a:lnTo>
                                <a:pt x="91437" y="139395"/>
                              </a:lnTo>
                              <a:lnTo>
                                <a:pt x="94324" y="75330"/>
                              </a:lnTo>
                              <a:lnTo>
                                <a:pt x="106210" y="32134"/>
                              </a:lnTo>
                              <a:lnTo>
                                <a:pt x="113249" y="16294"/>
                              </a:lnTo>
                              <a:lnTo>
                                <a:pt x="52441" y="0"/>
                              </a:lnTo>
                              <a:close/>
                            </a:path>
                          </a:pathLst>
                        </a:custGeom>
                        <a:solidFill>
                          <a:srgbClr val="8A0051"/>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157.374054pt;margin-top:-94.41037pt;width:38.75pt;height:47.15pt;mso-position-horizontal-relative:page;mso-position-vertical-relative:paragraph;z-index:15730688" id="docshape17" coordorigin="3147,-1888" coordsize="775,943" path="m3230,-1888l3172,-1745,3147,-1653,3151,-1572,3177,-1461,3231,-1334,3302,-1235,3364,-1170,3414,-1129,3482,-1086,3515,-1073,3491,-946,3922,-1138,3554,-1411,3540,-1323,3457,-1353,3407,-1386,3369,-1443,3323,-1545,3291,-1669,3296,-1770,3315,-1838,3326,-1863,3230,-1888xe" filled="true" fillcolor="#8a0051" stroked="false">
                <v:path arrowok="t"/>
                <v:fill type="solid"/>
                <w10:wrap type="none"/>
              </v:shape>
            </w:pict>
          </mc:Fallback>
        </mc:AlternateContent>
      </w:r>
      <w:r>
        <w:rPr>
          <w:noProof/>
          <w:lang w:eastAsia="tr-TR"/>
        </w:rPr>
        <mc:AlternateContent>
          <mc:Choice Requires="wps">
            <w:drawing>
              <wp:anchor distT="0" distB="0" distL="0" distR="0" simplePos="0" relativeHeight="15731712" behindDoc="0" locked="0" layoutInCell="1" allowOverlap="1">
                <wp:simplePos x="0" y="0"/>
                <wp:positionH relativeFrom="page">
                  <wp:posOffset>4741194</wp:posOffset>
                </wp:positionH>
                <wp:positionV relativeFrom="paragraph">
                  <wp:posOffset>-1116320</wp:posOffset>
                </wp:positionV>
                <wp:extent cx="598805" cy="492125"/>
                <wp:effectExtent l="0" t="0" r="0" b="0"/>
                <wp:wrapNone/>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805" cy="492125"/>
                        </a:xfrm>
                        <a:custGeom>
                          <a:avLst/>
                          <a:gdLst/>
                          <a:ahLst/>
                          <a:cxnLst/>
                          <a:rect l="l" t="t" r="r" b="b"/>
                          <a:pathLst>
                            <a:path w="598805" h="492125">
                              <a:moveTo>
                                <a:pt x="476224" y="0"/>
                              </a:moveTo>
                              <a:lnTo>
                                <a:pt x="302780" y="233781"/>
                              </a:lnTo>
                              <a:lnTo>
                                <a:pt x="359130" y="242366"/>
                              </a:lnTo>
                              <a:lnTo>
                                <a:pt x="340056" y="295224"/>
                              </a:lnTo>
                              <a:lnTo>
                                <a:pt x="318981" y="327229"/>
                              </a:lnTo>
                              <a:lnTo>
                                <a:pt x="282658" y="351332"/>
                              </a:lnTo>
                              <a:lnTo>
                                <a:pt x="217843" y="380479"/>
                              </a:lnTo>
                              <a:lnTo>
                                <a:pt x="139395" y="400436"/>
                              </a:lnTo>
                              <a:lnTo>
                                <a:pt x="75330" y="397549"/>
                              </a:lnTo>
                              <a:lnTo>
                                <a:pt x="32134" y="385663"/>
                              </a:lnTo>
                              <a:lnTo>
                                <a:pt x="16294" y="378625"/>
                              </a:lnTo>
                              <a:lnTo>
                                <a:pt x="0" y="439432"/>
                              </a:lnTo>
                              <a:lnTo>
                                <a:pt x="90784" y="476140"/>
                              </a:lnTo>
                              <a:lnTo>
                                <a:pt x="149302" y="491874"/>
                              </a:lnTo>
                              <a:lnTo>
                                <a:pt x="200984" y="489781"/>
                              </a:lnTo>
                              <a:lnTo>
                                <a:pt x="271259" y="473011"/>
                              </a:lnTo>
                              <a:lnTo>
                                <a:pt x="351931" y="438851"/>
                              </a:lnTo>
                              <a:lnTo>
                                <a:pt x="414932" y="393676"/>
                              </a:lnTo>
                              <a:lnTo>
                                <a:pt x="455919" y="354266"/>
                              </a:lnTo>
                              <a:lnTo>
                                <a:pt x="482273" y="322701"/>
                              </a:lnTo>
                              <a:lnTo>
                                <a:pt x="509463" y="279579"/>
                              </a:lnTo>
                              <a:lnTo>
                                <a:pt x="517677" y="258775"/>
                              </a:lnTo>
                              <a:lnTo>
                                <a:pt x="598360" y="273875"/>
                              </a:lnTo>
                              <a:lnTo>
                                <a:pt x="476224" y="0"/>
                              </a:lnTo>
                              <a:close/>
                            </a:path>
                          </a:pathLst>
                        </a:custGeom>
                        <a:solidFill>
                          <a:srgbClr val="8A0051"/>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shape style="position:absolute;margin-left:373.322388pt;margin-top:-87.899269pt;width:47.15pt;height:38.75pt;mso-position-horizontal-relative:page;mso-position-vertical-relative:paragraph;z-index:15731712" id="docshape18" coordorigin="7466,-1758" coordsize="943,775" path="m8216,-1758l7943,-1390,8032,-1376,8002,-1293,7969,-1243,7912,-1205,7810,-1159,7686,-1127,7585,-1132,7517,-1151,7492,-1162,7466,-1066,7609,-1008,7702,-983,7783,-987,7894,-1013,8021,-1067,8120,-1138,8184,-1200,8226,-1250,8269,-1318,8282,-1350,8409,-1327,8216,-1758xe" filled="true" fillcolor="#8a0051" stroked="false">
                <v:path arrowok="t"/>
                <v:fill type="solid"/>
                <w10:wrap type="none"/>
              </v:shape>
            </w:pict>
          </mc:Fallback>
        </mc:AlternateContent>
      </w:r>
      <w:r>
        <w:rPr>
          <w:noProof/>
          <w:lang w:eastAsia="tr-TR"/>
        </w:rPr>
        <mc:AlternateContent>
          <mc:Choice Requires="wps">
            <w:drawing>
              <wp:anchor distT="0" distB="0" distL="0" distR="0" simplePos="0" relativeHeight="15732224" behindDoc="0" locked="0" layoutInCell="1" allowOverlap="1">
                <wp:simplePos x="0" y="0"/>
                <wp:positionH relativeFrom="page">
                  <wp:posOffset>2693644</wp:posOffset>
                </wp:positionH>
                <wp:positionV relativeFrom="paragraph">
                  <wp:posOffset>-1557948</wp:posOffset>
                </wp:positionV>
                <wp:extent cx="1986914" cy="1185545"/>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86914" cy="1185545"/>
                        </a:xfrm>
                        <a:prstGeom prst="rect">
                          <a:avLst/>
                        </a:prstGeom>
                        <a:solidFill>
                          <a:srgbClr val="FBBF99"/>
                        </a:solidFill>
                      </wps:spPr>
                      <wps:txbx>
                        <w:txbxContent>
                          <w:p w:rsidR="0062063A" w:rsidRDefault="0062063A">
                            <w:pPr>
                              <w:pStyle w:val="GvdeMetni"/>
                              <w:spacing w:before="203"/>
                              <w:rPr>
                                <w:color w:val="000000"/>
                              </w:rPr>
                            </w:pPr>
                          </w:p>
                          <w:p w:rsidR="0062063A" w:rsidRDefault="0062063A">
                            <w:pPr>
                              <w:spacing w:line="208" w:lineRule="auto"/>
                              <w:ind w:left="2"/>
                              <w:jc w:val="center"/>
                              <w:rPr>
                                <w:rFonts w:ascii="Minion Pro" w:hAnsi="Minion Pro"/>
                                <w:b/>
                                <w:color w:val="000000"/>
                              </w:rPr>
                            </w:pPr>
                            <w:r>
                              <w:rPr>
                                <w:rFonts w:ascii="Minion Pro" w:hAnsi="Minion Pro"/>
                                <w:b/>
                                <w:color w:val="231F20"/>
                              </w:rPr>
                              <w:t>GİTMEK</w:t>
                            </w:r>
                            <w:r>
                              <w:rPr>
                                <w:rFonts w:ascii="Minion Pro" w:hAnsi="Minion Pro"/>
                                <w:b/>
                                <w:color w:val="231F20"/>
                                <w:spacing w:val="-12"/>
                              </w:rPr>
                              <w:t xml:space="preserve"> </w:t>
                            </w:r>
                            <w:r>
                              <w:rPr>
                                <w:rFonts w:ascii="Minion Pro" w:hAnsi="Minion Pro"/>
                                <w:b/>
                                <w:color w:val="231F20"/>
                              </w:rPr>
                              <w:t>İSTEDİĞİNİZ</w:t>
                            </w:r>
                            <w:r>
                              <w:rPr>
                                <w:rFonts w:ascii="Minion Pro" w:hAnsi="Minion Pro"/>
                                <w:b/>
                                <w:color w:val="231F20"/>
                                <w:spacing w:val="-12"/>
                              </w:rPr>
                              <w:t xml:space="preserve"> </w:t>
                            </w:r>
                            <w:r>
                              <w:rPr>
                                <w:rFonts w:ascii="Minion Pro" w:hAnsi="Minion Pro"/>
                                <w:b/>
                                <w:color w:val="231F20"/>
                              </w:rPr>
                              <w:t xml:space="preserve">YERE NASIL </w:t>
                            </w:r>
                            <w:proofErr w:type="gramStart"/>
                            <w:r>
                              <w:rPr>
                                <w:rFonts w:ascii="Minion Pro" w:hAnsi="Minion Pro"/>
                                <w:b/>
                                <w:color w:val="231F20"/>
                              </w:rPr>
                              <w:t>ULAŞABİLİRİZ ?</w:t>
                            </w:r>
                            <w:proofErr w:type="gramEnd"/>
                          </w:p>
                          <w:p w:rsidR="0062063A" w:rsidRDefault="0062063A">
                            <w:pPr>
                              <w:spacing w:before="233"/>
                              <w:ind w:left="2" w:right="2"/>
                              <w:jc w:val="center"/>
                              <w:rPr>
                                <w:rFonts w:ascii="Minion Pro"/>
                                <w:b/>
                                <w:color w:val="000000"/>
                              </w:rPr>
                            </w:pPr>
                            <w:r>
                              <w:rPr>
                                <w:rFonts w:ascii="Minion Pro"/>
                                <w:b/>
                                <w:color w:val="231F20"/>
                                <w:spacing w:val="-2"/>
                              </w:rPr>
                              <w:t>-Faaliyetler</w:t>
                            </w:r>
                            <w:r>
                              <w:rPr>
                                <w:rFonts w:ascii="Minion Pro"/>
                                <w:b/>
                                <w:color w:val="231F20"/>
                                <w:spacing w:val="1"/>
                              </w:rPr>
                              <w:t xml:space="preserve"> </w:t>
                            </w:r>
                            <w:r>
                              <w:rPr>
                                <w:rFonts w:ascii="Minion Pro"/>
                                <w:b/>
                                <w:color w:val="231F20"/>
                                <w:spacing w:val="-2"/>
                              </w:rPr>
                              <w:t>Ve</w:t>
                            </w:r>
                            <w:r>
                              <w:rPr>
                                <w:rFonts w:ascii="Minion Pro"/>
                                <w:b/>
                                <w:color w:val="231F20"/>
                                <w:spacing w:val="1"/>
                              </w:rPr>
                              <w:t xml:space="preserve"> </w:t>
                            </w:r>
                            <w:r>
                              <w:rPr>
                                <w:rFonts w:ascii="Minion Pro"/>
                                <w:b/>
                                <w:color w:val="231F20"/>
                                <w:spacing w:val="-2"/>
                              </w:rPr>
                              <w:t>Projeler</w:t>
                            </w:r>
                          </w:p>
                        </w:txbxContent>
                      </wps:txbx>
                      <wps:bodyPr wrap="square" lIns="0" tIns="0" rIns="0" bIns="0" rtlCol="0">
                        <a:noAutofit/>
                      </wps:bodyPr>
                    </wps:wsp>
                  </a:graphicData>
                </a:graphic>
              </wp:anchor>
            </w:drawing>
          </mc:Choice>
          <mc:Fallback>
            <w:pict>
              <v:shape id="Textbox 25" o:spid="_x0000_s1040" type="#_x0000_t202" style="position:absolute;left:0;text-align:left;margin-left:212.1pt;margin-top:-122.65pt;width:156.45pt;height:93.35pt;z-index:157322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" fillcolor="#fbbf99" stroked="f">
                <v:path arrowok="t"/>
                <v:textbox inset="0,0,0,0">
                  <w:txbxContent>
                    <w:p w:rsidR="0062063A" w:rsidRDefault="0062063A">
                      <w:pPr>
                        <w:pStyle w:val="GvdeMetni"/>
                        <w:spacing w:before="203"/>
                        <w:rPr>
                          <w:color w:val="000000"/>
                        </w:rPr>
                      </w:pPr>
                    </w:p>
                    <w:p w:rsidR="0062063A" w:rsidRDefault="0062063A">
                      <w:pPr>
                        <w:spacing w:line="208" w:lineRule="auto"/>
                        <w:ind w:left="2"/>
                        <w:jc w:val="center"/>
                        <w:rPr>
                          <w:rFonts w:ascii="Minion Pro" w:hAnsi="Minion Pro"/>
                          <w:b/>
                          <w:color w:val="000000"/>
                        </w:rPr>
                      </w:pPr>
                      <w:r>
                        <w:rPr>
                          <w:rFonts w:ascii="Minion Pro" w:hAnsi="Minion Pro"/>
                          <w:b/>
                          <w:color w:val="231F20"/>
                        </w:rPr>
                        <w:t>GİTMEK</w:t>
                      </w:r>
                      <w:r>
                        <w:rPr>
                          <w:rFonts w:ascii="Minion Pro" w:hAnsi="Minion Pro"/>
                          <w:b/>
                          <w:color w:val="231F20"/>
                          <w:spacing w:val="-12"/>
                        </w:rPr>
                        <w:t xml:space="preserve"> </w:t>
                      </w:r>
                      <w:r>
                        <w:rPr>
                          <w:rFonts w:ascii="Minion Pro" w:hAnsi="Minion Pro"/>
                          <w:b/>
                          <w:color w:val="231F20"/>
                        </w:rPr>
                        <w:t>İSTEDİĞİNİZ</w:t>
                      </w:r>
                      <w:r>
                        <w:rPr>
                          <w:rFonts w:ascii="Minion Pro" w:hAnsi="Minion Pro"/>
                          <w:b/>
                          <w:color w:val="231F20"/>
                          <w:spacing w:val="-12"/>
                        </w:rPr>
                        <w:t xml:space="preserve"> </w:t>
                      </w:r>
                      <w:r>
                        <w:rPr>
                          <w:rFonts w:ascii="Minion Pro" w:hAnsi="Minion Pro"/>
                          <w:b/>
                          <w:color w:val="231F20"/>
                        </w:rPr>
                        <w:t xml:space="preserve">YERE NASIL </w:t>
                      </w:r>
                      <w:proofErr w:type="gramStart"/>
                      <w:r>
                        <w:rPr>
                          <w:rFonts w:ascii="Minion Pro" w:hAnsi="Minion Pro"/>
                          <w:b/>
                          <w:color w:val="231F20"/>
                        </w:rPr>
                        <w:t>ULAŞABİLİRİZ ?</w:t>
                      </w:r>
                      <w:proofErr w:type="gramEnd"/>
                    </w:p>
                    <w:p w:rsidR="0062063A" w:rsidRDefault="0062063A">
                      <w:pPr>
                        <w:spacing w:before="233"/>
                        <w:ind w:left="2" w:right="2"/>
                        <w:jc w:val="center"/>
                        <w:rPr>
                          <w:rFonts w:ascii="Minion Pro"/>
                          <w:b/>
                          <w:color w:val="000000"/>
                        </w:rPr>
                      </w:pPr>
                      <w:r>
                        <w:rPr>
                          <w:rFonts w:ascii="Minion Pro"/>
                          <w:b/>
                          <w:color w:val="231F20"/>
                          <w:spacing w:val="-2"/>
                        </w:rPr>
                        <w:t>-Faaliyetler</w:t>
                      </w:r>
                      <w:r>
                        <w:rPr>
                          <w:rFonts w:ascii="Minion Pro"/>
                          <w:b/>
                          <w:color w:val="231F20"/>
                          <w:spacing w:val="1"/>
                        </w:rPr>
                        <w:t xml:space="preserve"> </w:t>
                      </w:r>
                      <w:r>
                        <w:rPr>
                          <w:rFonts w:ascii="Minion Pro"/>
                          <w:b/>
                          <w:color w:val="231F20"/>
                          <w:spacing w:val="-2"/>
                        </w:rPr>
                        <w:t>Ve</w:t>
                      </w:r>
                      <w:r>
                        <w:rPr>
                          <w:rFonts w:ascii="Minion Pro"/>
                          <w:b/>
                          <w:color w:val="231F20"/>
                          <w:spacing w:val="1"/>
                        </w:rPr>
                        <w:t xml:space="preserve"> </w:t>
                      </w:r>
                      <w:r>
                        <w:rPr>
                          <w:rFonts w:ascii="Minion Pro"/>
                          <w:b/>
                          <w:color w:val="231F20"/>
                          <w:spacing w:val="-2"/>
                        </w:rPr>
                        <w:t>Projeler</w:t>
                      </w:r>
                    </w:p>
                  </w:txbxContent>
                </v:textbox>
                <w10:wrap anchorx="page"/>
              </v:shape>
            </w:pict>
          </mc:Fallback>
        </mc:AlternateContent>
      </w:r>
      <w:r>
        <w:rPr>
          <w:color w:val="231F20"/>
        </w:rPr>
        <w:t>2.2.Eylem</w:t>
      </w:r>
      <w:r>
        <w:rPr>
          <w:color w:val="231F20"/>
          <w:spacing w:val="-4"/>
        </w:rPr>
        <w:t xml:space="preserve"> </w:t>
      </w:r>
      <w:r>
        <w:rPr>
          <w:color w:val="231F20"/>
        </w:rPr>
        <w:t>(İş</w:t>
      </w:r>
      <w:r>
        <w:rPr>
          <w:color w:val="231F20"/>
          <w:spacing w:val="-3"/>
        </w:rPr>
        <w:t xml:space="preserve"> </w:t>
      </w:r>
      <w:r>
        <w:rPr>
          <w:color w:val="231F20"/>
        </w:rPr>
        <w:t>)</w:t>
      </w:r>
      <w:r>
        <w:rPr>
          <w:color w:val="231F20"/>
          <w:spacing w:val="-4"/>
        </w:rPr>
        <w:t xml:space="preserve"> </w:t>
      </w:r>
      <w:r>
        <w:rPr>
          <w:color w:val="231F20"/>
        </w:rPr>
        <w:t>Planlarının</w:t>
      </w:r>
      <w:r>
        <w:rPr>
          <w:color w:val="231F20"/>
          <w:spacing w:val="-3"/>
        </w:rPr>
        <w:t xml:space="preserve"> </w:t>
      </w:r>
      <w:r>
        <w:rPr>
          <w:color w:val="231F20"/>
          <w:spacing w:val="-2"/>
        </w:rPr>
        <w:t>Oluşturulması</w:t>
      </w:r>
    </w:p>
    <w:p w:rsidR="00E907E4" w:rsidRDefault="001B3C75">
      <w:pPr>
        <w:pStyle w:val="GvdeMetni"/>
        <w:spacing w:before="11" w:line="249" w:lineRule="auto"/>
        <w:ind w:left="100" w:right="117" w:firstLine="720"/>
        <w:jc w:val="both"/>
      </w:pPr>
      <w:r>
        <w:rPr>
          <w:color w:val="231F20"/>
        </w:rPr>
        <w:t xml:space="preserve">Planlama ve çalışma grubu tarafından yapılan araştırma ve analiz </w:t>
      </w:r>
      <w:proofErr w:type="gramStart"/>
      <w:r>
        <w:rPr>
          <w:color w:val="231F20"/>
        </w:rPr>
        <w:t>sonuçları , İzleme</w:t>
      </w:r>
      <w:proofErr w:type="gramEnd"/>
      <w:r>
        <w:rPr>
          <w:color w:val="231F20"/>
        </w:rPr>
        <w:t xml:space="preserve"> grubu tarafından değerlendirilerek , belirlenen ‘’Bünyan</w:t>
      </w:r>
      <w:r>
        <w:rPr>
          <w:color w:val="231F20"/>
          <w:spacing w:val="-1"/>
        </w:rPr>
        <w:t xml:space="preserve"> </w:t>
      </w:r>
      <w:r>
        <w:rPr>
          <w:color w:val="231F20"/>
        </w:rPr>
        <w:t>Ticaret Odası’nın gelecekte başarması gereken temel araçlar ‘’</w:t>
      </w:r>
      <w:r>
        <w:rPr>
          <w:color w:val="231F20"/>
          <w:spacing w:val="-13"/>
        </w:rPr>
        <w:t xml:space="preserve"> </w:t>
      </w:r>
      <w:r>
        <w:rPr>
          <w:color w:val="231F20"/>
        </w:rPr>
        <w:t>ile bu amaçlara ulaşmak için yapılacak çalışmaların planlandığı iş planları , Stratejik Plan Komisyonu tarafından hazırlandı .</w:t>
      </w:r>
    </w:p>
    <w:p w:rsidR="00E907E4" w:rsidRDefault="001B3C75">
      <w:pPr>
        <w:pStyle w:val="GvdeMetni"/>
        <w:spacing w:before="3" w:line="249" w:lineRule="auto"/>
        <w:ind w:left="100" w:right="118"/>
        <w:jc w:val="both"/>
      </w:pPr>
      <w:r>
        <w:rPr>
          <w:color w:val="231F20"/>
        </w:rPr>
        <w:t xml:space="preserve">Uzun vadede kuruma yön verecek stratejik hedeflere ulaşmak için ‘’Yıllık </w:t>
      </w:r>
      <w:proofErr w:type="gramStart"/>
      <w:r>
        <w:rPr>
          <w:color w:val="231F20"/>
        </w:rPr>
        <w:t>hedefler , projeler</w:t>
      </w:r>
      <w:proofErr w:type="gramEnd"/>
      <w:r>
        <w:rPr>
          <w:color w:val="231F20"/>
        </w:rPr>
        <w:t>, faaliyetler ve gerçekleştirilmesi için bütçe çalışmaları yapıldı .</w:t>
      </w:r>
    </w:p>
    <w:p w:rsidR="00E907E4" w:rsidRDefault="00E907E4">
      <w:pPr>
        <w:pStyle w:val="GvdeMetni"/>
        <w:spacing w:before="12"/>
      </w:pPr>
    </w:p>
    <w:p w:rsidR="00E907E4" w:rsidRDefault="001B3C75">
      <w:pPr>
        <w:pStyle w:val="Balk3"/>
        <w:spacing w:before="1"/>
      </w:pPr>
      <w:r>
        <w:rPr>
          <w:color w:val="231F20"/>
        </w:rPr>
        <w:t>2.5.</w:t>
      </w:r>
      <w:proofErr w:type="gramStart"/>
      <w:r>
        <w:rPr>
          <w:color w:val="231F20"/>
        </w:rPr>
        <w:t>İzleme</w:t>
      </w:r>
      <w:r>
        <w:rPr>
          <w:color w:val="231F20"/>
          <w:spacing w:val="-8"/>
        </w:rPr>
        <w:t xml:space="preserve"> </w:t>
      </w:r>
      <w:r>
        <w:rPr>
          <w:color w:val="231F20"/>
        </w:rPr>
        <w:t>,</w:t>
      </w:r>
      <w:r>
        <w:rPr>
          <w:color w:val="231F20"/>
          <w:spacing w:val="-5"/>
        </w:rPr>
        <w:t xml:space="preserve"> </w:t>
      </w:r>
      <w:r>
        <w:rPr>
          <w:color w:val="231F20"/>
        </w:rPr>
        <w:t>Ölçme</w:t>
      </w:r>
      <w:proofErr w:type="gramEnd"/>
      <w:r>
        <w:rPr>
          <w:color w:val="231F20"/>
          <w:spacing w:val="-10"/>
        </w:rPr>
        <w:t xml:space="preserve"> </w:t>
      </w:r>
      <w:r>
        <w:rPr>
          <w:color w:val="231F20"/>
        </w:rPr>
        <w:t>Ve</w:t>
      </w:r>
      <w:r>
        <w:rPr>
          <w:color w:val="231F20"/>
          <w:spacing w:val="-5"/>
        </w:rPr>
        <w:t xml:space="preserve"> </w:t>
      </w:r>
      <w:r>
        <w:rPr>
          <w:color w:val="231F20"/>
          <w:spacing w:val="-2"/>
        </w:rPr>
        <w:t>Değerlendirme</w:t>
      </w:r>
    </w:p>
    <w:p w:rsidR="00E907E4" w:rsidRDefault="001B3C75">
      <w:pPr>
        <w:pStyle w:val="GvdeMetni"/>
        <w:spacing w:before="11" w:line="249" w:lineRule="auto"/>
        <w:ind w:left="100" w:firstLine="720"/>
      </w:pPr>
      <w:r>
        <w:rPr>
          <w:color w:val="231F20"/>
        </w:rPr>
        <w:t>Bu stratejik planın gerçekleştirilmesi süreci ‘’Bünyan Ticaret Odası tarafından düzenli olarak incelenecek ve elde</w:t>
      </w:r>
      <w:r>
        <w:rPr>
          <w:color w:val="231F20"/>
          <w:spacing w:val="9"/>
        </w:rPr>
        <w:t xml:space="preserve"> </w:t>
      </w:r>
      <w:r>
        <w:rPr>
          <w:color w:val="231F20"/>
        </w:rPr>
        <w:t>edilen</w:t>
      </w:r>
      <w:r>
        <w:rPr>
          <w:color w:val="231F20"/>
          <w:spacing w:val="9"/>
        </w:rPr>
        <w:t xml:space="preserve"> </w:t>
      </w:r>
      <w:r>
        <w:rPr>
          <w:color w:val="231F20"/>
        </w:rPr>
        <w:t>sonuçlar</w:t>
      </w:r>
      <w:r>
        <w:rPr>
          <w:color w:val="231F20"/>
          <w:spacing w:val="9"/>
        </w:rPr>
        <w:t xml:space="preserve"> </w:t>
      </w:r>
      <w:r>
        <w:rPr>
          <w:color w:val="231F20"/>
        </w:rPr>
        <w:t>değerlendirilerek</w:t>
      </w:r>
      <w:r>
        <w:rPr>
          <w:color w:val="231F20"/>
          <w:spacing w:val="9"/>
        </w:rPr>
        <w:t xml:space="preserve"> </w:t>
      </w:r>
      <w:r>
        <w:rPr>
          <w:color w:val="231F20"/>
        </w:rPr>
        <w:t>her</w:t>
      </w:r>
      <w:r>
        <w:rPr>
          <w:color w:val="231F20"/>
          <w:spacing w:val="9"/>
        </w:rPr>
        <w:t xml:space="preserve"> </w:t>
      </w:r>
      <w:r>
        <w:rPr>
          <w:color w:val="231F20"/>
        </w:rPr>
        <w:t>bir</w:t>
      </w:r>
      <w:r>
        <w:rPr>
          <w:color w:val="231F20"/>
          <w:spacing w:val="9"/>
        </w:rPr>
        <w:t xml:space="preserve"> </w:t>
      </w:r>
      <w:r>
        <w:rPr>
          <w:color w:val="231F20"/>
        </w:rPr>
        <w:t>faaliyet</w:t>
      </w:r>
      <w:r>
        <w:rPr>
          <w:color w:val="231F20"/>
          <w:spacing w:val="9"/>
        </w:rPr>
        <w:t xml:space="preserve"> </w:t>
      </w:r>
      <w:r>
        <w:rPr>
          <w:color w:val="231F20"/>
        </w:rPr>
        <w:t>sonunda</w:t>
      </w:r>
      <w:r>
        <w:rPr>
          <w:color w:val="231F20"/>
          <w:spacing w:val="9"/>
        </w:rPr>
        <w:t xml:space="preserve"> </w:t>
      </w:r>
      <w:r>
        <w:rPr>
          <w:color w:val="231F20"/>
        </w:rPr>
        <w:t>Bünyan</w:t>
      </w:r>
      <w:r>
        <w:rPr>
          <w:color w:val="231F20"/>
          <w:spacing w:val="5"/>
        </w:rPr>
        <w:t xml:space="preserve"> </w:t>
      </w:r>
      <w:r>
        <w:rPr>
          <w:color w:val="231F20"/>
        </w:rPr>
        <w:t>Ticaret</w:t>
      </w:r>
      <w:r>
        <w:rPr>
          <w:color w:val="231F20"/>
          <w:spacing w:val="9"/>
        </w:rPr>
        <w:t xml:space="preserve"> </w:t>
      </w:r>
      <w:r>
        <w:rPr>
          <w:color w:val="231F20"/>
        </w:rPr>
        <w:t>Odası</w:t>
      </w:r>
      <w:r>
        <w:rPr>
          <w:color w:val="231F20"/>
          <w:spacing w:val="1"/>
        </w:rPr>
        <w:t xml:space="preserve"> </w:t>
      </w:r>
      <w:r>
        <w:rPr>
          <w:color w:val="231F20"/>
        </w:rPr>
        <w:t>Yönetim</w:t>
      </w:r>
      <w:r>
        <w:rPr>
          <w:color w:val="231F20"/>
          <w:spacing w:val="9"/>
        </w:rPr>
        <w:t xml:space="preserve"> </w:t>
      </w:r>
      <w:r>
        <w:rPr>
          <w:color w:val="231F20"/>
        </w:rPr>
        <w:t>Kurulu’na</w:t>
      </w:r>
      <w:r>
        <w:rPr>
          <w:color w:val="231F20"/>
          <w:spacing w:val="9"/>
        </w:rPr>
        <w:t xml:space="preserve"> </w:t>
      </w:r>
      <w:r>
        <w:rPr>
          <w:color w:val="231F20"/>
          <w:spacing w:val="-2"/>
        </w:rPr>
        <w:t>sunulacaktır</w:t>
      </w:r>
    </w:p>
    <w:p w:rsidR="00E907E4" w:rsidRDefault="001B3C75">
      <w:pPr>
        <w:pStyle w:val="GvdeMetni"/>
        <w:spacing w:before="1" w:line="249" w:lineRule="auto"/>
        <w:ind w:left="100" w:right="113"/>
      </w:pPr>
      <w:r>
        <w:rPr>
          <w:color w:val="231F20"/>
        </w:rPr>
        <w:t>.Düzenli</w:t>
      </w:r>
      <w:r>
        <w:rPr>
          <w:color w:val="231F20"/>
          <w:spacing w:val="-15"/>
        </w:rPr>
        <w:t xml:space="preserve"> </w:t>
      </w:r>
      <w:r>
        <w:rPr>
          <w:color w:val="231F20"/>
        </w:rPr>
        <w:t>olarak</w:t>
      </w:r>
      <w:r>
        <w:rPr>
          <w:color w:val="231F20"/>
          <w:spacing w:val="-15"/>
        </w:rPr>
        <w:t xml:space="preserve"> </w:t>
      </w:r>
      <w:r>
        <w:rPr>
          <w:color w:val="231F20"/>
        </w:rPr>
        <w:t>gerçekleştirilecek</w:t>
      </w:r>
      <w:r>
        <w:rPr>
          <w:color w:val="231F20"/>
          <w:spacing w:val="-15"/>
        </w:rPr>
        <w:t xml:space="preserve"> </w:t>
      </w:r>
      <w:r>
        <w:rPr>
          <w:color w:val="231F20"/>
        </w:rPr>
        <w:t>faaliyetlerle</w:t>
      </w:r>
      <w:r>
        <w:rPr>
          <w:color w:val="231F20"/>
          <w:spacing w:val="-15"/>
        </w:rPr>
        <w:t xml:space="preserve"> </w:t>
      </w:r>
      <w:r>
        <w:rPr>
          <w:color w:val="231F20"/>
        </w:rPr>
        <w:t>ilgili</w:t>
      </w:r>
      <w:r>
        <w:rPr>
          <w:color w:val="231F20"/>
          <w:spacing w:val="-15"/>
        </w:rPr>
        <w:t xml:space="preserve"> </w:t>
      </w:r>
      <w:r>
        <w:rPr>
          <w:color w:val="231F20"/>
        </w:rPr>
        <w:t>izleme</w:t>
      </w:r>
      <w:r>
        <w:rPr>
          <w:color w:val="231F20"/>
          <w:spacing w:val="-15"/>
        </w:rPr>
        <w:t xml:space="preserve"> </w:t>
      </w:r>
      <w:r>
        <w:rPr>
          <w:color w:val="231F20"/>
        </w:rPr>
        <w:t>ve</w:t>
      </w:r>
      <w:r>
        <w:rPr>
          <w:color w:val="231F20"/>
          <w:spacing w:val="-14"/>
        </w:rPr>
        <w:t xml:space="preserve"> </w:t>
      </w:r>
      <w:r>
        <w:rPr>
          <w:color w:val="231F20"/>
        </w:rPr>
        <w:t>değerlendirme</w:t>
      </w:r>
      <w:r>
        <w:rPr>
          <w:color w:val="231F20"/>
          <w:spacing w:val="-15"/>
        </w:rPr>
        <w:t xml:space="preserve"> </w:t>
      </w:r>
      <w:r>
        <w:rPr>
          <w:color w:val="231F20"/>
        </w:rPr>
        <w:t>sonuçları</w:t>
      </w:r>
      <w:r>
        <w:rPr>
          <w:color w:val="231F20"/>
          <w:spacing w:val="-15"/>
        </w:rPr>
        <w:t xml:space="preserve"> </w:t>
      </w:r>
      <w:proofErr w:type="gramStart"/>
      <w:r>
        <w:rPr>
          <w:color w:val="231F20"/>
        </w:rPr>
        <w:t>ise</w:t>
      </w:r>
      <w:r>
        <w:rPr>
          <w:color w:val="231F20"/>
          <w:spacing w:val="-14"/>
        </w:rPr>
        <w:t xml:space="preserve"> </w:t>
      </w:r>
      <w:r>
        <w:rPr>
          <w:color w:val="231F20"/>
        </w:rPr>
        <w:t>,</w:t>
      </w:r>
      <w:r>
        <w:rPr>
          <w:color w:val="231F20"/>
          <w:spacing w:val="-14"/>
        </w:rPr>
        <w:t xml:space="preserve"> </w:t>
      </w:r>
      <w:r>
        <w:rPr>
          <w:color w:val="231F20"/>
        </w:rPr>
        <w:t>yıl</w:t>
      </w:r>
      <w:proofErr w:type="gramEnd"/>
      <w:r>
        <w:rPr>
          <w:color w:val="231F20"/>
          <w:spacing w:val="-15"/>
        </w:rPr>
        <w:t xml:space="preserve"> </w:t>
      </w:r>
      <w:r>
        <w:rPr>
          <w:color w:val="231F20"/>
        </w:rPr>
        <w:t>boyunca</w:t>
      </w:r>
      <w:r>
        <w:rPr>
          <w:color w:val="231F20"/>
          <w:spacing w:val="-14"/>
        </w:rPr>
        <w:t xml:space="preserve"> </w:t>
      </w:r>
      <w:r>
        <w:rPr>
          <w:color w:val="231F20"/>
        </w:rPr>
        <w:t>gerçekleştirilmiş diğer tüm faaliyetlerle birlikte Yıllık Faaliyet Raporlarına yansıtılacaktır .</w:t>
      </w:r>
    </w:p>
    <w:p w:rsidR="00E907E4" w:rsidRDefault="00E907E4">
      <w:pPr>
        <w:pStyle w:val="GvdeMetni"/>
        <w:spacing w:before="13"/>
      </w:pPr>
    </w:p>
    <w:p w:rsidR="00E907E4" w:rsidRDefault="001B3C75">
      <w:pPr>
        <w:pStyle w:val="GvdeMetni"/>
        <w:ind w:left="100"/>
      </w:pPr>
      <w:r>
        <w:rPr>
          <w:color w:val="231F20"/>
        </w:rPr>
        <w:t>İzleme</w:t>
      </w:r>
      <w:r>
        <w:rPr>
          <w:color w:val="231F20"/>
          <w:spacing w:val="-10"/>
        </w:rPr>
        <w:t xml:space="preserve"> </w:t>
      </w:r>
      <w:r>
        <w:rPr>
          <w:color w:val="231F20"/>
        </w:rPr>
        <w:t>Ve</w:t>
      </w:r>
      <w:r>
        <w:rPr>
          <w:color w:val="231F20"/>
          <w:spacing w:val="-5"/>
        </w:rPr>
        <w:t xml:space="preserve"> </w:t>
      </w:r>
      <w:r>
        <w:rPr>
          <w:color w:val="231F20"/>
        </w:rPr>
        <w:t>değerlendirme</w:t>
      </w:r>
      <w:r>
        <w:rPr>
          <w:color w:val="231F20"/>
          <w:spacing w:val="-5"/>
        </w:rPr>
        <w:t xml:space="preserve"> </w:t>
      </w:r>
      <w:r>
        <w:rPr>
          <w:color w:val="231F20"/>
        </w:rPr>
        <w:t>sürecinin</w:t>
      </w:r>
      <w:r>
        <w:rPr>
          <w:color w:val="231F20"/>
          <w:spacing w:val="-5"/>
        </w:rPr>
        <w:t xml:space="preserve"> </w:t>
      </w:r>
      <w:proofErr w:type="gramStart"/>
      <w:r>
        <w:rPr>
          <w:color w:val="231F20"/>
        </w:rPr>
        <w:t>amacı</w:t>
      </w:r>
      <w:r>
        <w:rPr>
          <w:color w:val="231F20"/>
          <w:spacing w:val="-5"/>
        </w:rPr>
        <w:t xml:space="preserve"> </w:t>
      </w:r>
      <w:r>
        <w:rPr>
          <w:color w:val="231F20"/>
          <w:spacing w:val="-10"/>
        </w:rPr>
        <w:t>;</w:t>
      </w:r>
      <w:proofErr w:type="gramEnd"/>
    </w:p>
    <w:p w:rsidR="00E907E4" w:rsidRDefault="001B3C75">
      <w:pPr>
        <w:pStyle w:val="GvdeMetni"/>
        <w:spacing w:before="11"/>
        <w:ind w:left="820"/>
      </w:pPr>
      <w:r>
        <w:rPr>
          <w:color w:val="231F20"/>
        </w:rPr>
        <w:t xml:space="preserve">*Faaliyetlerin uygulanma sürecindeki olumlu ve olumsuz gelişmelerin </w:t>
      </w:r>
      <w:proofErr w:type="gramStart"/>
      <w:r>
        <w:rPr>
          <w:color w:val="231F20"/>
        </w:rPr>
        <w:t xml:space="preserve">tespiti </w:t>
      </w:r>
      <w:r>
        <w:rPr>
          <w:color w:val="231F20"/>
          <w:spacing w:val="-10"/>
        </w:rPr>
        <w:t>,</w:t>
      </w:r>
      <w:proofErr w:type="gramEnd"/>
    </w:p>
    <w:p w:rsidR="00E907E4" w:rsidRDefault="001B3C75">
      <w:pPr>
        <w:pStyle w:val="GvdeMetni"/>
        <w:spacing w:before="11"/>
        <w:ind w:left="820"/>
      </w:pPr>
      <w:r>
        <w:rPr>
          <w:color w:val="231F20"/>
        </w:rPr>
        <w:t>*Hedeflerden</w:t>
      </w:r>
      <w:r>
        <w:rPr>
          <w:color w:val="231F20"/>
          <w:spacing w:val="-6"/>
        </w:rPr>
        <w:t xml:space="preserve"> </w:t>
      </w:r>
      <w:r>
        <w:rPr>
          <w:color w:val="231F20"/>
        </w:rPr>
        <w:t>sapmaların</w:t>
      </w:r>
      <w:r>
        <w:rPr>
          <w:color w:val="231F20"/>
          <w:spacing w:val="-6"/>
        </w:rPr>
        <w:t xml:space="preserve"> </w:t>
      </w:r>
      <w:r>
        <w:rPr>
          <w:color w:val="231F20"/>
        </w:rPr>
        <w:t>zamanında</w:t>
      </w:r>
      <w:r>
        <w:rPr>
          <w:color w:val="231F20"/>
          <w:spacing w:val="-6"/>
        </w:rPr>
        <w:t xml:space="preserve"> </w:t>
      </w:r>
      <w:r>
        <w:rPr>
          <w:color w:val="231F20"/>
        </w:rPr>
        <w:t>tespit</w:t>
      </w:r>
      <w:r>
        <w:rPr>
          <w:color w:val="231F20"/>
          <w:spacing w:val="-6"/>
        </w:rPr>
        <w:t xml:space="preserve"> </w:t>
      </w:r>
      <w:r>
        <w:rPr>
          <w:color w:val="231F20"/>
          <w:spacing w:val="-2"/>
        </w:rPr>
        <w:t>edilmesi</w:t>
      </w:r>
    </w:p>
    <w:p w:rsidR="00E907E4" w:rsidRDefault="001B3C75">
      <w:pPr>
        <w:pStyle w:val="GvdeMetni"/>
        <w:spacing w:before="11" w:line="249" w:lineRule="auto"/>
        <w:ind w:left="100" w:right="113" w:firstLine="720"/>
      </w:pPr>
      <w:r>
        <w:rPr>
          <w:color w:val="231F20"/>
        </w:rPr>
        <w:t>*Faaliyetlerin</w:t>
      </w:r>
      <w:r>
        <w:rPr>
          <w:color w:val="231F20"/>
          <w:spacing w:val="-4"/>
        </w:rPr>
        <w:t xml:space="preserve"> </w:t>
      </w:r>
      <w:r>
        <w:rPr>
          <w:color w:val="231F20"/>
        </w:rPr>
        <w:t>geliştirilmesine</w:t>
      </w:r>
      <w:r>
        <w:rPr>
          <w:color w:val="231F20"/>
          <w:spacing w:val="-4"/>
        </w:rPr>
        <w:t xml:space="preserve"> </w:t>
      </w:r>
      <w:r>
        <w:rPr>
          <w:color w:val="231F20"/>
        </w:rPr>
        <w:t>yönelik</w:t>
      </w:r>
      <w:r>
        <w:rPr>
          <w:color w:val="231F20"/>
          <w:spacing w:val="-4"/>
        </w:rPr>
        <w:t xml:space="preserve"> </w:t>
      </w:r>
      <w:r>
        <w:rPr>
          <w:color w:val="231F20"/>
        </w:rPr>
        <w:t>önerilerin</w:t>
      </w:r>
      <w:r>
        <w:rPr>
          <w:color w:val="231F20"/>
          <w:spacing w:val="-4"/>
        </w:rPr>
        <w:t xml:space="preserve"> </w:t>
      </w:r>
      <w:r>
        <w:rPr>
          <w:color w:val="231F20"/>
        </w:rPr>
        <w:t>toplanması</w:t>
      </w:r>
      <w:r>
        <w:rPr>
          <w:color w:val="231F20"/>
          <w:spacing w:val="-4"/>
        </w:rPr>
        <w:t xml:space="preserve"> </w:t>
      </w:r>
      <w:r>
        <w:rPr>
          <w:color w:val="231F20"/>
        </w:rPr>
        <w:t>ve</w:t>
      </w:r>
      <w:r>
        <w:rPr>
          <w:color w:val="231F20"/>
          <w:spacing w:val="-4"/>
        </w:rPr>
        <w:t xml:space="preserve"> </w:t>
      </w:r>
      <w:r>
        <w:rPr>
          <w:color w:val="231F20"/>
        </w:rPr>
        <w:t>karşılaşılan</w:t>
      </w:r>
      <w:r>
        <w:rPr>
          <w:color w:val="231F20"/>
          <w:spacing w:val="-4"/>
        </w:rPr>
        <w:t xml:space="preserve"> </w:t>
      </w:r>
      <w:r>
        <w:rPr>
          <w:color w:val="231F20"/>
        </w:rPr>
        <w:t>sorunların</w:t>
      </w:r>
      <w:r>
        <w:rPr>
          <w:color w:val="231F20"/>
          <w:spacing w:val="-4"/>
        </w:rPr>
        <w:t xml:space="preserve"> </w:t>
      </w:r>
      <w:r>
        <w:rPr>
          <w:color w:val="231F20"/>
        </w:rPr>
        <w:t>çözümü</w:t>
      </w:r>
      <w:r>
        <w:rPr>
          <w:color w:val="231F20"/>
          <w:spacing w:val="-4"/>
        </w:rPr>
        <w:t xml:space="preserve"> </w:t>
      </w:r>
      <w:r>
        <w:rPr>
          <w:color w:val="231F20"/>
        </w:rPr>
        <w:t>ve</w:t>
      </w:r>
      <w:r>
        <w:rPr>
          <w:color w:val="231F20"/>
          <w:spacing w:val="-4"/>
        </w:rPr>
        <w:t xml:space="preserve"> </w:t>
      </w:r>
      <w:r>
        <w:rPr>
          <w:color w:val="231F20"/>
        </w:rPr>
        <w:t xml:space="preserve">ileriye yönelik düzeltici tedbirlerin </w:t>
      </w:r>
      <w:proofErr w:type="gramStart"/>
      <w:r>
        <w:rPr>
          <w:color w:val="231F20"/>
        </w:rPr>
        <w:t>alınmasıdır .</w:t>
      </w:r>
      <w:proofErr w:type="gramEnd"/>
    </w:p>
    <w:p w:rsidR="00E907E4" w:rsidRDefault="00E907E4">
      <w:pPr>
        <w:pStyle w:val="GvdeMetni"/>
        <w:spacing w:before="13"/>
      </w:pPr>
    </w:p>
    <w:p w:rsidR="00E907E4" w:rsidRDefault="001B3C75">
      <w:pPr>
        <w:pStyle w:val="GvdeMetni"/>
        <w:spacing w:line="249" w:lineRule="auto"/>
        <w:ind w:left="1" w:right="18"/>
        <w:jc w:val="center"/>
      </w:pPr>
      <w:r>
        <w:rPr>
          <w:color w:val="231F20"/>
        </w:rPr>
        <w:t>Değerlendirme</w:t>
      </w:r>
      <w:r>
        <w:rPr>
          <w:color w:val="231F20"/>
          <w:spacing w:val="-23"/>
        </w:rPr>
        <w:t xml:space="preserve"> </w:t>
      </w:r>
      <w:r>
        <w:rPr>
          <w:color w:val="231F20"/>
        </w:rPr>
        <w:t>sürecinde</w:t>
      </w:r>
      <w:r>
        <w:rPr>
          <w:color w:val="231F20"/>
          <w:spacing w:val="-23"/>
        </w:rPr>
        <w:t xml:space="preserve"> </w:t>
      </w:r>
      <w:r>
        <w:rPr>
          <w:color w:val="231F20"/>
        </w:rPr>
        <w:t>ayrılan</w:t>
      </w:r>
      <w:r>
        <w:rPr>
          <w:color w:val="231F20"/>
          <w:spacing w:val="-23"/>
        </w:rPr>
        <w:t xml:space="preserve"> </w:t>
      </w:r>
      <w:proofErr w:type="gramStart"/>
      <w:r>
        <w:rPr>
          <w:color w:val="231F20"/>
        </w:rPr>
        <w:t>kaynak</w:t>
      </w:r>
      <w:r>
        <w:rPr>
          <w:color w:val="231F20"/>
          <w:spacing w:val="-23"/>
        </w:rPr>
        <w:t xml:space="preserve"> </w:t>
      </w:r>
      <w:r>
        <w:rPr>
          <w:color w:val="231F20"/>
        </w:rPr>
        <w:t>,</w:t>
      </w:r>
      <w:r>
        <w:rPr>
          <w:color w:val="231F20"/>
          <w:spacing w:val="-23"/>
        </w:rPr>
        <w:t xml:space="preserve"> </w:t>
      </w:r>
      <w:r>
        <w:rPr>
          <w:color w:val="231F20"/>
        </w:rPr>
        <w:t>elde</w:t>
      </w:r>
      <w:proofErr w:type="gramEnd"/>
      <w:r>
        <w:rPr>
          <w:color w:val="231F20"/>
          <w:spacing w:val="-23"/>
        </w:rPr>
        <w:t xml:space="preserve"> </w:t>
      </w:r>
      <w:r>
        <w:rPr>
          <w:color w:val="231F20"/>
        </w:rPr>
        <w:t>edilen</w:t>
      </w:r>
      <w:r>
        <w:rPr>
          <w:color w:val="231F20"/>
          <w:spacing w:val="-23"/>
        </w:rPr>
        <w:t xml:space="preserve"> </w:t>
      </w:r>
      <w:r>
        <w:rPr>
          <w:color w:val="231F20"/>
        </w:rPr>
        <w:t>fayda</w:t>
      </w:r>
      <w:r>
        <w:rPr>
          <w:color w:val="231F20"/>
          <w:spacing w:val="-23"/>
        </w:rPr>
        <w:t xml:space="preserve"> </w:t>
      </w:r>
      <w:r>
        <w:rPr>
          <w:color w:val="231F20"/>
        </w:rPr>
        <w:t>(doğrudan</w:t>
      </w:r>
      <w:r>
        <w:rPr>
          <w:color w:val="231F20"/>
          <w:spacing w:val="-23"/>
        </w:rPr>
        <w:t xml:space="preserve"> </w:t>
      </w:r>
      <w:r>
        <w:rPr>
          <w:color w:val="231F20"/>
        </w:rPr>
        <w:t>veya</w:t>
      </w:r>
      <w:r>
        <w:rPr>
          <w:color w:val="231F20"/>
          <w:spacing w:val="-23"/>
        </w:rPr>
        <w:t xml:space="preserve"> </w:t>
      </w:r>
      <w:r>
        <w:rPr>
          <w:color w:val="231F20"/>
        </w:rPr>
        <w:t>dolaylı)</w:t>
      </w:r>
      <w:r>
        <w:rPr>
          <w:color w:val="231F20"/>
          <w:spacing w:val="-23"/>
        </w:rPr>
        <w:t xml:space="preserve"> </w:t>
      </w:r>
      <w:r>
        <w:rPr>
          <w:color w:val="231F20"/>
        </w:rPr>
        <w:t>,</w:t>
      </w:r>
      <w:r>
        <w:rPr>
          <w:color w:val="231F20"/>
          <w:spacing w:val="-23"/>
        </w:rPr>
        <w:t xml:space="preserve"> </w:t>
      </w:r>
      <w:r>
        <w:rPr>
          <w:color w:val="231F20"/>
        </w:rPr>
        <w:t>faaliyetin</w:t>
      </w:r>
      <w:r>
        <w:rPr>
          <w:color w:val="231F20"/>
          <w:spacing w:val="-23"/>
        </w:rPr>
        <w:t xml:space="preserve"> </w:t>
      </w:r>
      <w:r>
        <w:rPr>
          <w:color w:val="231F20"/>
        </w:rPr>
        <w:t>sürdürülebilirliği</w:t>
      </w:r>
      <w:r>
        <w:rPr>
          <w:color w:val="231F20"/>
          <w:spacing w:val="-23"/>
        </w:rPr>
        <w:t xml:space="preserve"> </w:t>
      </w:r>
      <w:r>
        <w:rPr>
          <w:color w:val="231F20"/>
        </w:rPr>
        <w:t>,çevresel etkiler , hedef kitlenin ihtiyaç ve beklentilerini karşılama oranı , iç-dış paydaşların katılımı ve işbirliği incelenecektir .</w:t>
      </w:r>
    </w:p>
    <w:p w:rsidR="00E907E4" w:rsidRDefault="001B3C75">
      <w:pPr>
        <w:pStyle w:val="GvdeMetni"/>
        <w:spacing w:before="2"/>
        <w:ind w:right="18"/>
        <w:jc w:val="center"/>
      </w:pPr>
      <w:r>
        <w:rPr>
          <w:color w:val="231F20"/>
          <w:spacing w:val="-10"/>
        </w:rPr>
        <w:t>2</w:t>
      </w:r>
    </w:p>
    <w:p w:rsidR="00E907E4" w:rsidRDefault="001B3C75">
      <w:pPr>
        <w:pStyle w:val="GvdeMetni"/>
        <w:spacing w:before="11" w:line="249" w:lineRule="auto"/>
        <w:ind w:left="100"/>
      </w:pPr>
      <w:r>
        <w:rPr>
          <w:color w:val="231F20"/>
        </w:rPr>
        <w:t>İzleme</w:t>
      </w:r>
      <w:r>
        <w:rPr>
          <w:color w:val="231F20"/>
          <w:spacing w:val="-7"/>
        </w:rPr>
        <w:t xml:space="preserve"> </w:t>
      </w:r>
      <w:r>
        <w:rPr>
          <w:color w:val="231F20"/>
        </w:rPr>
        <w:t>ve</w:t>
      </w:r>
      <w:r>
        <w:rPr>
          <w:color w:val="231F20"/>
          <w:spacing w:val="-5"/>
        </w:rPr>
        <w:t xml:space="preserve"> </w:t>
      </w:r>
      <w:r>
        <w:rPr>
          <w:color w:val="231F20"/>
        </w:rPr>
        <w:t>değerlendirme</w:t>
      </w:r>
      <w:r>
        <w:rPr>
          <w:color w:val="231F20"/>
          <w:spacing w:val="-5"/>
        </w:rPr>
        <w:t xml:space="preserve"> </w:t>
      </w:r>
      <w:r>
        <w:rPr>
          <w:color w:val="231F20"/>
        </w:rPr>
        <w:t>raporlarını</w:t>
      </w:r>
      <w:r>
        <w:rPr>
          <w:color w:val="231F20"/>
          <w:spacing w:val="-14"/>
        </w:rPr>
        <w:t xml:space="preserve"> </w:t>
      </w:r>
      <w:r>
        <w:rPr>
          <w:color w:val="231F20"/>
        </w:rPr>
        <w:t>Akreditasyon</w:t>
      </w:r>
      <w:r>
        <w:rPr>
          <w:color w:val="231F20"/>
          <w:spacing w:val="-5"/>
        </w:rPr>
        <w:t xml:space="preserve"> </w:t>
      </w:r>
      <w:r>
        <w:rPr>
          <w:color w:val="231F20"/>
        </w:rPr>
        <w:t>Sorumlusu</w:t>
      </w:r>
      <w:r>
        <w:rPr>
          <w:color w:val="231F20"/>
          <w:spacing w:val="-5"/>
        </w:rPr>
        <w:t xml:space="preserve"> </w:t>
      </w:r>
      <w:proofErr w:type="gramStart"/>
      <w:r>
        <w:rPr>
          <w:color w:val="231F20"/>
        </w:rPr>
        <w:t>hazırlayacak</w:t>
      </w:r>
      <w:r>
        <w:rPr>
          <w:color w:val="231F20"/>
          <w:spacing w:val="-5"/>
        </w:rPr>
        <w:t xml:space="preserve"> </w:t>
      </w:r>
      <w:r>
        <w:rPr>
          <w:color w:val="231F20"/>
        </w:rPr>
        <w:t>,</w:t>
      </w:r>
      <w:r>
        <w:rPr>
          <w:color w:val="231F20"/>
          <w:spacing w:val="-5"/>
        </w:rPr>
        <w:t xml:space="preserve"> </w:t>
      </w:r>
      <w:r>
        <w:rPr>
          <w:color w:val="231F20"/>
        </w:rPr>
        <w:t>Bünyan</w:t>
      </w:r>
      <w:proofErr w:type="gramEnd"/>
      <w:r>
        <w:rPr>
          <w:color w:val="231F20"/>
          <w:spacing w:val="-9"/>
        </w:rPr>
        <w:t xml:space="preserve"> </w:t>
      </w:r>
      <w:r>
        <w:rPr>
          <w:color w:val="231F20"/>
        </w:rPr>
        <w:t>Ticaret</w:t>
      </w:r>
      <w:r>
        <w:rPr>
          <w:color w:val="231F20"/>
          <w:spacing w:val="-5"/>
        </w:rPr>
        <w:t xml:space="preserve"> </w:t>
      </w:r>
      <w:r>
        <w:rPr>
          <w:color w:val="231F20"/>
        </w:rPr>
        <w:t>Odası</w:t>
      </w:r>
      <w:r>
        <w:rPr>
          <w:color w:val="231F20"/>
          <w:spacing w:val="-13"/>
        </w:rPr>
        <w:t xml:space="preserve"> </w:t>
      </w:r>
      <w:r>
        <w:rPr>
          <w:color w:val="231F20"/>
        </w:rPr>
        <w:t>Yönetim</w:t>
      </w:r>
      <w:r>
        <w:rPr>
          <w:color w:val="231F20"/>
          <w:spacing w:val="-5"/>
        </w:rPr>
        <w:t xml:space="preserve"> </w:t>
      </w:r>
      <w:r>
        <w:rPr>
          <w:color w:val="231F20"/>
        </w:rPr>
        <w:t>Kurulu</w:t>
      </w:r>
      <w:r>
        <w:rPr>
          <w:color w:val="231F20"/>
          <w:spacing w:val="-9"/>
        </w:rPr>
        <w:t xml:space="preserve"> </w:t>
      </w:r>
      <w:r>
        <w:rPr>
          <w:color w:val="231F20"/>
        </w:rPr>
        <w:t>Ve Akreditasyon İzleme Komitesi takip edecektir .</w:t>
      </w:r>
    </w:p>
    <w:p w:rsidR="00E907E4" w:rsidRDefault="001B3C75">
      <w:pPr>
        <w:pStyle w:val="GvdeMetni"/>
        <w:spacing w:before="2" w:line="249" w:lineRule="auto"/>
        <w:ind w:left="100"/>
      </w:pPr>
      <w:r>
        <w:rPr>
          <w:color w:val="231F20"/>
        </w:rPr>
        <w:t>Bünyan</w:t>
      </w:r>
      <w:r>
        <w:rPr>
          <w:color w:val="231F20"/>
          <w:spacing w:val="-6"/>
        </w:rPr>
        <w:t xml:space="preserve"> </w:t>
      </w:r>
      <w:r>
        <w:rPr>
          <w:color w:val="231F20"/>
        </w:rPr>
        <w:t>Ticaret</w:t>
      </w:r>
      <w:r>
        <w:rPr>
          <w:color w:val="231F20"/>
          <w:spacing w:val="-3"/>
        </w:rPr>
        <w:t xml:space="preserve"> </w:t>
      </w:r>
      <w:r>
        <w:rPr>
          <w:color w:val="231F20"/>
        </w:rPr>
        <w:t>Odası</w:t>
      </w:r>
      <w:r>
        <w:rPr>
          <w:color w:val="231F20"/>
          <w:spacing w:val="-11"/>
        </w:rPr>
        <w:t xml:space="preserve"> </w:t>
      </w:r>
      <w:r>
        <w:rPr>
          <w:color w:val="231F20"/>
        </w:rPr>
        <w:t>Yönetim</w:t>
      </w:r>
      <w:r>
        <w:rPr>
          <w:color w:val="231F20"/>
          <w:spacing w:val="-3"/>
        </w:rPr>
        <w:t xml:space="preserve"> </w:t>
      </w:r>
      <w:r>
        <w:rPr>
          <w:color w:val="231F20"/>
        </w:rPr>
        <w:t>Kurulu</w:t>
      </w:r>
      <w:r>
        <w:rPr>
          <w:color w:val="231F20"/>
          <w:spacing w:val="-3"/>
        </w:rPr>
        <w:t xml:space="preserve"> </w:t>
      </w:r>
      <w:r>
        <w:rPr>
          <w:color w:val="231F20"/>
        </w:rPr>
        <w:t>bu</w:t>
      </w:r>
      <w:r>
        <w:rPr>
          <w:color w:val="231F20"/>
          <w:spacing w:val="-3"/>
        </w:rPr>
        <w:t xml:space="preserve"> </w:t>
      </w:r>
      <w:r>
        <w:rPr>
          <w:color w:val="231F20"/>
        </w:rPr>
        <w:t>raporlar</w:t>
      </w:r>
      <w:r>
        <w:rPr>
          <w:color w:val="231F20"/>
          <w:spacing w:val="-3"/>
        </w:rPr>
        <w:t xml:space="preserve"> </w:t>
      </w:r>
      <w:r>
        <w:rPr>
          <w:color w:val="231F20"/>
        </w:rPr>
        <w:t>rehberliğinde</w:t>
      </w:r>
      <w:r>
        <w:rPr>
          <w:color w:val="231F20"/>
          <w:spacing w:val="-3"/>
        </w:rPr>
        <w:t xml:space="preserve"> </w:t>
      </w:r>
      <w:r>
        <w:rPr>
          <w:color w:val="231F20"/>
        </w:rPr>
        <w:t>bir</w:t>
      </w:r>
      <w:r>
        <w:rPr>
          <w:color w:val="231F20"/>
          <w:spacing w:val="-3"/>
        </w:rPr>
        <w:t xml:space="preserve"> </w:t>
      </w:r>
      <w:r>
        <w:rPr>
          <w:color w:val="231F20"/>
        </w:rPr>
        <w:t>sonraki</w:t>
      </w:r>
      <w:r>
        <w:rPr>
          <w:color w:val="231F20"/>
          <w:spacing w:val="-3"/>
        </w:rPr>
        <w:t xml:space="preserve"> </w:t>
      </w:r>
      <w:r>
        <w:rPr>
          <w:color w:val="231F20"/>
        </w:rPr>
        <w:t>yıl</w:t>
      </w:r>
      <w:r>
        <w:rPr>
          <w:color w:val="231F20"/>
          <w:spacing w:val="-3"/>
        </w:rPr>
        <w:t xml:space="preserve"> </w:t>
      </w:r>
      <w:r>
        <w:rPr>
          <w:color w:val="231F20"/>
        </w:rPr>
        <w:t>için</w:t>
      </w:r>
      <w:r>
        <w:rPr>
          <w:color w:val="231F20"/>
          <w:spacing w:val="-3"/>
        </w:rPr>
        <w:t xml:space="preserve"> </w:t>
      </w:r>
      <w:r>
        <w:rPr>
          <w:color w:val="231F20"/>
        </w:rPr>
        <w:t>geliştirici</w:t>
      </w:r>
      <w:r>
        <w:rPr>
          <w:color w:val="231F20"/>
          <w:spacing w:val="-3"/>
        </w:rPr>
        <w:t xml:space="preserve"> </w:t>
      </w:r>
      <w:r>
        <w:rPr>
          <w:color w:val="231F20"/>
        </w:rPr>
        <w:t>ve</w:t>
      </w:r>
      <w:r>
        <w:rPr>
          <w:color w:val="231F20"/>
          <w:spacing w:val="-3"/>
        </w:rPr>
        <w:t xml:space="preserve"> </w:t>
      </w:r>
      <w:r>
        <w:rPr>
          <w:color w:val="231F20"/>
        </w:rPr>
        <w:t>düzeltici</w:t>
      </w:r>
      <w:r>
        <w:rPr>
          <w:color w:val="231F20"/>
          <w:spacing w:val="-3"/>
        </w:rPr>
        <w:t xml:space="preserve"> </w:t>
      </w:r>
      <w:r>
        <w:rPr>
          <w:color w:val="231F20"/>
        </w:rPr>
        <w:t xml:space="preserve">faaliyetleri </w:t>
      </w:r>
      <w:proofErr w:type="gramStart"/>
      <w:r>
        <w:rPr>
          <w:color w:val="231F20"/>
        </w:rPr>
        <w:t>belirleyecektir .</w:t>
      </w:r>
      <w:proofErr w:type="gramEnd"/>
    </w:p>
    <w:p w:rsidR="00E907E4" w:rsidRDefault="00E907E4">
      <w:pPr>
        <w:spacing w:line="249" w:lineRule="auto"/>
        <w:sectPr w:rsidR="00E907E4">
          <w:pgSz w:w="11910" w:h="16840"/>
          <w:pgMar w:top="580" w:right="600" w:bottom="760" w:left="620" w:header="0" w:footer="406" w:gutter="0"/>
          <w:cols w:space="708"/>
        </w:sectPr>
      </w:pPr>
    </w:p>
    <w:p w:rsidR="00E907E4" w:rsidRDefault="001B3C75">
      <w:pPr>
        <w:pStyle w:val="Balk3"/>
        <w:numPr>
          <w:ilvl w:val="0"/>
          <w:numId w:val="10"/>
        </w:numPr>
        <w:tabs>
          <w:tab w:val="left" w:pos="264"/>
          <w:tab w:val="left" w:pos="820"/>
        </w:tabs>
        <w:spacing w:before="66" w:line="249" w:lineRule="auto"/>
        <w:ind w:left="820" w:right="7949" w:hanging="721"/>
        <w:jc w:val="both"/>
      </w:pPr>
      <w:r>
        <w:rPr>
          <w:color w:val="231F20"/>
        </w:rPr>
        <w:lastRenderedPageBreak/>
        <w:t>Strateji</w:t>
      </w:r>
      <w:r>
        <w:rPr>
          <w:color w:val="231F20"/>
          <w:spacing w:val="-14"/>
        </w:rPr>
        <w:t xml:space="preserve"> </w:t>
      </w:r>
      <w:r>
        <w:rPr>
          <w:color w:val="231F20"/>
        </w:rPr>
        <w:t>Geliştirme</w:t>
      </w:r>
      <w:r>
        <w:rPr>
          <w:color w:val="231F20"/>
          <w:spacing w:val="-14"/>
        </w:rPr>
        <w:t xml:space="preserve"> </w:t>
      </w:r>
      <w:r>
        <w:rPr>
          <w:color w:val="231F20"/>
        </w:rPr>
        <w:t xml:space="preserve">Modeli </w:t>
      </w:r>
      <w:proofErr w:type="gramStart"/>
      <w:r>
        <w:rPr>
          <w:color w:val="231F20"/>
          <w:spacing w:val="-2"/>
        </w:rPr>
        <w:t>3.1</w:t>
      </w:r>
      <w:proofErr w:type="gramEnd"/>
      <w:r>
        <w:rPr>
          <w:color w:val="231F20"/>
          <w:spacing w:val="-2"/>
        </w:rPr>
        <w:t>.Planlama</w:t>
      </w:r>
    </w:p>
    <w:p w:rsidR="00E907E4" w:rsidRDefault="001B3C75">
      <w:pPr>
        <w:pStyle w:val="GvdeMetni"/>
        <w:spacing w:before="1" w:line="249" w:lineRule="auto"/>
        <w:ind w:left="100" w:right="117" w:firstLine="720"/>
        <w:jc w:val="both"/>
      </w:pPr>
      <w:r>
        <w:rPr>
          <w:color w:val="231F20"/>
        </w:rPr>
        <w:t xml:space="preserve">Stratejik planlama </w:t>
      </w:r>
      <w:proofErr w:type="gramStart"/>
      <w:r>
        <w:rPr>
          <w:color w:val="231F20"/>
        </w:rPr>
        <w:t>süreci , Bünyan</w:t>
      </w:r>
      <w:proofErr w:type="gramEnd"/>
      <w:r>
        <w:rPr>
          <w:color w:val="231F20"/>
        </w:rPr>
        <w:t xml:space="preserve"> Ticaret Odası</w:t>
      </w:r>
      <w:r>
        <w:rPr>
          <w:color w:val="231F20"/>
          <w:spacing w:val="-4"/>
        </w:rPr>
        <w:t xml:space="preserve"> </w:t>
      </w:r>
      <w:r>
        <w:rPr>
          <w:color w:val="231F20"/>
        </w:rPr>
        <w:t>Yönetim Kurul</w:t>
      </w:r>
      <w:r w:rsidR="001759E1">
        <w:rPr>
          <w:color w:val="231F20"/>
        </w:rPr>
        <w:t xml:space="preserve">u Başkanı ile yapılan 01.09.2025 </w:t>
      </w:r>
      <w:r>
        <w:rPr>
          <w:color w:val="231F20"/>
        </w:rPr>
        <w:t xml:space="preserve"> tarihli açılış toplantısını takiben başlatılmış , ardından Stratejik Planlama ekibi Yönetim Kurulu’nda kabul edilerek çalışmalarına </w:t>
      </w:r>
      <w:r>
        <w:rPr>
          <w:color w:val="231F20"/>
          <w:spacing w:val="-2"/>
        </w:rPr>
        <w:t>başlamış</w:t>
      </w:r>
      <w:r>
        <w:rPr>
          <w:color w:val="231F20"/>
          <w:spacing w:val="-4"/>
        </w:rPr>
        <w:t xml:space="preserve"> </w:t>
      </w:r>
      <w:r>
        <w:rPr>
          <w:color w:val="231F20"/>
          <w:spacing w:val="-2"/>
        </w:rPr>
        <w:t>,</w:t>
      </w:r>
      <w:r>
        <w:rPr>
          <w:color w:val="231F20"/>
          <w:spacing w:val="-4"/>
        </w:rPr>
        <w:t xml:space="preserve"> </w:t>
      </w:r>
      <w:r>
        <w:rPr>
          <w:color w:val="231F20"/>
          <w:spacing w:val="-2"/>
        </w:rPr>
        <w:t>her</w:t>
      </w:r>
      <w:r>
        <w:rPr>
          <w:color w:val="231F20"/>
          <w:spacing w:val="-4"/>
        </w:rPr>
        <w:t xml:space="preserve"> </w:t>
      </w:r>
      <w:r>
        <w:rPr>
          <w:color w:val="231F20"/>
          <w:spacing w:val="-2"/>
        </w:rPr>
        <w:t>aşamada</w:t>
      </w:r>
      <w:r>
        <w:rPr>
          <w:color w:val="231F20"/>
          <w:spacing w:val="-4"/>
        </w:rPr>
        <w:t xml:space="preserve"> </w:t>
      </w:r>
      <w:r>
        <w:rPr>
          <w:color w:val="231F20"/>
          <w:spacing w:val="-2"/>
        </w:rPr>
        <w:t>Oda</w:t>
      </w:r>
      <w:r>
        <w:rPr>
          <w:color w:val="231F20"/>
          <w:spacing w:val="-4"/>
        </w:rPr>
        <w:t xml:space="preserve"> </w:t>
      </w:r>
      <w:r>
        <w:rPr>
          <w:color w:val="231F20"/>
          <w:spacing w:val="-2"/>
        </w:rPr>
        <w:t>birimlerinin</w:t>
      </w:r>
      <w:r>
        <w:rPr>
          <w:color w:val="231F20"/>
          <w:spacing w:val="-4"/>
        </w:rPr>
        <w:t xml:space="preserve"> </w:t>
      </w:r>
      <w:r>
        <w:rPr>
          <w:color w:val="231F20"/>
          <w:spacing w:val="-2"/>
        </w:rPr>
        <w:t>aktif</w:t>
      </w:r>
      <w:r>
        <w:rPr>
          <w:color w:val="231F20"/>
          <w:spacing w:val="-4"/>
        </w:rPr>
        <w:t xml:space="preserve"> </w:t>
      </w:r>
      <w:r>
        <w:rPr>
          <w:color w:val="231F20"/>
          <w:spacing w:val="-2"/>
        </w:rPr>
        <w:t>katılımıyla</w:t>
      </w:r>
      <w:r>
        <w:rPr>
          <w:color w:val="231F20"/>
          <w:spacing w:val="-4"/>
        </w:rPr>
        <w:t xml:space="preserve"> </w:t>
      </w:r>
      <w:r>
        <w:rPr>
          <w:color w:val="231F20"/>
          <w:spacing w:val="-2"/>
        </w:rPr>
        <w:t>yürütülmüştür</w:t>
      </w:r>
      <w:r>
        <w:rPr>
          <w:color w:val="231F20"/>
          <w:spacing w:val="-4"/>
        </w:rPr>
        <w:t xml:space="preserve"> </w:t>
      </w:r>
      <w:r>
        <w:rPr>
          <w:color w:val="231F20"/>
          <w:spacing w:val="-2"/>
        </w:rPr>
        <w:t>.</w:t>
      </w:r>
      <w:r>
        <w:rPr>
          <w:color w:val="231F20"/>
          <w:spacing w:val="-4"/>
        </w:rPr>
        <w:t xml:space="preserve"> </w:t>
      </w:r>
      <w:r>
        <w:rPr>
          <w:color w:val="231F20"/>
          <w:spacing w:val="-2"/>
        </w:rPr>
        <w:t>Bünyan</w:t>
      </w:r>
      <w:r>
        <w:rPr>
          <w:color w:val="231F20"/>
          <w:spacing w:val="-9"/>
        </w:rPr>
        <w:t xml:space="preserve"> </w:t>
      </w:r>
      <w:r>
        <w:rPr>
          <w:color w:val="231F20"/>
          <w:spacing w:val="-2"/>
        </w:rPr>
        <w:t>Ticaret</w:t>
      </w:r>
      <w:r>
        <w:rPr>
          <w:color w:val="231F20"/>
          <w:spacing w:val="-4"/>
        </w:rPr>
        <w:t xml:space="preserve"> </w:t>
      </w:r>
      <w:r>
        <w:rPr>
          <w:color w:val="231F20"/>
          <w:spacing w:val="-2"/>
        </w:rPr>
        <w:t>Odası’na</w:t>
      </w:r>
      <w:r>
        <w:rPr>
          <w:color w:val="231F20"/>
          <w:spacing w:val="-4"/>
        </w:rPr>
        <w:t xml:space="preserve"> </w:t>
      </w:r>
      <w:r>
        <w:rPr>
          <w:color w:val="231F20"/>
          <w:spacing w:val="-2"/>
        </w:rPr>
        <w:t>yön</w:t>
      </w:r>
      <w:r>
        <w:rPr>
          <w:color w:val="231F20"/>
          <w:spacing w:val="-4"/>
        </w:rPr>
        <w:t xml:space="preserve"> </w:t>
      </w:r>
      <w:r>
        <w:rPr>
          <w:color w:val="231F20"/>
          <w:spacing w:val="-2"/>
        </w:rPr>
        <w:t>verecek</w:t>
      </w:r>
      <w:r>
        <w:rPr>
          <w:color w:val="231F20"/>
          <w:spacing w:val="-4"/>
        </w:rPr>
        <w:t xml:space="preserve"> </w:t>
      </w:r>
      <w:r>
        <w:rPr>
          <w:color w:val="231F20"/>
          <w:spacing w:val="-2"/>
        </w:rPr>
        <w:t xml:space="preserve">vizyonun </w:t>
      </w:r>
      <w:r>
        <w:rPr>
          <w:color w:val="231F20"/>
        </w:rPr>
        <w:t xml:space="preserve">ve </w:t>
      </w:r>
      <w:proofErr w:type="gramStart"/>
      <w:r>
        <w:rPr>
          <w:color w:val="231F20"/>
        </w:rPr>
        <w:t>stratejilerin</w:t>
      </w:r>
      <w:r>
        <w:rPr>
          <w:color w:val="231F20"/>
          <w:spacing w:val="-1"/>
        </w:rPr>
        <w:t xml:space="preserve"> </w:t>
      </w:r>
      <w:r>
        <w:rPr>
          <w:color w:val="231F20"/>
        </w:rPr>
        <w:t>, tüm</w:t>
      </w:r>
      <w:proofErr w:type="gramEnd"/>
      <w:r>
        <w:rPr>
          <w:color w:val="231F20"/>
        </w:rPr>
        <w:t xml:space="preserve"> Oda birimlerinin</w:t>
      </w:r>
      <w:r>
        <w:rPr>
          <w:color w:val="231F20"/>
          <w:spacing w:val="-1"/>
        </w:rPr>
        <w:t xml:space="preserve"> </w:t>
      </w:r>
      <w:r>
        <w:rPr>
          <w:color w:val="231F20"/>
        </w:rPr>
        <w:t>katılımıyla</w:t>
      </w:r>
      <w:r>
        <w:rPr>
          <w:color w:val="231F20"/>
          <w:spacing w:val="-1"/>
        </w:rPr>
        <w:t xml:space="preserve"> </w:t>
      </w:r>
      <w:r>
        <w:rPr>
          <w:color w:val="231F20"/>
        </w:rPr>
        <w:t>belirlenmesi</w:t>
      </w:r>
      <w:r>
        <w:rPr>
          <w:color w:val="231F20"/>
          <w:spacing w:val="-1"/>
        </w:rPr>
        <w:t xml:space="preserve"> </w:t>
      </w:r>
      <w:r>
        <w:rPr>
          <w:color w:val="231F20"/>
        </w:rPr>
        <w:t>ve bunlarla ilişkili</w:t>
      </w:r>
      <w:r>
        <w:rPr>
          <w:color w:val="231F20"/>
          <w:spacing w:val="-1"/>
        </w:rPr>
        <w:t xml:space="preserve"> </w:t>
      </w:r>
      <w:r>
        <w:rPr>
          <w:color w:val="231F20"/>
        </w:rPr>
        <w:t>olarak hedef ve faaliyetlerin</w:t>
      </w:r>
      <w:r>
        <w:rPr>
          <w:color w:val="231F20"/>
          <w:spacing w:val="-1"/>
        </w:rPr>
        <w:t xml:space="preserve"> </w:t>
      </w:r>
      <w:r>
        <w:rPr>
          <w:color w:val="231F20"/>
        </w:rPr>
        <w:t>gerçekçi bir zaman planı ve ölçülebilir performans göstergelerine dayandırılması Bünyan Ticaret Odası’nın kurumsal yapısının gereğidir</w:t>
      </w:r>
      <w:r>
        <w:rPr>
          <w:color w:val="231F20"/>
          <w:spacing w:val="-12"/>
        </w:rPr>
        <w:t xml:space="preserve"> </w:t>
      </w:r>
      <w:r>
        <w:rPr>
          <w:color w:val="231F20"/>
        </w:rPr>
        <w:t>.Planda</w:t>
      </w:r>
      <w:r>
        <w:rPr>
          <w:color w:val="231F20"/>
          <w:spacing w:val="-12"/>
        </w:rPr>
        <w:t xml:space="preserve"> </w:t>
      </w:r>
      <w:r>
        <w:rPr>
          <w:color w:val="231F20"/>
        </w:rPr>
        <w:t>yer</w:t>
      </w:r>
      <w:r>
        <w:rPr>
          <w:color w:val="231F20"/>
          <w:spacing w:val="-12"/>
        </w:rPr>
        <w:t xml:space="preserve"> </w:t>
      </w:r>
      <w:r>
        <w:rPr>
          <w:color w:val="231F20"/>
        </w:rPr>
        <w:t>alan</w:t>
      </w:r>
      <w:r>
        <w:rPr>
          <w:color w:val="231F20"/>
          <w:spacing w:val="-12"/>
        </w:rPr>
        <w:t xml:space="preserve"> </w:t>
      </w:r>
      <w:r>
        <w:rPr>
          <w:color w:val="231F20"/>
        </w:rPr>
        <w:t>bilgiler</w:t>
      </w:r>
      <w:r>
        <w:rPr>
          <w:color w:val="231F20"/>
          <w:spacing w:val="-12"/>
        </w:rPr>
        <w:t xml:space="preserve"> </w:t>
      </w:r>
      <w:r>
        <w:rPr>
          <w:color w:val="231F20"/>
        </w:rPr>
        <w:t>ve</w:t>
      </w:r>
      <w:r>
        <w:rPr>
          <w:color w:val="231F20"/>
          <w:spacing w:val="-12"/>
        </w:rPr>
        <w:t xml:space="preserve"> </w:t>
      </w:r>
      <w:r>
        <w:rPr>
          <w:color w:val="231F20"/>
        </w:rPr>
        <w:t>belirlenen</w:t>
      </w:r>
      <w:r>
        <w:rPr>
          <w:color w:val="231F20"/>
          <w:spacing w:val="-12"/>
        </w:rPr>
        <w:t xml:space="preserve"> </w:t>
      </w:r>
      <w:r>
        <w:rPr>
          <w:color w:val="231F20"/>
        </w:rPr>
        <w:t>hedefler</w:t>
      </w:r>
      <w:r>
        <w:rPr>
          <w:color w:val="231F20"/>
          <w:spacing w:val="-12"/>
        </w:rPr>
        <w:t xml:space="preserve"> </w:t>
      </w:r>
      <w:r>
        <w:rPr>
          <w:color w:val="231F20"/>
        </w:rPr>
        <w:t>somut</w:t>
      </w:r>
      <w:r>
        <w:rPr>
          <w:color w:val="231F20"/>
          <w:spacing w:val="-12"/>
        </w:rPr>
        <w:t xml:space="preserve"> </w:t>
      </w:r>
      <w:r>
        <w:rPr>
          <w:color w:val="231F20"/>
        </w:rPr>
        <w:t>verilere</w:t>
      </w:r>
      <w:r>
        <w:rPr>
          <w:color w:val="231F20"/>
          <w:spacing w:val="-12"/>
        </w:rPr>
        <w:t xml:space="preserve"> </w:t>
      </w:r>
      <w:r>
        <w:rPr>
          <w:color w:val="231F20"/>
        </w:rPr>
        <w:t>dayanmaktadır</w:t>
      </w:r>
      <w:r>
        <w:rPr>
          <w:color w:val="231F20"/>
          <w:spacing w:val="-12"/>
        </w:rPr>
        <w:t xml:space="preserve"> </w:t>
      </w:r>
      <w:r>
        <w:rPr>
          <w:color w:val="231F20"/>
        </w:rPr>
        <w:t>.İç</w:t>
      </w:r>
      <w:r>
        <w:rPr>
          <w:color w:val="231F20"/>
          <w:spacing w:val="-12"/>
        </w:rPr>
        <w:t xml:space="preserve"> </w:t>
      </w:r>
      <w:r>
        <w:rPr>
          <w:color w:val="231F20"/>
        </w:rPr>
        <w:t>ve</w:t>
      </w:r>
      <w:r>
        <w:rPr>
          <w:color w:val="231F20"/>
          <w:spacing w:val="-12"/>
        </w:rPr>
        <w:t xml:space="preserve"> </w:t>
      </w:r>
      <w:r>
        <w:rPr>
          <w:color w:val="231F20"/>
        </w:rPr>
        <w:t>dış</w:t>
      </w:r>
      <w:r>
        <w:rPr>
          <w:color w:val="231F20"/>
          <w:spacing w:val="-12"/>
        </w:rPr>
        <w:t xml:space="preserve"> </w:t>
      </w:r>
      <w:r>
        <w:rPr>
          <w:color w:val="231F20"/>
        </w:rPr>
        <w:t>paydaşlarımızdan</w:t>
      </w:r>
      <w:r>
        <w:rPr>
          <w:color w:val="231F20"/>
          <w:spacing w:val="-12"/>
        </w:rPr>
        <w:t xml:space="preserve"> </w:t>
      </w:r>
      <w:r>
        <w:rPr>
          <w:color w:val="231F20"/>
        </w:rPr>
        <w:t>gelen katkılar</w:t>
      </w:r>
      <w:r>
        <w:rPr>
          <w:color w:val="231F20"/>
          <w:spacing w:val="-11"/>
        </w:rPr>
        <w:t xml:space="preserve"> </w:t>
      </w:r>
      <w:r>
        <w:rPr>
          <w:color w:val="231F20"/>
        </w:rPr>
        <w:t>ışığında</w:t>
      </w:r>
      <w:r>
        <w:rPr>
          <w:color w:val="231F20"/>
          <w:spacing w:val="-11"/>
        </w:rPr>
        <w:t xml:space="preserve"> </w:t>
      </w:r>
      <w:r>
        <w:rPr>
          <w:color w:val="231F20"/>
        </w:rPr>
        <w:t>,</w:t>
      </w:r>
      <w:r>
        <w:rPr>
          <w:color w:val="231F20"/>
          <w:spacing w:val="-11"/>
        </w:rPr>
        <w:t xml:space="preserve"> </w:t>
      </w:r>
      <w:r>
        <w:rPr>
          <w:color w:val="231F20"/>
        </w:rPr>
        <w:t>var</w:t>
      </w:r>
      <w:r>
        <w:rPr>
          <w:color w:val="231F20"/>
          <w:spacing w:val="-11"/>
        </w:rPr>
        <w:t xml:space="preserve"> </w:t>
      </w:r>
      <w:r>
        <w:rPr>
          <w:color w:val="231F20"/>
        </w:rPr>
        <w:t>oluş</w:t>
      </w:r>
      <w:r>
        <w:rPr>
          <w:color w:val="231F20"/>
          <w:spacing w:val="-11"/>
        </w:rPr>
        <w:t xml:space="preserve"> </w:t>
      </w:r>
      <w:r>
        <w:rPr>
          <w:color w:val="231F20"/>
        </w:rPr>
        <w:t>nedenimizden</w:t>
      </w:r>
      <w:r>
        <w:rPr>
          <w:color w:val="231F20"/>
          <w:spacing w:val="-11"/>
        </w:rPr>
        <w:t xml:space="preserve"> </w:t>
      </w:r>
      <w:r>
        <w:rPr>
          <w:color w:val="231F20"/>
        </w:rPr>
        <w:t>hareketle</w:t>
      </w:r>
      <w:r>
        <w:rPr>
          <w:color w:val="231F20"/>
          <w:spacing w:val="-11"/>
        </w:rPr>
        <w:t xml:space="preserve"> </w:t>
      </w:r>
      <w:r>
        <w:rPr>
          <w:color w:val="231F20"/>
        </w:rPr>
        <w:t>‘’nerede</w:t>
      </w:r>
      <w:r>
        <w:rPr>
          <w:color w:val="231F20"/>
          <w:spacing w:val="-11"/>
        </w:rPr>
        <w:t xml:space="preserve"> </w:t>
      </w:r>
      <w:r>
        <w:rPr>
          <w:color w:val="231F20"/>
        </w:rPr>
        <w:t>olmak</w:t>
      </w:r>
      <w:r>
        <w:rPr>
          <w:color w:val="231F20"/>
          <w:spacing w:val="-11"/>
        </w:rPr>
        <w:t xml:space="preserve"> </w:t>
      </w:r>
      <w:proofErr w:type="spellStart"/>
      <w:r>
        <w:rPr>
          <w:color w:val="231F20"/>
        </w:rPr>
        <w:t>istiyoruz?’’sorusunun</w:t>
      </w:r>
      <w:proofErr w:type="spellEnd"/>
      <w:r>
        <w:rPr>
          <w:color w:val="231F20"/>
          <w:spacing w:val="-11"/>
        </w:rPr>
        <w:t xml:space="preserve"> </w:t>
      </w:r>
      <w:r>
        <w:rPr>
          <w:color w:val="231F20"/>
        </w:rPr>
        <w:t>yanıtını</w:t>
      </w:r>
      <w:r>
        <w:rPr>
          <w:color w:val="231F20"/>
          <w:spacing w:val="-11"/>
        </w:rPr>
        <w:t xml:space="preserve"> </w:t>
      </w:r>
      <w:r>
        <w:rPr>
          <w:color w:val="231F20"/>
        </w:rPr>
        <w:t>bulmakla</w:t>
      </w:r>
      <w:r>
        <w:rPr>
          <w:color w:val="231F20"/>
          <w:spacing w:val="-11"/>
        </w:rPr>
        <w:t xml:space="preserve"> </w:t>
      </w:r>
      <w:r>
        <w:rPr>
          <w:color w:val="231F20"/>
        </w:rPr>
        <w:t>plan</w:t>
      </w:r>
      <w:r>
        <w:rPr>
          <w:color w:val="231F20"/>
          <w:spacing w:val="-11"/>
        </w:rPr>
        <w:t xml:space="preserve"> </w:t>
      </w:r>
      <w:r>
        <w:rPr>
          <w:color w:val="231F20"/>
        </w:rPr>
        <w:t>hazırlık çalışmalarına başlamıştır .</w:t>
      </w:r>
    </w:p>
    <w:p w:rsidR="00E907E4" w:rsidRDefault="00E907E4">
      <w:pPr>
        <w:pStyle w:val="GvdeMetni"/>
        <w:spacing w:before="18"/>
      </w:pPr>
    </w:p>
    <w:p w:rsidR="00E907E4" w:rsidRDefault="001B3C75">
      <w:pPr>
        <w:pStyle w:val="Balk3"/>
        <w:numPr>
          <w:ilvl w:val="1"/>
          <w:numId w:val="9"/>
        </w:numPr>
        <w:tabs>
          <w:tab w:val="left" w:pos="1150"/>
        </w:tabs>
        <w:spacing w:before="1"/>
        <w:ind w:left="1150" w:hanging="330"/>
      </w:pPr>
      <w:r>
        <w:rPr>
          <w:color w:val="231F20"/>
        </w:rPr>
        <w:t>Araştırma</w:t>
      </w:r>
      <w:r>
        <w:rPr>
          <w:color w:val="231F20"/>
          <w:spacing w:val="-6"/>
        </w:rPr>
        <w:t xml:space="preserve"> </w:t>
      </w:r>
      <w:r>
        <w:rPr>
          <w:color w:val="231F20"/>
        </w:rPr>
        <w:t>Geliştirme</w:t>
      </w:r>
      <w:r>
        <w:rPr>
          <w:color w:val="231F20"/>
          <w:spacing w:val="-8"/>
        </w:rPr>
        <w:t xml:space="preserve"> </w:t>
      </w:r>
      <w:r>
        <w:rPr>
          <w:color w:val="231F20"/>
        </w:rPr>
        <w:t>Toplantıları</w:t>
      </w:r>
      <w:r>
        <w:rPr>
          <w:color w:val="231F20"/>
          <w:spacing w:val="-4"/>
        </w:rPr>
        <w:t xml:space="preserve"> </w:t>
      </w:r>
      <w:r>
        <w:rPr>
          <w:color w:val="231F20"/>
        </w:rPr>
        <w:t>ve</w:t>
      </w:r>
      <w:r>
        <w:rPr>
          <w:color w:val="231F20"/>
          <w:spacing w:val="-3"/>
        </w:rPr>
        <w:t xml:space="preserve"> </w:t>
      </w:r>
      <w:r>
        <w:rPr>
          <w:color w:val="231F20"/>
        </w:rPr>
        <w:t>Durum</w:t>
      </w:r>
      <w:r>
        <w:rPr>
          <w:color w:val="231F20"/>
          <w:spacing w:val="-4"/>
        </w:rPr>
        <w:t xml:space="preserve"> </w:t>
      </w:r>
      <w:r>
        <w:rPr>
          <w:color w:val="231F20"/>
        </w:rPr>
        <w:t>değerlendirme</w:t>
      </w:r>
      <w:r>
        <w:rPr>
          <w:color w:val="231F20"/>
          <w:spacing w:val="-3"/>
        </w:rPr>
        <w:t xml:space="preserve"> </w:t>
      </w:r>
      <w:r>
        <w:rPr>
          <w:color w:val="231F20"/>
          <w:spacing w:val="-2"/>
        </w:rPr>
        <w:t>Çalışmaları</w:t>
      </w:r>
    </w:p>
    <w:p w:rsidR="00E907E4" w:rsidRDefault="001B3C75">
      <w:pPr>
        <w:pStyle w:val="GvdeMetni"/>
        <w:spacing w:before="11" w:line="249" w:lineRule="auto"/>
        <w:ind w:left="100" w:firstLine="720"/>
      </w:pPr>
      <w:r>
        <w:rPr>
          <w:color w:val="231F20"/>
        </w:rPr>
        <w:t>*Bünyan</w:t>
      </w:r>
      <w:r>
        <w:rPr>
          <w:color w:val="231F20"/>
          <w:spacing w:val="-6"/>
        </w:rPr>
        <w:t xml:space="preserve"> </w:t>
      </w:r>
      <w:r>
        <w:rPr>
          <w:color w:val="231F20"/>
        </w:rPr>
        <w:t>Ticaret</w:t>
      </w:r>
      <w:r>
        <w:rPr>
          <w:color w:val="231F20"/>
          <w:spacing w:val="-3"/>
        </w:rPr>
        <w:t xml:space="preserve"> </w:t>
      </w:r>
      <w:r>
        <w:rPr>
          <w:color w:val="231F20"/>
        </w:rPr>
        <w:t>Odası</w:t>
      </w:r>
      <w:r>
        <w:rPr>
          <w:color w:val="231F20"/>
          <w:spacing w:val="-11"/>
        </w:rPr>
        <w:t xml:space="preserve"> </w:t>
      </w:r>
      <w:r>
        <w:rPr>
          <w:color w:val="231F20"/>
        </w:rPr>
        <w:t>Yönetim</w:t>
      </w:r>
      <w:r>
        <w:rPr>
          <w:color w:val="231F20"/>
          <w:spacing w:val="-3"/>
        </w:rPr>
        <w:t xml:space="preserve"> </w:t>
      </w:r>
      <w:proofErr w:type="gramStart"/>
      <w:r>
        <w:rPr>
          <w:color w:val="231F20"/>
        </w:rPr>
        <w:t>Kurulu</w:t>
      </w:r>
      <w:r>
        <w:rPr>
          <w:color w:val="231F20"/>
          <w:spacing w:val="-3"/>
        </w:rPr>
        <w:t xml:space="preserve"> </w:t>
      </w:r>
      <w:r>
        <w:rPr>
          <w:color w:val="231F20"/>
        </w:rPr>
        <w:t>,</w:t>
      </w:r>
      <w:r>
        <w:rPr>
          <w:color w:val="231F20"/>
          <w:spacing w:val="-3"/>
        </w:rPr>
        <w:t xml:space="preserve"> </w:t>
      </w:r>
      <w:r>
        <w:rPr>
          <w:color w:val="231F20"/>
        </w:rPr>
        <w:t>Meclis</w:t>
      </w:r>
      <w:proofErr w:type="gramEnd"/>
      <w:r>
        <w:rPr>
          <w:color w:val="231F20"/>
          <w:spacing w:val="-3"/>
        </w:rPr>
        <w:t xml:space="preserve"> </w:t>
      </w:r>
      <w:r>
        <w:rPr>
          <w:color w:val="231F20"/>
        </w:rPr>
        <w:t>Üyeleri</w:t>
      </w:r>
      <w:r>
        <w:rPr>
          <w:color w:val="231F20"/>
          <w:spacing w:val="-3"/>
        </w:rPr>
        <w:t xml:space="preserve"> </w:t>
      </w:r>
      <w:r>
        <w:rPr>
          <w:color w:val="231F20"/>
        </w:rPr>
        <w:t>,</w:t>
      </w:r>
      <w:r>
        <w:rPr>
          <w:color w:val="231F20"/>
          <w:spacing w:val="-3"/>
        </w:rPr>
        <w:t xml:space="preserve"> </w:t>
      </w:r>
      <w:r>
        <w:rPr>
          <w:color w:val="231F20"/>
        </w:rPr>
        <w:t>Meslek</w:t>
      </w:r>
      <w:r>
        <w:rPr>
          <w:color w:val="231F20"/>
          <w:spacing w:val="-3"/>
        </w:rPr>
        <w:t xml:space="preserve"> </w:t>
      </w:r>
      <w:r>
        <w:rPr>
          <w:color w:val="231F20"/>
        </w:rPr>
        <w:t>Komiteleri</w:t>
      </w:r>
      <w:r>
        <w:rPr>
          <w:color w:val="231F20"/>
          <w:spacing w:val="-3"/>
        </w:rPr>
        <w:t xml:space="preserve"> </w:t>
      </w:r>
      <w:r>
        <w:rPr>
          <w:color w:val="231F20"/>
        </w:rPr>
        <w:t>ile</w:t>
      </w:r>
      <w:r>
        <w:rPr>
          <w:color w:val="231F20"/>
          <w:spacing w:val="-3"/>
        </w:rPr>
        <w:t xml:space="preserve"> </w:t>
      </w:r>
      <w:r>
        <w:rPr>
          <w:color w:val="231F20"/>
        </w:rPr>
        <w:t>mevcut</w:t>
      </w:r>
      <w:r>
        <w:rPr>
          <w:color w:val="231F20"/>
          <w:spacing w:val="-3"/>
        </w:rPr>
        <w:t xml:space="preserve"> </w:t>
      </w:r>
      <w:r>
        <w:rPr>
          <w:color w:val="231F20"/>
        </w:rPr>
        <w:t>durum</w:t>
      </w:r>
      <w:r>
        <w:rPr>
          <w:color w:val="231F20"/>
          <w:spacing w:val="-3"/>
        </w:rPr>
        <w:t xml:space="preserve"> </w:t>
      </w:r>
      <w:r>
        <w:rPr>
          <w:color w:val="231F20"/>
        </w:rPr>
        <w:t>ve</w:t>
      </w:r>
      <w:r>
        <w:rPr>
          <w:color w:val="231F20"/>
          <w:spacing w:val="-3"/>
        </w:rPr>
        <w:t xml:space="preserve"> </w:t>
      </w:r>
      <w:r>
        <w:rPr>
          <w:color w:val="231F20"/>
        </w:rPr>
        <w:t>geleceğe yönelik değerlendirmeler yapıldı.</w:t>
      </w:r>
    </w:p>
    <w:p w:rsidR="00E907E4" w:rsidRDefault="001B3C75">
      <w:pPr>
        <w:pStyle w:val="GvdeMetni"/>
        <w:spacing w:before="1"/>
        <w:ind w:left="820"/>
      </w:pPr>
      <w:r>
        <w:rPr>
          <w:color w:val="231F20"/>
        </w:rPr>
        <w:t>*Bünyan</w:t>
      </w:r>
      <w:r>
        <w:rPr>
          <w:color w:val="231F20"/>
          <w:spacing w:val="-4"/>
        </w:rPr>
        <w:t xml:space="preserve"> </w:t>
      </w:r>
      <w:r>
        <w:rPr>
          <w:color w:val="231F20"/>
        </w:rPr>
        <w:t xml:space="preserve">Ticaret Odası Personeli ile mevcut durum ve geleceğe yönelik değerlendirmeler </w:t>
      </w:r>
      <w:r>
        <w:rPr>
          <w:color w:val="231F20"/>
          <w:spacing w:val="-2"/>
        </w:rPr>
        <w:t>yapıldı.</w:t>
      </w:r>
    </w:p>
    <w:p w:rsidR="00E907E4" w:rsidRDefault="001B3C75">
      <w:pPr>
        <w:pStyle w:val="GvdeMetni"/>
        <w:spacing w:before="11" w:line="249" w:lineRule="auto"/>
        <w:ind w:left="100" w:firstLine="720"/>
      </w:pPr>
      <w:r>
        <w:rPr>
          <w:color w:val="231F20"/>
          <w:spacing w:val="-2"/>
        </w:rPr>
        <w:t>*Bünyan</w:t>
      </w:r>
      <w:r>
        <w:rPr>
          <w:color w:val="231F20"/>
          <w:spacing w:val="-4"/>
        </w:rPr>
        <w:t xml:space="preserve"> </w:t>
      </w:r>
      <w:r>
        <w:rPr>
          <w:color w:val="231F20"/>
          <w:spacing w:val="-2"/>
        </w:rPr>
        <w:t>Ticaret Odası Genel Sekreter/Akreditasyon Sorumlusu/Kalite</w:t>
      </w:r>
      <w:r>
        <w:rPr>
          <w:color w:val="231F20"/>
          <w:spacing w:val="-10"/>
        </w:rPr>
        <w:t xml:space="preserve"> </w:t>
      </w:r>
      <w:r>
        <w:rPr>
          <w:color w:val="231F20"/>
          <w:spacing w:val="-2"/>
        </w:rPr>
        <w:t>Yönetim</w:t>
      </w:r>
      <w:r>
        <w:rPr>
          <w:color w:val="231F20"/>
          <w:spacing w:val="-4"/>
        </w:rPr>
        <w:t xml:space="preserve"> </w:t>
      </w:r>
      <w:r>
        <w:rPr>
          <w:color w:val="231F20"/>
          <w:spacing w:val="-2"/>
        </w:rPr>
        <w:t xml:space="preserve">Temsilcileri ile kurumun yapısı </w:t>
      </w:r>
      <w:r>
        <w:rPr>
          <w:color w:val="231F20"/>
        </w:rPr>
        <w:t xml:space="preserve">mali </w:t>
      </w:r>
      <w:proofErr w:type="gramStart"/>
      <w:r>
        <w:rPr>
          <w:color w:val="231F20"/>
        </w:rPr>
        <w:t>durumu , mevcut</w:t>
      </w:r>
      <w:proofErr w:type="gramEnd"/>
      <w:r>
        <w:rPr>
          <w:color w:val="231F20"/>
        </w:rPr>
        <w:t xml:space="preserve"> durum ve geleceğe yönelik değerlendirmeler yapıldı.</w:t>
      </w:r>
    </w:p>
    <w:p w:rsidR="00E907E4" w:rsidRDefault="001B3C75">
      <w:pPr>
        <w:pStyle w:val="GvdeMetni"/>
        <w:spacing w:before="2"/>
        <w:ind w:left="820"/>
      </w:pPr>
      <w:r>
        <w:rPr>
          <w:color w:val="231F20"/>
        </w:rPr>
        <w:t>*Dış</w:t>
      </w:r>
      <w:r>
        <w:rPr>
          <w:color w:val="231F20"/>
          <w:spacing w:val="-2"/>
        </w:rPr>
        <w:t xml:space="preserve"> </w:t>
      </w:r>
      <w:r>
        <w:rPr>
          <w:color w:val="231F20"/>
        </w:rPr>
        <w:t>paydaşlardan</w:t>
      </w:r>
      <w:r>
        <w:rPr>
          <w:color w:val="231F20"/>
          <w:spacing w:val="-1"/>
        </w:rPr>
        <w:t xml:space="preserve"> </w:t>
      </w:r>
      <w:r>
        <w:rPr>
          <w:color w:val="231F20"/>
        </w:rPr>
        <w:t>kurumlarına</w:t>
      </w:r>
      <w:r>
        <w:rPr>
          <w:color w:val="231F20"/>
          <w:spacing w:val="-1"/>
        </w:rPr>
        <w:t xml:space="preserve"> </w:t>
      </w:r>
      <w:r>
        <w:rPr>
          <w:color w:val="231F20"/>
        </w:rPr>
        <w:t>ve</w:t>
      </w:r>
      <w:r>
        <w:rPr>
          <w:color w:val="231F20"/>
          <w:spacing w:val="-1"/>
        </w:rPr>
        <w:t xml:space="preserve"> </w:t>
      </w:r>
      <w:r>
        <w:rPr>
          <w:color w:val="231F20"/>
        </w:rPr>
        <w:t>ilçeye</w:t>
      </w:r>
      <w:r>
        <w:rPr>
          <w:color w:val="231F20"/>
          <w:spacing w:val="-1"/>
        </w:rPr>
        <w:t xml:space="preserve"> </w:t>
      </w:r>
      <w:r>
        <w:rPr>
          <w:color w:val="231F20"/>
        </w:rPr>
        <w:t>yönelik</w:t>
      </w:r>
      <w:r>
        <w:rPr>
          <w:color w:val="231F20"/>
          <w:spacing w:val="-1"/>
        </w:rPr>
        <w:t xml:space="preserve"> </w:t>
      </w:r>
      <w:r>
        <w:rPr>
          <w:color w:val="231F20"/>
        </w:rPr>
        <w:t>raporlar,</w:t>
      </w:r>
      <w:r>
        <w:rPr>
          <w:color w:val="231F20"/>
          <w:spacing w:val="-1"/>
        </w:rPr>
        <w:t xml:space="preserve"> </w:t>
      </w:r>
      <w:r>
        <w:rPr>
          <w:color w:val="231F20"/>
        </w:rPr>
        <w:t>çalışma</w:t>
      </w:r>
      <w:r>
        <w:rPr>
          <w:color w:val="231F20"/>
          <w:spacing w:val="-1"/>
        </w:rPr>
        <w:t xml:space="preserve"> </w:t>
      </w:r>
      <w:proofErr w:type="gramStart"/>
      <w:r>
        <w:rPr>
          <w:color w:val="231F20"/>
        </w:rPr>
        <w:t>sonuçları</w:t>
      </w:r>
      <w:r>
        <w:rPr>
          <w:color w:val="231F20"/>
          <w:spacing w:val="-1"/>
        </w:rPr>
        <w:t xml:space="preserve"> </w:t>
      </w:r>
      <w:r>
        <w:rPr>
          <w:color w:val="231F20"/>
        </w:rPr>
        <w:t>,</w:t>
      </w:r>
      <w:r>
        <w:rPr>
          <w:color w:val="231F20"/>
          <w:spacing w:val="-1"/>
        </w:rPr>
        <w:t xml:space="preserve"> </w:t>
      </w:r>
      <w:r>
        <w:rPr>
          <w:color w:val="231F20"/>
        </w:rPr>
        <w:t>istatistikler</w:t>
      </w:r>
      <w:proofErr w:type="gramEnd"/>
      <w:r>
        <w:rPr>
          <w:color w:val="231F20"/>
          <w:spacing w:val="-1"/>
        </w:rPr>
        <w:t xml:space="preserve"> </w:t>
      </w:r>
      <w:r>
        <w:rPr>
          <w:color w:val="231F20"/>
        </w:rPr>
        <w:t>ve</w:t>
      </w:r>
      <w:r>
        <w:rPr>
          <w:color w:val="231F20"/>
          <w:spacing w:val="-1"/>
        </w:rPr>
        <w:t xml:space="preserve"> </w:t>
      </w:r>
      <w:r>
        <w:rPr>
          <w:color w:val="231F20"/>
        </w:rPr>
        <w:t>mevcut</w:t>
      </w:r>
      <w:r>
        <w:rPr>
          <w:color w:val="231F20"/>
          <w:spacing w:val="-1"/>
        </w:rPr>
        <w:t xml:space="preserve"> </w:t>
      </w:r>
      <w:r>
        <w:rPr>
          <w:color w:val="231F20"/>
          <w:spacing w:val="-2"/>
        </w:rPr>
        <w:t>bilgileri</w:t>
      </w:r>
    </w:p>
    <w:p w:rsidR="00E907E4" w:rsidRDefault="001B3C75">
      <w:pPr>
        <w:pStyle w:val="GvdeMetni"/>
        <w:spacing w:before="11"/>
        <w:ind w:left="100"/>
      </w:pPr>
      <w:proofErr w:type="gramStart"/>
      <w:r>
        <w:rPr>
          <w:color w:val="231F20"/>
          <w:spacing w:val="-2"/>
        </w:rPr>
        <w:t>istendi</w:t>
      </w:r>
      <w:proofErr w:type="gramEnd"/>
      <w:r>
        <w:rPr>
          <w:color w:val="231F20"/>
          <w:spacing w:val="-2"/>
        </w:rPr>
        <w:t>.</w:t>
      </w:r>
    </w:p>
    <w:p w:rsidR="00E907E4" w:rsidRDefault="001B3C75">
      <w:pPr>
        <w:pStyle w:val="GvdeMetni"/>
        <w:spacing w:before="11"/>
        <w:ind w:left="820"/>
      </w:pPr>
      <w:r>
        <w:rPr>
          <w:color w:val="231F20"/>
        </w:rPr>
        <w:t>*Dış</w:t>
      </w:r>
      <w:r>
        <w:rPr>
          <w:color w:val="231F20"/>
          <w:spacing w:val="-3"/>
        </w:rPr>
        <w:t xml:space="preserve"> </w:t>
      </w:r>
      <w:r>
        <w:rPr>
          <w:color w:val="231F20"/>
        </w:rPr>
        <w:t>Paydaşlar</w:t>
      </w:r>
      <w:r>
        <w:rPr>
          <w:color w:val="231F20"/>
          <w:spacing w:val="-2"/>
        </w:rPr>
        <w:t xml:space="preserve"> </w:t>
      </w:r>
      <w:r>
        <w:rPr>
          <w:color w:val="231F20"/>
        </w:rPr>
        <w:t>ile</w:t>
      </w:r>
      <w:r>
        <w:rPr>
          <w:color w:val="231F20"/>
          <w:spacing w:val="-2"/>
        </w:rPr>
        <w:t xml:space="preserve"> </w:t>
      </w:r>
      <w:r>
        <w:rPr>
          <w:color w:val="231F20"/>
        </w:rPr>
        <w:t>geniş</w:t>
      </w:r>
      <w:r>
        <w:rPr>
          <w:color w:val="231F20"/>
          <w:spacing w:val="-2"/>
        </w:rPr>
        <w:t xml:space="preserve"> </w:t>
      </w:r>
      <w:r>
        <w:rPr>
          <w:color w:val="231F20"/>
        </w:rPr>
        <w:t>katılımlı</w:t>
      </w:r>
      <w:r>
        <w:rPr>
          <w:color w:val="231F20"/>
          <w:spacing w:val="-2"/>
        </w:rPr>
        <w:t xml:space="preserve"> </w:t>
      </w:r>
      <w:r>
        <w:rPr>
          <w:color w:val="231F20"/>
        </w:rPr>
        <w:t>paydaş</w:t>
      </w:r>
      <w:r>
        <w:rPr>
          <w:color w:val="231F20"/>
          <w:spacing w:val="-3"/>
        </w:rPr>
        <w:t xml:space="preserve"> </w:t>
      </w:r>
      <w:proofErr w:type="spellStart"/>
      <w:r>
        <w:rPr>
          <w:color w:val="231F20"/>
        </w:rPr>
        <w:t>çalıştayı</w:t>
      </w:r>
      <w:proofErr w:type="spellEnd"/>
      <w:r>
        <w:rPr>
          <w:color w:val="231F20"/>
          <w:spacing w:val="-1"/>
        </w:rPr>
        <w:t xml:space="preserve"> </w:t>
      </w:r>
      <w:r>
        <w:rPr>
          <w:color w:val="231F20"/>
          <w:spacing w:val="-2"/>
        </w:rPr>
        <w:t>yapıldı.</w:t>
      </w:r>
    </w:p>
    <w:p w:rsidR="00E907E4" w:rsidRDefault="00E907E4">
      <w:pPr>
        <w:pStyle w:val="GvdeMetni"/>
        <w:spacing w:before="22"/>
      </w:pPr>
    </w:p>
    <w:p w:rsidR="00E907E4" w:rsidRDefault="001B3C75">
      <w:pPr>
        <w:pStyle w:val="Balk3"/>
        <w:numPr>
          <w:ilvl w:val="1"/>
          <w:numId w:val="9"/>
        </w:numPr>
        <w:tabs>
          <w:tab w:val="left" w:pos="1150"/>
        </w:tabs>
        <w:ind w:left="1150" w:hanging="330"/>
      </w:pPr>
      <w:r>
        <w:rPr>
          <w:color w:val="231F20"/>
        </w:rPr>
        <w:t>Çalışma</w:t>
      </w:r>
      <w:r>
        <w:rPr>
          <w:color w:val="231F20"/>
          <w:spacing w:val="-9"/>
        </w:rPr>
        <w:t xml:space="preserve"> </w:t>
      </w:r>
      <w:r>
        <w:rPr>
          <w:color w:val="231F20"/>
        </w:rPr>
        <w:t>Sonuçlarının</w:t>
      </w:r>
      <w:r>
        <w:rPr>
          <w:color w:val="231F20"/>
          <w:spacing w:val="-9"/>
        </w:rPr>
        <w:t xml:space="preserve"> </w:t>
      </w:r>
      <w:r>
        <w:rPr>
          <w:color w:val="231F20"/>
        </w:rPr>
        <w:t>Raporlanması</w:t>
      </w:r>
      <w:r>
        <w:rPr>
          <w:color w:val="231F20"/>
          <w:spacing w:val="-11"/>
        </w:rPr>
        <w:t xml:space="preserve"> </w:t>
      </w:r>
      <w:r>
        <w:rPr>
          <w:color w:val="231F20"/>
        </w:rPr>
        <w:t>Ve</w:t>
      </w:r>
      <w:r>
        <w:rPr>
          <w:color w:val="231F20"/>
          <w:spacing w:val="-8"/>
        </w:rPr>
        <w:t xml:space="preserve"> </w:t>
      </w:r>
      <w:r>
        <w:rPr>
          <w:color w:val="231F20"/>
          <w:spacing w:val="-2"/>
        </w:rPr>
        <w:t>Değerlendirilmesi</w:t>
      </w:r>
    </w:p>
    <w:p w:rsidR="00E907E4" w:rsidRDefault="001B3C75">
      <w:pPr>
        <w:pStyle w:val="GvdeMetni"/>
        <w:spacing w:before="11" w:line="249" w:lineRule="auto"/>
        <w:ind w:left="100" w:firstLine="720"/>
      </w:pPr>
      <w:r>
        <w:rPr>
          <w:color w:val="231F20"/>
        </w:rPr>
        <w:t>Paydaş</w:t>
      </w:r>
      <w:r>
        <w:rPr>
          <w:color w:val="231F20"/>
          <w:spacing w:val="-6"/>
        </w:rPr>
        <w:t xml:space="preserve"> </w:t>
      </w:r>
      <w:proofErr w:type="spellStart"/>
      <w:r>
        <w:rPr>
          <w:color w:val="231F20"/>
        </w:rPr>
        <w:t>çalıştayları</w:t>
      </w:r>
      <w:proofErr w:type="spellEnd"/>
      <w:r>
        <w:rPr>
          <w:color w:val="231F20"/>
          <w:spacing w:val="40"/>
        </w:rPr>
        <w:t xml:space="preserve"> </w:t>
      </w:r>
      <w:r>
        <w:rPr>
          <w:color w:val="231F20"/>
        </w:rPr>
        <w:t>analiz</w:t>
      </w:r>
      <w:r>
        <w:rPr>
          <w:color w:val="231F20"/>
          <w:spacing w:val="-3"/>
        </w:rPr>
        <w:t xml:space="preserve"> </w:t>
      </w:r>
      <w:r>
        <w:rPr>
          <w:color w:val="231F20"/>
        </w:rPr>
        <w:t>raporu</w:t>
      </w:r>
      <w:r>
        <w:rPr>
          <w:color w:val="231F20"/>
          <w:spacing w:val="-3"/>
        </w:rPr>
        <w:t xml:space="preserve"> </w:t>
      </w:r>
      <w:r>
        <w:rPr>
          <w:color w:val="231F20"/>
        </w:rPr>
        <w:t>olarak</w:t>
      </w:r>
      <w:r>
        <w:rPr>
          <w:color w:val="231F20"/>
          <w:spacing w:val="-14"/>
        </w:rPr>
        <w:t xml:space="preserve"> </w:t>
      </w:r>
      <w:r>
        <w:rPr>
          <w:color w:val="231F20"/>
        </w:rPr>
        <w:t>Akreditasyon</w:t>
      </w:r>
      <w:r>
        <w:rPr>
          <w:color w:val="231F20"/>
          <w:spacing w:val="-3"/>
        </w:rPr>
        <w:t xml:space="preserve"> </w:t>
      </w:r>
      <w:r>
        <w:rPr>
          <w:color w:val="231F20"/>
        </w:rPr>
        <w:t>Sorumlusu</w:t>
      </w:r>
      <w:r>
        <w:rPr>
          <w:color w:val="231F20"/>
          <w:spacing w:val="-3"/>
        </w:rPr>
        <w:t xml:space="preserve"> </w:t>
      </w:r>
      <w:r>
        <w:rPr>
          <w:color w:val="231F20"/>
        </w:rPr>
        <w:t>tarafından</w:t>
      </w:r>
      <w:r>
        <w:rPr>
          <w:color w:val="231F20"/>
          <w:spacing w:val="-3"/>
        </w:rPr>
        <w:t xml:space="preserve"> </w:t>
      </w:r>
      <w:r>
        <w:rPr>
          <w:color w:val="231F20"/>
        </w:rPr>
        <w:t>hazırlanarak</w:t>
      </w:r>
      <w:r>
        <w:rPr>
          <w:color w:val="231F20"/>
          <w:spacing w:val="-3"/>
        </w:rPr>
        <w:t xml:space="preserve"> </w:t>
      </w:r>
      <w:r>
        <w:rPr>
          <w:color w:val="231F20"/>
        </w:rPr>
        <w:t>Stratejik</w:t>
      </w:r>
      <w:r>
        <w:rPr>
          <w:color w:val="231F20"/>
          <w:spacing w:val="-3"/>
        </w:rPr>
        <w:t xml:space="preserve"> </w:t>
      </w:r>
      <w:r>
        <w:rPr>
          <w:color w:val="231F20"/>
        </w:rPr>
        <w:t>Planlama Ekibi tarafından değerlendirildi.</w:t>
      </w:r>
    </w:p>
    <w:p w:rsidR="00E907E4" w:rsidRDefault="001B3C75">
      <w:pPr>
        <w:pStyle w:val="GvdeMetni"/>
        <w:spacing w:before="2" w:line="249" w:lineRule="auto"/>
        <w:ind w:left="100"/>
      </w:pPr>
      <w:r>
        <w:rPr>
          <w:color w:val="231F20"/>
        </w:rPr>
        <w:t>Değerlendirme</w:t>
      </w:r>
      <w:r>
        <w:rPr>
          <w:color w:val="231F20"/>
          <w:spacing w:val="-3"/>
        </w:rPr>
        <w:t xml:space="preserve"> </w:t>
      </w:r>
      <w:r>
        <w:rPr>
          <w:color w:val="231F20"/>
        </w:rPr>
        <w:t>çalışmaları</w:t>
      </w:r>
      <w:r>
        <w:rPr>
          <w:color w:val="231F20"/>
          <w:spacing w:val="-3"/>
        </w:rPr>
        <w:t xml:space="preserve"> </w:t>
      </w:r>
      <w:r>
        <w:rPr>
          <w:color w:val="231F20"/>
        </w:rPr>
        <w:t>sonuçları,</w:t>
      </w:r>
      <w:r>
        <w:rPr>
          <w:color w:val="231F20"/>
          <w:spacing w:val="-3"/>
        </w:rPr>
        <w:t xml:space="preserve"> </w:t>
      </w:r>
      <w:r>
        <w:rPr>
          <w:color w:val="231F20"/>
        </w:rPr>
        <w:t>yönetim</w:t>
      </w:r>
      <w:r>
        <w:rPr>
          <w:color w:val="231F20"/>
          <w:spacing w:val="-3"/>
        </w:rPr>
        <w:t xml:space="preserve"> </w:t>
      </w:r>
      <w:r>
        <w:rPr>
          <w:color w:val="231F20"/>
        </w:rPr>
        <w:t>kurulunca</w:t>
      </w:r>
      <w:r>
        <w:rPr>
          <w:color w:val="231F20"/>
          <w:spacing w:val="-3"/>
        </w:rPr>
        <w:t xml:space="preserve"> </w:t>
      </w:r>
      <w:r>
        <w:rPr>
          <w:color w:val="231F20"/>
        </w:rPr>
        <w:t>değerlendirilerek</w:t>
      </w:r>
      <w:r>
        <w:rPr>
          <w:color w:val="231F20"/>
          <w:spacing w:val="-3"/>
        </w:rPr>
        <w:t xml:space="preserve"> </w:t>
      </w:r>
      <w:r>
        <w:rPr>
          <w:color w:val="231F20"/>
        </w:rPr>
        <w:t>stratejik</w:t>
      </w:r>
      <w:r>
        <w:rPr>
          <w:color w:val="231F20"/>
          <w:spacing w:val="-3"/>
        </w:rPr>
        <w:t xml:space="preserve"> </w:t>
      </w:r>
      <w:r>
        <w:rPr>
          <w:color w:val="231F20"/>
        </w:rPr>
        <w:t>planda</w:t>
      </w:r>
      <w:r>
        <w:rPr>
          <w:color w:val="231F20"/>
          <w:spacing w:val="-3"/>
        </w:rPr>
        <w:t xml:space="preserve"> </w:t>
      </w:r>
      <w:r>
        <w:rPr>
          <w:color w:val="231F20"/>
        </w:rPr>
        <w:t>yer</w:t>
      </w:r>
      <w:r>
        <w:rPr>
          <w:color w:val="231F20"/>
          <w:spacing w:val="-3"/>
        </w:rPr>
        <w:t xml:space="preserve"> </w:t>
      </w:r>
      <w:r>
        <w:rPr>
          <w:color w:val="231F20"/>
        </w:rPr>
        <w:t>alması</w:t>
      </w:r>
      <w:r>
        <w:rPr>
          <w:color w:val="231F20"/>
          <w:spacing w:val="-3"/>
        </w:rPr>
        <w:t xml:space="preserve"> </w:t>
      </w:r>
      <w:r>
        <w:rPr>
          <w:color w:val="231F20"/>
        </w:rPr>
        <w:t>gereken</w:t>
      </w:r>
      <w:r>
        <w:rPr>
          <w:color w:val="231F20"/>
          <w:spacing w:val="-3"/>
        </w:rPr>
        <w:t xml:space="preserve"> </w:t>
      </w:r>
      <w:r>
        <w:rPr>
          <w:color w:val="231F20"/>
        </w:rPr>
        <w:t xml:space="preserve">konular </w:t>
      </w:r>
      <w:proofErr w:type="gramStart"/>
      <w:r>
        <w:rPr>
          <w:color w:val="231F20"/>
        </w:rPr>
        <w:t>seçildi .</w:t>
      </w:r>
      <w:proofErr w:type="gramEnd"/>
    </w:p>
    <w:p w:rsidR="00E907E4" w:rsidRDefault="00E907E4">
      <w:pPr>
        <w:pStyle w:val="GvdeMetni"/>
        <w:spacing w:before="13"/>
      </w:pPr>
    </w:p>
    <w:p w:rsidR="00E907E4" w:rsidRDefault="001B3C75">
      <w:pPr>
        <w:pStyle w:val="Balk3"/>
        <w:numPr>
          <w:ilvl w:val="1"/>
          <w:numId w:val="9"/>
        </w:numPr>
        <w:tabs>
          <w:tab w:val="left" w:pos="1146"/>
        </w:tabs>
        <w:ind w:left="1146" w:hanging="326"/>
        <w:jc w:val="both"/>
      </w:pPr>
      <w:r>
        <w:rPr>
          <w:color w:val="231F20"/>
          <w:spacing w:val="-2"/>
        </w:rPr>
        <w:t>Stratejik</w:t>
      </w:r>
      <w:r>
        <w:rPr>
          <w:color w:val="231F20"/>
          <w:spacing w:val="2"/>
        </w:rPr>
        <w:t xml:space="preserve"> </w:t>
      </w:r>
      <w:r>
        <w:rPr>
          <w:color w:val="231F20"/>
          <w:spacing w:val="-2"/>
        </w:rPr>
        <w:t>Plan</w:t>
      </w:r>
      <w:r>
        <w:rPr>
          <w:color w:val="231F20"/>
          <w:spacing w:val="-3"/>
        </w:rPr>
        <w:t xml:space="preserve"> </w:t>
      </w:r>
      <w:r>
        <w:rPr>
          <w:color w:val="231F20"/>
          <w:spacing w:val="-2"/>
        </w:rPr>
        <w:t>Taslağının</w:t>
      </w:r>
      <w:r>
        <w:rPr>
          <w:color w:val="231F20"/>
          <w:spacing w:val="2"/>
        </w:rPr>
        <w:t xml:space="preserve"> </w:t>
      </w:r>
      <w:r>
        <w:rPr>
          <w:color w:val="231F20"/>
          <w:spacing w:val="-2"/>
        </w:rPr>
        <w:t>Oluşturulması</w:t>
      </w:r>
      <w:r>
        <w:rPr>
          <w:color w:val="231F20"/>
          <w:spacing w:val="-1"/>
        </w:rPr>
        <w:t xml:space="preserve"> </w:t>
      </w:r>
      <w:r>
        <w:rPr>
          <w:color w:val="231F20"/>
          <w:spacing w:val="-2"/>
        </w:rPr>
        <w:t>Ve</w:t>
      </w:r>
      <w:r>
        <w:rPr>
          <w:color w:val="231F20"/>
          <w:spacing w:val="4"/>
        </w:rPr>
        <w:t xml:space="preserve"> </w:t>
      </w:r>
      <w:r>
        <w:rPr>
          <w:color w:val="231F20"/>
          <w:spacing w:val="-2"/>
        </w:rPr>
        <w:t>Görüşülmesi</w:t>
      </w:r>
    </w:p>
    <w:p w:rsidR="00E907E4" w:rsidRDefault="001B3C75">
      <w:pPr>
        <w:pStyle w:val="GvdeMetni"/>
        <w:spacing w:before="11" w:line="249" w:lineRule="auto"/>
        <w:ind w:left="100" w:right="117" w:firstLine="720"/>
        <w:jc w:val="both"/>
      </w:pPr>
      <w:r>
        <w:rPr>
          <w:color w:val="231F20"/>
          <w:spacing w:val="-2"/>
        </w:rPr>
        <w:t>Stratejik Planlama Ekibi tarafından hazırlanan Bünyan</w:t>
      </w:r>
      <w:r>
        <w:rPr>
          <w:color w:val="231F20"/>
          <w:spacing w:val="-6"/>
        </w:rPr>
        <w:t xml:space="preserve"> </w:t>
      </w:r>
      <w:r w:rsidR="00D95AED">
        <w:rPr>
          <w:color w:val="231F20"/>
          <w:spacing w:val="-2"/>
        </w:rPr>
        <w:t>Tica</w:t>
      </w:r>
      <w:r w:rsidR="00092676">
        <w:rPr>
          <w:color w:val="231F20"/>
          <w:spacing w:val="-2"/>
        </w:rPr>
        <w:t>ret Odası 2026-2029</w:t>
      </w:r>
      <w:r>
        <w:rPr>
          <w:color w:val="231F20"/>
          <w:spacing w:val="-2"/>
        </w:rPr>
        <w:t xml:space="preserve"> Stratejik Plan</w:t>
      </w:r>
      <w:r>
        <w:rPr>
          <w:color w:val="231F20"/>
          <w:spacing w:val="-7"/>
        </w:rPr>
        <w:t xml:space="preserve"> </w:t>
      </w:r>
      <w:proofErr w:type="gramStart"/>
      <w:r>
        <w:rPr>
          <w:color w:val="231F20"/>
          <w:spacing w:val="-2"/>
        </w:rPr>
        <w:t>Taslağı ,</w:t>
      </w:r>
      <w:r>
        <w:rPr>
          <w:color w:val="231F20"/>
          <w:spacing w:val="-12"/>
        </w:rPr>
        <w:t xml:space="preserve"> </w:t>
      </w:r>
      <w:r>
        <w:rPr>
          <w:color w:val="231F20"/>
          <w:spacing w:val="-2"/>
        </w:rPr>
        <w:t>Yönetim</w:t>
      </w:r>
      <w:proofErr w:type="gramEnd"/>
      <w:r>
        <w:rPr>
          <w:color w:val="231F20"/>
          <w:spacing w:val="-2"/>
        </w:rPr>
        <w:t xml:space="preserve"> </w:t>
      </w:r>
      <w:r>
        <w:rPr>
          <w:color w:val="231F20"/>
        </w:rPr>
        <w:t>Kurulu başta olmak üzere , Meclis Başkanı , Oda çalışanları , Akreditasyon İzleme Komitesi, Meslek Komitelerinin Başkanlarının değerlendirilmelerine sunuldu . Eleştiri ve öneriler dikkate al</w:t>
      </w:r>
      <w:r w:rsidR="00D95AED">
        <w:rPr>
          <w:color w:val="231F20"/>
        </w:rPr>
        <w:t>ınarak Bünyan</w:t>
      </w:r>
      <w:r w:rsidR="00092676">
        <w:rPr>
          <w:color w:val="231F20"/>
        </w:rPr>
        <w:t xml:space="preserve"> Ticaret Odası 2026-2029 </w:t>
      </w:r>
      <w:r>
        <w:rPr>
          <w:color w:val="231F20"/>
        </w:rPr>
        <w:t xml:space="preserve">Stratejik Plan </w:t>
      </w:r>
      <w:proofErr w:type="gramStart"/>
      <w:r>
        <w:rPr>
          <w:color w:val="231F20"/>
        </w:rPr>
        <w:t>oluşturuldu .</w:t>
      </w:r>
      <w:proofErr w:type="gramEnd"/>
    </w:p>
    <w:p w:rsidR="00E907E4" w:rsidRDefault="00E907E4">
      <w:pPr>
        <w:pStyle w:val="GvdeMetni"/>
        <w:spacing w:before="14"/>
      </w:pPr>
    </w:p>
    <w:p w:rsidR="00E907E4" w:rsidRDefault="001B3C75">
      <w:pPr>
        <w:pStyle w:val="Balk3"/>
        <w:numPr>
          <w:ilvl w:val="1"/>
          <w:numId w:val="9"/>
        </w:numPr>
        <w:tabs>
          <w:tab w:val="left" w:pos="1146"/>
        </w:tabs>
        <w:spacing w:before="1"/>
        <w:ind w:left="1146" w:hanging="326"/>
      </w:pPr>
      <w:r>
        <w:rPr>
          <w:color w:val="231F20"/>
        </w:rPr>
        <w:t>Stratejik</w:t>
      </w:r>
      <w:r>
        <w:rPr>
          <w:color w:val="231F20"/>
          <w:spacing w:val="-13"/>
        </w:rPr>
        <w:t xml:space="preserve"> </w:t>
      </w:r>
      <w:r>
        <w:rPr>
          <w:color w:val="231F20"/>
        </w:rPr>
        <w:t>Planın</w:t>
      </w:r>
      <w:r>
        <w:rPr>
          <w:color w:val="231F20"/>
          <w:spacing w:val="-10"/>
        </w:rPr>
        <w:t xml:space="preserve"> </w:t>
      </w:r>
      <w:r>
        <w:rPr>
          <w:color w:val="231F20"/>
        </w:rPr>
        <w:t>Onaylanması</w:t>
      </w:r>
      <w:r>
        <w:rPr>
          <w:color w:val="231F20"/>
          <w:spacing w:val="-14"/>
        </w:rPr>
        <w:t xml:space="preserve"> </w:t>
      </w:r>
      <w:r>
        <w:rPr>
          <w:color w:val="231F20"/>
        </w:rPr>
        <w:t>Ve</w:t>
      </w:r>
      <w:r>
        <w:rPr>
          <w:color w:val="231F20"/>
          <w:spacing w:val="-13"/>
        </w:rPr>
        <w:t xml:space="preserve"> </w:t>
      </w:r>
      <w:r>
        <w:rPr>
          <w:color w:val="231F20"/>
          <w:spacing w:val="-2"/>
        </w:rPr>
        <w:t>Yayınlanması</w:t>
      </w:r>
    </w:p>
    <w:p w:rsidR="00E907E4" w:rsidRDefault="001B3C75">
      <w:pPr>
        <w:pStyle w:val="GvdeMetni"/>
        <w:spacing w:before="11" w:line="249" w:lineRule="auto"/>
        <w:ind w:left="100" w:firstLine="720"/>
      </w:pPr>
      <w:r>
        <w:rPr>
          <w:color w:val="231F20"/>
        </w:rPr>
        <w:t>Hazırlanan</w:t>
      </w:r>
      <w:r>
        <w:rPr>
          <w:color w:val="231F20"/>
          <w:spacing w:val="-14"/>
        </w:rPr>
        <w:t xml:space="preserve"> </w:t>
      </w:r>
      <w:r>
        <w:rPr>
          <w:color w:val="231F20"/>
        </w:rPr>
        <w:t>Stratejik</w:t>
      </w:r>
      <w:r>
        <w:rPr>
          <w:color w:val="231F20"/>
          <w:spacing w:val="-13"/>
        </w:rPr>
        <w:t xml:space="preserve"> </w:t>
      </w:r>
      <w:proofErr w:type="gramStart"/>
      <w:r>
        <w:rPr>
          <w:color w:val="231F20"/>
        </w:rPr>
        <w:t>Plan</w:t>
      </w:r>
      <w:r>
        <w:rPr>
          <w:color w:val="231F20"/>
          <w:spacing w:val="-12"/>
        </w:rPr>
        <w:t xml:space="preserve"> </w:t>
      </w:r>
      <w:r>
        <w:rPr>
          <w:color w:val="231F20"/>
        </w:rPr>
        <w:t>,</w:t>
      </w:r>
      <w:r>
        <w:rPr>
          <w:color w:val="231F20"/>
          <w:spacing w:val="-12"/>
        </w:rPr>
        <w:t xml:space="preserve"> </w:t>
      </w:r>
      <w:r>
        <w:rPr>
          <w:color w:val="231F20"/>
        </w:rPr>
        <w:t>Oda</w:t>
      </w:r>
      <w:proofErr w:type="gramEnd"/>
      <w:r>
        <w:rPr>
          <w:color w:val="231F20"/>
          <w:spacing w:val="-16"/>
        </w:rPr>
        <w:t xml:space="preserve"> </w:t>
      </w:r>
      <w:r>
        <w:rPr>
          <w:color w:val="231F20"/>
        </w:rPr>
        <w:t>Yönetim</w:t>
      </w:r>
      <w:r>
        <w:rPr>
          <w:color w:val="231F20"/>
          <w:spacing w:val="-12"/>
        </w:rPr>
        <w:t xml:space="preserve"> </w:t>
      </w:r>
      <w:r>
        <w:rPr>
          <w:color w:val="231F20"/>
        </w:rPr>
        <w:t>Kurulu</w:t>
      </w:r>
      <w:r>
        <w:rPr>
          <w:color w:val="231F20"/>
          <w:spacing w:val="-12"/>
        </w:rPr>
        <w:t xml:space="preserve"> </w:t>
      </w:r>
      <w:r>
        <w:rPr>
          <w:color w:val="231F20"/>
        </w:rPr>
        <w:t>tarafından</w:t>
      </w:r>
      <w:r>
        <w:rPr>
          <w:color w:val="231F20"/>
          <w:spacing w:val="-12"/>
        </w:rPr>
        <w:t xml:space="preserve"> </w:t>
      </w:r>
      <w:r>
        <w:rPr>
          <w:color w:val="231F20"/>
        </w:rPr>
        <w:t>incelenip</w:t>
      </w:r>
      <w:r>
        <w:rPr>
          <w:color w:val="231F20"/>
          <w:spacing w:val="-12"/>
        </w:rPr>
        <w:t xml:space="preserve"> </w:t>
      </w:r>
      <w:r>
        <w:rPr>
          <w:color w:val="231F20"/>
        </w:rPr>
        <w:t>onaylanarak,</w:t>
      </w:r>
      <w:r>
        <w:rPr>
          <w:color w:val="231F20"/>
          <w:spacing w:val="-12"/>
        </w:rPr>
        <w:t xml:space="preserve"> </w:t>
      </w:r>
      <w:r>
        <w:rPr>
          <w:color w:val="231F20"/>
        </w:rPr>
        <w:t>İç</w:t>
      </w:r>
      <w:r>
        <w:rPr>
          <w:color w:val="231F20"/>
          <w:spacing w:val="-14"/>
        </w:rPr>
        <w:t xml:space="preserve"> </w:t>
      </w:r>
      <w:r>
        <w:rPr>
          <w:color w:val="231F20"/>
        </w:rPr>
        <w:t>Ve</w:t>
      </w:r>
      <w:r>
        <w:rPr>
          <w:color w:val="231F20"/>
          <w:spacing w:val="-11"/>
        </w:rPr>
        <w:t xml:space="preserve"> </w:t>
      </w:r>
      <w:r>
        <w:rPr>
          <w:color w:val="231F20"/>
        </w:rPr>
        <w:t>Dış</w:t>
      </w:r>
      <w:r>
        <w:rPr>
          <w:color w:val="231F20"/>
          <w:spacing w:val="-12"/>
        </w:rPr>
        <w:t xml:space="preserve"> </w:t>
      </w:r>
      <w:r>
        <w:rPr>
          <w:color w:val="231F20"/>
        </w:rPr>
        <w:t>Paydaşlarla</w:t>
      </w:r>
      <w:r>
        <w:rPr>
          <w:color w:val="231F20"/>
          <w:spacing w:val="-12"/>
        </w:rPr>
        <w:t xml:space="preserve"> </w:t>
      </w:r>
      <w:r>
        <w:rPr>
          <w:color w:val="231F20"/>
        </w:rPr>
        <w:t>Oda</w:t>
      </w:r>
      <w:r>
        <w:rPr>
          <w:color w:val="231F20"/>
          <w:spacing w:val="-12"/>
        </w:rPr>
        <w:t xml:space="preserve"> </w:t>
      </w:r>
      <w:r>
        <w:rPr>
          <w:color w:val="231F20"/>
        </w:rPr>
        <w:t>ve Borsalara duyurulması amacı ile yayınlanmasına karar verildi.</w:t>
      </w:r>
    </w:p>
    <w:p w:rsidR="00E907E4" w:rsidRDefault="001B3C75">
      <w:pPr>
        <w:pStyle w:val="GvdeMetni"/>
        <w:spacing w:before="1" w:line="249" w:lineRule="auto"/>
        <w:ind w:left="100" w:right="109"/>
      </w:pPr>
      <w:r>
        <w:rPr>
          <w:color w:val="231F20"/>
        </w:rPr>
        <w:t>Bünyan</w:t>
      </w:r>
      <w:r>
        <w:rPr>
          <w:color w:val="231F20"/>
          <w:spacing w:val="-25"/>
        </w:rPr>
        <w:t xml:space="preserve"> </w:t>
      </w:r>
      <w:r>
        <w:rPr>
          <w:color w:val="231F20"/>
        </w:rPr>
        <w:t>Ticaret</w:t>
      </w:r>
      <w:r>
        <w:rPr>
          <w:color w:val="231F20"/>
          <w:spacing w:val="-22"/>
        </w:rPr>
        <w:t xml:space="preserve"> </w:t>
      </w:r>
      <w:r>
        <w:rPr>
          <w:color w:val="231F20"/>
        </w:rPr>
        <w:t>Odası</w:t>
      </w:r>
      <w:r>
        <w:rPr>
          <w:color w:val="231F20"/>
          <w:spacing w:val="-21"/>
        </w:rPr>
        <w:t xml:space="preserve"> </w:t>
      </w:r>
      <w:r w:rsidR="00092676">
        <w:rPr>
          <w:color w:val="231F20"/>
        </w:rPr>
        <w:t>2026-2029</w:t>
      </w:r>
      <w:r>
        <w:rPr>
          <w:color w:val="231F20"/>
          <w:spacing w:val="-21"/>
        </w:rPr>
        <w:t xml:space="preserve"> </w:t>
      </w:r>
      <w:r>
        <w:rPr>
          <w:color w:val="231F20"/>
        </w:rPr>
        <w:t>Stratejik</w:t>
      </w:r>
      <w:r>
        <w:rPr>
          <w:color w:val="231F20"/>
          <w:spacing w:val="-22"/>
        </w:rPr>
        <w:t xml:space="preserve"> </w:t>
      </w:r>
      <w:r>
        <w:rPr>
          <w:color w:val="231F20"/>
        </w:rPr>
        <w:t>Plan</w:t>
      </w:r>
      <w:r>
        <w:rPr>
          <w:color w:val="231F20"/>
          <w:spacing w:val="-21"/>
        </w:rPr>
        <w:t xml:space="preserve"> </w:t>
      </w:r>
      <w:r>
        <w:rPr>
          <w:color w:val="231F20"/>
        </w:rPr>
        <w:t>web</w:t>
      </w:r>
      <w:r>
        <w:rPr>
          <w:color w:val="231F20"/>
          <w:spacing w:val="-21"/>
        </w:rPr>
        <w:t xml:space="preserve"> </w:t>
      </w:r>
      <w:r>
        <w:rPr>
          <w:color w:val="231F20"/>
        </w:rPr>
        <w:t>sitesi</w:t>
      </w:r>
      <w:r>
        <w:rPr>
          <w:color w:val="231F20"/>
          <w:spacing w:val="-21"/>
        </w:rPr>
        <w:t xml:space="preserve"> </w:t>
      </w:r>
      <w:r>
        <w:rPr>
          <w:color w:val="231F20"/>
        </w:rPr>
        <w:t>üzerinden</w:t>
      </w:r>
      <w:r>
        <w:rPr>
          <w:color w:val="231F20"/>
          <w:spacing w:val="-21"/>
        </w:rPr>
        <w:t xml:space="preserve"> </w:t>
      </w:r>
      <w:r>
        <w:rPr>
          <w:color w:val="231F20"/>
        </w:rPr>
        <w:t>ve</w:t>
      </w:r>
      <w:r>
        <w:rPr>
          <w:color w:val="231F20"/>
          <w:spacing w:val="-21"/>
        </w:rPr>
        <w:t xml:space="preserve"> </w:t>
      </w:r>
      <w:r>
        <w:rPr>
          <w:color w:val="231F20"/>
        </w:rPr>
        <w:t>basılı</w:t>
      </w:r>
      <w:r>
        <w:rPr>
          <w:color w:val="231F20"/>
          <w:spacing w:val="-21"/>
        </w:rPr>
        <w:t xml:space="preserve"> </w:t>
      </w:r>
      <w:r>
        <w:rPr>
          <w:color w:val="231F20"/>
        </w:rPr>
        <w:t>olarak</w:t>
      </w:r>
      <w:r>
        <w:rPr>
          <w:color w:val="231F20"/>
          <w:spacing w:val="-21"/>
        </w:rPr>
        <w:t xml:space="preserve"> </w:t>
      </w:r>
      <w:r>
        <w:rPr>
          <w:color w:val="231F20"/>
        </w:rPr>
        <w:t>bütün</w:t>
      </w:r>
      <w:r>
        <w:rPr>
          <w:color w:val="231F20"/>
          <w:spacing w:val="-21"/>
        </w:rPr>
        <w:t xml:space="preserve"> </w:t>
      </w:r>
      <w:r>
        <w:rPr>
          <w:color w:val="231F20"/>
        </w:rPr>
        <w:t>üyelerimize</w:t>
      </w:r>
      <w:r>
        <w:rPr>
          <w:color w:val="231F20"/>
          <w:spacing w:val="-22"/>
        </w:rPr>
        <w:t xml:space="preserve"> </w:t>
      </w:r>
      <w:r>
        <w:rPr>
          <w:color w:val="231F20"/>
        </w:rPr>
        <w:t>ve</w:t>
      </w:r>
      <w:r>
        <w:rPr>
          <w:color w:val="231F20"/>
          <w:spacing w:val="-21"/>
        </w:rPr>
        <w:t xml:space="preserve"> </w:t>
      </w:r>
      <w:r>
        <w:rPr>
          <w:color w:val="231F20"/>
        </w:rPr>
        <w:t xml:space="preserve">faydalanıcıların hizmetine </w:t>
      </w:r>
      <w:proofErr w:type="gramStart"/>
      <w:r>
        <w:rPr>
          <w:color w:val="231F20"/>
        </w:rPr>
        <w:t>sunuldu .</w:t>
      </w:r>
      <w:proofErr w:type="gramEnd"/>
    </w:p>
    <w:p w:rsidR="00E907E4" w:rsidRDefault="00E907E4">
      <w:pPr>
        <w:spacing w:line="249" w:lineRule="auto"/>
        <w:sectPr w:rsidR="00E907E4">
          <w:pgSz w:w="11910" w:h="16840"/>
          <w:pgMar w:top="580" w:right="600" w:bottom="760" w:left="620" w:header="0" w:footer="406" w:gutter="0"/>
          <w:cols w:space="708"/>
        </w:sectPr>
      </w:pPr>
    </w:p>
    <w:p w:rsidR="00E907E4" w:rsidRDefault="001B3C75">
      <w:pPr>
        <w:spacing w:before="66"/>
        <w:ind w:right="17"/>
        <w:jc w:val="center"/>
        <w:rPr>
          <w:b/>
        </w:rPr>
      </w:pPr>
      <w:r>
        <w:rPr>
          <w:b/>
          <w:color w:val="231F20"/>
        </w:rPr>
        <w:lastRenderedPageBreak/>
        <w:t xml:space="preserve">BÖLÜM </w:t>
      </w:r>
      <w:r>
        <w:rPr>
          <w:b/>
          <w:color w:val="231F20"/>
          <w:spacing w:val="-10"/>
        </w:rPr>
        <w:t>2</w:t>
      </w:r>
    </w:p>
    <w:p w:rsidR="00E907E4" w:rsidRDefault="00E907E4">
      <w:pPr>
        <w:pStyle w:val="GvdeMetni"/>
        <w:spacing w:before="21"/>
        <w:rPr>
          <w:b/>
        </w:rPr>
      </w:pPr>
    </w:p>
    <w:p w:rsidR="00E907E4" w:rsidRDefault="001B3C75">
      <w:pPr>
        <w:spacing w:before="1" w:line="249" w:lineRule="auto"/>
        <w:ind w:left="3625" w:right="3643"/>
        <w:jc w:val="center"/>
        <w:rPr>
          <w:b/>
        </w:rPr>
      </w:pPr>
      <w:r>
        <w:rPr>
          <w:b/>
          <w:color w:val="231F20"/>
          <w:spacing w:val="-2"/>
        </w:rPr>
        <w:t>BÜNYAN</w:t>
      </w:r>
      <w:r>
        <w:rPr>
          <w:b/>
          <w:color w:val="231F20"/>
          <w:spacing w:val="-12"/>
        </w:rPr>
        <w:t xml:space="preserve"> </w:t>
      </w:r>
      <w:r>
        <w:rPr>
          <w:b/>
          <w:color w:val="231F20"/>
          <w:spacing w:val="-2"/>
        </w:rPr>
        <w:t>TİCARET</w:t>
      </w:r>
      <w:r>
        <w:rPr>
          <w:b/>
          <w:color w:val="231F20"/>
          <w:spacing w:val="-12"/>
        </w:rPr>
        <w:t xml:space="preserve"> </w:t>
      </w:r>
      <w:r>
        <w:rPr>
          <w:b/>
          <w:color w:val="231F20"/>
          <w:spacing w:val="-2"/>
        </w:rPr>
        <w:t xml:space="preserve">ODASI </w:t>
      </w:r>
      <w:r>
        <w:rPr>
          <w:b/>
          <w:color w:val="231F20"/>
        </w:rPr>
        <w:t>GENEL</w:t>
      </w:r>
      <w:r>
        <w:rPr>
          <w:b/>
          <w:color w:val="231F20"/>
          <w:spacing w:val="40"/>
        </w:rPr>
        <w:t xml:space="preserve"> </w:t>
      </w:r>
      <w:r>
        <w:rPr>
          <w:b/>
          <w:color w:val="231F20"/>
        </w:rPr>
        <w:t>BİLGİLER</w:t>
      </w:r>
    </w:p>
    <w:p w:rsidR="00E907E4" w:rsidRDefault="00E907E4">
      <w:pPr>
        <w:pStyle w:val="GvdeMetni"/>
        <w:spacing w:before="12"/>
        <w:rPr>
          <w:b/>
        </w:rPr>
      </w:pPr>
    </w:p>
    <w:p w:rsidR="00E907E4" w:rsidRDefault="001B3C75">
      <w:pPr>
        <w:ind w:left="100"/>
        <w:rPr>
          <w:b/>
        </w:rPr>
      </w:pPr>
      <w:r>
        <w:rPr>
          <w:b/>
          <w:color w:val="231F20"/>
          <w:spacing w:val="-2"/>
        </w:rPr>
        <w:t>TARİHÇE</w:t>
      </w:r>
    </w:p>
    <w:p w:rsidR="00E907E4" w:rsidRDefault="00E907E4">
      <w:pPr>
        <w:pStyle w:val="GvdeMetni"/>
        <w:spacing w:before="22"/>
        <w:rPr>
          <w:b/>
        </w:rPr>
      </w:pPr>
    </w:p>
    <w:p w:rsidR="00E907E4" w:rsidRDefault="001B3C75">
      <w:pPr>
        <w:pStyle w:val="GvdeMetni"/>
        <w:spacing w:line="249" w:lineRule="auto"/>
        <w:ind w:left="100" w:right="113" w:firstLine="720"/>
      </w:pPr>
      <w:r>
        <w:rPr>
          <w:color w:val="231F20"/>
        </w:rPr>
        <w:t>İlçemizde toptan ve perakende yapağı ticareti ile iştigal etmekte olan 07.04.1958 yılında kurulan Mehmet PEKER ticaret unvanlı firma</w:t>
      </w:r>
      <w:r>
        <w:rPr>
          <w:color w:val="231F20"/>
          <w:spacing w:val="40"/>
        </w:rPr>
        <w:t xml:space="preserve"> </w:t>
      </w:r>
      <w:r>
        <w:rPr>
          <w:color w:val="231F20"/>
        </w:rPr>
        <w:t xml:space="preserve">Kayseri Ticaret Sicili </w:t>
      </w:r>
      <w:proofErr w:type="spellStart"/>
      <w:r>
        <w:rPr>
          <w:color w:val="231F20"/>
        </w:rPr>
        <w:t>Memurluğu’nca</w:t>
      </w:r>
      <w:proofErr w:type="spellEnd"/>
      <w:r>
        <w:rPr>
          <w:color w:val="231F20"/>
        </w:rPr>
        <w:t xml:space="preserve"> -1-sicil numarası ile tescil </w:t>
      </w:r>
      <w:proofErr w:type="gramStart"/>
      <w:r>
        <w:rPr>
          <w:color w:val="231F20"/>
        </w:rPr>
        <w:t>edilmiştir .Bu</w:t>
      </w:r>
      <w:proofErr w:type="gramEnd"/>
      <w:r>
        <w:rPr>
          <w:color w:val="231F20"/>
        </w:rPr>
        <w:t xml:space="preserve"> firma Bünyan’ın Kayseri Ticaret Odası’na kaydolan ilk üyesidir .1974 yılına gelindiğinde İlçemizin Kayseri Ticaret Ve Sanayi</w:t>
      </w:r>
      <w:r>
        <w:rPr>
          <w:color w:val="231F20"/>
          <w:spacing w:val="-2"/>
        </w:rPr>
        <w:t xml:space="preserve"> </w:t>
      </w:r>
      <w:r>
        <w:rPr>
          <w:color w:val="231F20"/>
        </w:rPr>
        <w:t>Odasında</w:t>
      </w:r>
      <w:r>
        <w:rPr>
          <w:color w:val="231F20"/>
          <w:spacing w:val="-2"/>
        </w:rPr>
        <w:t xml:space="preserve"> </w:t>
      </w:r>
      <w:r>
        <w:rPr>
          <w:color w:val="231F20"/>
        </w:rPr>
        <w:t>kayıtlı</w:t>
      </w:r>
      <w:r>
        <w:rPr>
          <w:color w:val="231F20"/>
          <w:spacing w:val="-2"/>
        </w:rPr>
        <w:t xml:space="preserve"> </w:t>
      </w:r>
      <w:r>
        <w:rPr>
          <w:color w:val="231F20"/>
        </w:rPr>
        <w:t>üye</w:t>
      </w:r>
      <w:r>
        <w:rPr>
          <w:color w:val="231F20"/>
          <w:spacing w:val="-2"/>
        </w:rPr>
        <w:t xml:space="preserve"> </w:t>
      </w:r>
      <w:r>
        <w:rPr>
          <w:color w:val="231F20"/>
        </w:rPr>
        <w:t>sayısı</w:t>
      </w:r>
      <w:r>
        <w:rPr>
          <w:color w:val="231F20"/>
          <w:spacing w:val="-2"/>
        </w:rPr>
        <w:t xml:space="preserve"> </w:t>
      </w:r>
      <w:r>
        <w:rPr>
          <w:color w:val="231F20"/>
        </w:rPr>
        <w:t>200’i</w:t>
      </w:r>
      <w:r>
        <w:rPr>
          <w:color w:val="231F20"/>
          <w:spacing w:val="-2"/>
        </w:rPr>
        <w:t xml:space="preserve"> </w:t>
      </w:r>
      <w:r>
        <w:rPr>
          <w:color w:val="231F20"/>
        </w:rPr>
        <w:t>geçmiş</w:t>
      </w:r>
      <w:r>
        <w:rPr>
          <w:color w:val="231F20"/>
          <w:spacing w:val="-3"/>
        </w:rPr>
        <w:t xml:space="preserve"> </w:t>
      </w:r>
      <w:r>
        <w:rPr>
          <w:color w:val="231F20"/>
        </w:rPr>
        <w:t>Bünyan’ın</w:t>
      </w:r>
      <w:r>
        <w:rPr>
          <w:color w:val="231F20"/>
          <w:spacing w:val="-2"/>
        </w:rPr>
        <w:t xml:space="preserve"> </w:t>
      </w:r>
      <w:r>
        <w:rPr>
          <w:color w:val="231F20"/>
        </w:rPr>
        <w:t>büyük</w:t>
      </w:r>
      <w:r>
        <w:rPr>
          <w:color w:val="231F20"/>
          <w:spacing w:val="-2"/>
        </w:rPr>
        <w:t xml:space="preserve"> </w:t>
      </w:r>
      <w:r>
        <w:rPr>
          <w:color w:val="231F20"/>
        </w:rPr>
        <w:t>bir</w:t>
      </w:r>
      <w:r>
        <w:rPr>
          <w:color w:val="231F20"/>
          <w:spacing w:val="-2"/>
        </w:rPr>
        <w:t xml:space="preserve"> </w:t>
      </w:r>
      <w:r>
        <w:rPr>
          <w:color w:val="231F20"/>
        </w:rPr>
        <w:t>ilçe</w:t>
      </w:r>
      <w:r>
        <w:rPr>
          <w:color w:val="231F20"/>
          <w:spacing w:val="-2"/>
        </w:rPr>
        <w:t xml:space="preserve"> </w:t>
      </w:r>
      <w:r>
        <w:rPr>
          <w:color w:val="231F20"/>
        </w:rPr>
        <w:t>oluşu</w:t>
      </w:r>
      <w:r>
        <w:rPr>
          <w:color w:val="231F20"/>
          <w:spacing w:val="-2"/>
        </w:rPr>
        <w:t xml:space="preserve"> </w:t>
      </w:r>
      <w:r>
        <w:rPr>
          <w:color w:val="231F20"/>
        </w:rPr>
        <w:t>ve</w:t>
      </w:r>
      <w:r>
        <w:rPr>
          <w:color w:val="231F20"/>
          <w:spacing w:val="-2"/>
        </w:rPr>
        <w:t xml:space="preserve"> </w:t>
      </w:r>
      <w:r>
        <w:rPr>
          <w:color w:val="231F20"/>
        </w:rPr>
        <w:t>zamanın</w:t>
      </w:r>
      <w:r>
        <w:rPr>
          <w:color w:val="231F20"/>
          <w:spacing w:val="-2"/>
        </w:rPr>
        <w:t xml:space="preserve"> </w:t>
      </w:r>
      <w:r>
        <w:rPr>
          <w:color w:val="231F20"/>
        </w:rPr>
        <w:t>ulaşım</w:t>
      </w:r>
      <w:r>
        <w:rPr>
          <w:color w:val="231F20"/>
          <w:spacing w:val="-2"/>
        </w:rPr>
        <w:t xml:space="preserve"> </w:t>
      </w:r>
      <w:r>
        <w:rPr>
          <w:color w:val="231F20"/>
        </w:rPr>
        <w:t>ve</w:t>
      </w:r>
      <w:r>
        <w:rPr>
          <w:color w:val="231F20"/>
          <w:spacing w:val="-2"/>
        </w:rPr>
        <w:t xml:space="preserve"> </w:t>
      </w:r>
      <w:r>
        <w:rPr>
          <w:color w:val="231F20"/>
        </w:rPr>
        <w:t>iletişim</w:t>
      </w:r>
      <w:r>
        <w:rPr>
          <w:color w:val="231F20"/>
          <w:spacing w:val="-2"/>
        </w:rPr>
        <w:t xml:space="preserve"> </w:t>
      </w:r>
      <w:r>
        <w:rPr>
          <w:color w:val="231F20"/>
        </w:rPr>
        <w:t>şartları ile Bünyan’da Ticaret Odası kurulması zorunlu hale gelmiştir .</w:t>
      </w:r>
    </w:p>
    <w:p w:rsidR="00E907E4" w:rsidRDefault="00E907E4">
      <w:pPr>
        <w:pStyle w:val="GvdeMetni"/>
        <w:spacing w:before="16"/>
      </w:pPr>
    </w:p>
    <w:p w:rsidR="00E907E4" w:rsidRDefault="001B3C75">
      <w:pPr>
        <w:pStyle w:val="GvdeMetni"/>
        <w:spacing w:line="249" w:lineRule="auto"/>
        <w:ind w:left="100" w:firstLine="720"/>
      </w:pPr>
      <w:r>
        <w:rPr>
          <w:color w:val="231F20"/>
        </w:rPr>
        <w:t>Aynı yıl ilçemizin önde gelen eşrafının üstün çaba ve gayretleriyle ‘’Bünyan</w:t>
      </w:r>
      <w:r>
        <w:rPr>
          <w:color w:val="231F20"/>
          <w:spacing w:val="-4"/>
        </w:rPr>
        <w:t xml:space="preserve"> </w:t>
      </w:r>
      <w:r>
        <w:rPr>
          <w:color w:val="231F20"/>
        </w:rPr>
        <w:t>Ticaret</w:t>
      </w:r>
      <w:r>
        <w:rPr>
          <w:color w:val="231F20"/>
          <w:spacing w:val="-3"/>
        </w:rPr>
        <w:t xml:space="preserve"> </w:t>
      </w:r>
      <w:r w:rsidR="00D95AED">
        <w:rPr>
          <w:color w:val="231F20"/>
        </w:rPr>
        <w:t xml:space="preserve">Ve Sanayi </w:t>
      </w:r>
      <w:proofErr w:type="spellStart"/>
      <w:r w:rsidR="00D95AED">
        <w:rPr>
          <w:color w:val="231F20"/>
        </w:rPr>
        <w:t>Odası’’adıyla</w:t>
      </w:r>
      <w:proofErr w:type="spellEnd"/>
      <w:r w:rsidR="00D95AED">
        <w:rPr>
          <w:color w:val="231F20"/>
        </w:rPr>
        <w:t xml:space="preserve"> 02.03</w:t>
      </w:r>
      <w:r>
        <w:rPr>
          <w:color w:val="231F20"/>
        </w:rPr>
        <w:t xml:space="preserve">.1974 tarihinde 5590 Sayılı Kanun Hükümlerince Sanayi Ve Ticaret Bakanlığı tarafından Oda’mın Resmen </w:t>
      </w:r>
      <w:proofErr w:type="gramStart"/>
      <w:r>
        <w:rPr>
          <w:color w:val="231F20"/>
        </w:rPr>
        <w:t>kurulmuş</w:t>
      </w:r>
      <w:r>
        <w:rPr>
          <w:color w:val="231F20"/>
          <w:spacing w:val="-4"/>
        </w:rPr>
        <w:t xml:space="preserve"> </w:t>
      </w:r>
      <w:r>
        <w:rPr>
          <w:color w:val="231F20"/>
        </w:rPr>
        <w:t>,</w:t>
      </w:r>
      <w:r>
        <w:rPr>
          <w:color w:val="231F20"/>
          <w:spacing w:val="-3"/>
        </w:rPr>
        <w:t xml:space="preserve"> </w:t>
      </w:r>
      <w:r>
        <w:rPr>
          <w:color w:val="231F20"/>
        </w:rPr>
        <w:t>daha</w:t>
      </w:r>
      <w:proofErr w:type="gramEnd"/>
      <w:r>
        <w:rPr>
          <w:color w:val="231F20"/>
          <w:spacing w:val="-3"/>
        </w:rPr>
        <w:t xml:space="preserve"> </w:t>
      </w:r>
      <w:r>
        <w:rPr>
          <w:color w:val="231F20"/>
        </w:rPr>
        <w:t>sonra</w:t>
      </w:r>
      <w:r>
        <w:rPr>
          <w:color w:val="231F20"/>
          <w:spacing w:val="-3"/>
        </w:rPr>
        <w:t xml:space="preserve"> </w:t>
      </w:r>
      <w:r>
        <w:rPr>
          <w:color w:val="231F20"/>
        </w:rPr>
        <w:t>Kayseri’de</w:t>
      </w:r>
      <w:r>
        <w:rPr>
          <w:color w:val="231F20"/>
          <w:spacing w:val="-3"/>
        </w:rPr>
        <w:t xml:space="preserve"> </w:t>
      </w:r>
      <w:r>
        <w:rPr>
          <w:color w:val="231F20"/>
        </w:rPr>
        <w:t>müstakil</w:t>
      </w:r>
      <w:r>
        <w:rPr>
          <w:color w:val="231F20"/>
          <w:spacing w:val="-3"/>
        </w:rPr>
        <w:t xml:space="preserve"> </w:t>
      </w:r>
      <w:r>
        <w:rPr>
          <w:color w:val="231F20"/>
        </w:rPr>
        <w:t>bir</w:t>
      </w:r>
      <w:r>
        <w:rPr>
          <w:color w:val="231F20"/>
          <w:spacing w:val="-3"/>
        </w:rPr>
        <w:t xml:space="preserve"> </w:t>
      </w:r>
      <w:r>
        <w:rPr>
          <w:color w:val="231F20"/>
        </w:rPr>
        <w:t>Sanayi</w:t>
      </w:r>
      <w:r>
        <w:rPr>
          <w:color w:val="231F20"/>
          <w:spacing w:val="-3"/>
        </w:rPr>
        <w:t xml:space="preserve"> </w:t>
      </w:r>
      <w:r>
        <w:rPr>
          <w:color w:val="231F20"/>
        </w:rPr>
        <w:t>Odası</w:t>
      </w:r>
      <w:r>
        <w:rPr>
          <w:color w:val="231F20"/>
          <w:spacing w:val="-3"/>
        </w:rPr>
        <w:t xml:space="preserve"> </w:t>
      </w:r>
      <w:r>
        <w:rPr>
          <w:color w:val="231F20"/>
        </w:rPr>
        <w:t>bulunması</w:t>
      </w:r>
      <w:r>
        <w:rPr>
          <w:color w:val="231F20"/>
          <w:spacing w:val="-3"/>
        </w:rPr>
        <w:t xml:space="preserve"> </w:t>
      </w:r>
      <w:r>
        <w:rPr>
          <w:color w:val="231F20"/>
        </w:rPr>
        <w:t>sebebiyle</w:t>
      </w:r>
      <w:r>
        <w:rPr>
          <w:color w:val="231F20"/>
          <w:spacing w:val="-3"/>
        </w:rPr>
        <w:t xml:space="preserve"> </w:t>
      </w:r>
      <w:r>
        <w:rPr>
          <w:color w:val="231F20"/>
        </w:rPr>
        <w:t>Oda’mız</w:t>
      </w:r>
      <w:r>
        <w:rPr>
          <w:color w:val="231F20"/>
          <w:spacing w:val="-3"/>
        </w:rPr>
        <w:t xml:space="preserve"> </w:t>
      </w:r>
      <w:r>
        <w:rPr>
          <w:color w:val="231F20"/>
        </w:rPr>
        <w:t>unvanındaki</w:t>
      </w:r>
      <w:r>
        <w:rPr>
          <w:color w:val="231F20"/>
          <w:spacing w:val="-3"/>
        </w:rPr>
        <w:t xml:space="preserve"> </w:t>
      </w:r>
      <w:r>
        <w:rPr>
          <w:color w:val="231F20"/>
        </w:rPr>
        <w:t>Sanayi</w:t>
      </w:r>
      <w:r>
        <w:rPr>
          <w:color w:val="231F20"/>
          <w:spacing w:val="-3"/>
        </w:rPr>
        <w:t xml:space="preserve"> </w:t>
      </w:r>
      <w:r>
        <w:rPr>
          <w:color w:val="231F20"/>
        </w:rPr>
        <w:t>ibaresi kaldırılarak ‘’Bünyan Ticaret Odası’’</w:t>
      </w:r>
      <w:r>
        <w:rPr>
          <w:color w:val="231F20"/>
          <w:spacing w:val="-5"/>
        </w:rPr>
        <w:t xml:space="preserve"> </w:t>
      </w:r>
      <w:r>
        <w:rPr>
          <w:color w:val="231F20"/>
        </w:rPr>
        <w:t>olarak faaliyetlerine devam etmektedir .</w:t>
      </w:r>
    </w:p>
    <w:p w:rsidR="00E907E4" w:rsidRDefault="00E907E4">
      <w:pPr>
        <w:pStyle w:val="GvdeMetni"/>
        <w:spacing w:before="14"/>
      </w:pPr>
    </w:p>
    <w:p w:rsidR="00E907E4" w:rsidRDefault="001B3C75">
      <w:pPr>
        <w:pStyle w:val="GvdeMetni"/>
        <w:spacing w:before="1"/>
        <w:ind w:left="820"/>
      </w:pPr>
      <w:r>
        <w:rPr>
          <w:color w:val="231F20"/>
        </w:rPr>
        <w:t>Odamızın Kurucu</w:t>
      </w:r>
      <w:r>
        <w:rPr>
          <w:color w:val="231F20"/>
          <w:spacing w:val="-9"/>
        </w:rPr>
        <w:t xml:space="preserve"> </w:t>
      </w:r>
      <w:r>
        <w:rPr>
          <w:color w:val="231F20"/>
        </w:rPr>
        <w:t xml:space="preserve">Yönetim </w:t>
      </w:r>
      <w:r>
        <w:rPr>
          <w:color w:val="231F20"/>
          <w:spacing w:val="-2"/>
        </w:rPr>
        <w:t>Kurulu</w:t>
      </w:r>
    </w:p>
    <w:p w:rsidR="00E907E4" w:rsidRDefault="00E907E4">
      <w:pPr>
        <w:pStyle w:val="GvdeMetni"/>
        <w:spacing w:before="21"/>
      </w:pPr>
    </w:p>
    <w:p w:rsidR="00E907E4" w:rsidRDefault="001B3C75">
      <w:pPr>
        <w:pStyle w:val="GvdeMetni"/>
        <w:tabs>
          <w:tab w:val="left" w:pos="5859"/>
        </w:tabs>
        <w:spacing w:before="1" w:line="249" w:lineRule="auto"/>
        <w:ind w:left="820" w:right="2778"/>
      </w:pPr>
      <w:r>
        <w:rPr>
          <w:color w:val="231F20"/>
        </w:rPr>
        <w:t>YÖNETİM KURULU BAŞKANI</w:t>
      </w:r>
      <w:r>
        <w:rPr>
          <w:color w:val="231F20"/>
        </w:rPr>
        <w:tab/>
        <w:t>:</w:t>
      </w:r>
      <w:r>
        <w:rPr>
          <w:color w:val="231F20"/>
          <w:spacing w:val="-14"/>
        </w:rPr>
        <w:t xml:space="preserve"> </w:t>
      </w:r>
      <w:r>
        <w:rPr>
          <w:color w:val="231F20"/>
        </w:rPr>
        <w:t>GÜLTEKİN</w:t>
      </w:r>
      <w:r>
        <w:rPr>
          <w:color w:val="231F20"/>
          <w:spacing w:val="-14"/>
        </w:rPr>
        <w:t xml:space="preserve"> </w:t>
      </w:r>
      <w:r>
        <w:rPr>
          <w:color w:val="231F20"/>
        </w:rPr>
        <w:t>KOÇAK YÖNETİM KURULU BAŞKAN YARDIMCISI</w:t>
      </w:r>
      <w:r>
        <w:rPr>
          <w:color w:val="231F20"/>
        </w:rPr>
        <w:tab/>
        <w:t>: FEVZİ BÖRKÜ YÖNETİM KURULU ÜYESİ</w:t>
      </w:r>
      <w:r>
        <w:rPr>
          <w:color w:val="231F20"/>
        </w:rPr>
        <w:tab/>
        <w:t>: KEMAL GÜNER</w:t>
      </w:r>
    </w:p>
    <w:p w:rsidR="00E907E4" w:rsidRDefault="001B3C75">
      <w:pPr>
        <w:pStyle w:val="GvdeMetni"/>
        <w:tabs>
          <w:tab w:val="left" w:pos="5859"/>
        </w:tabs>
        <w:spacing w:before="2"/>
        <w:ind w:left="820"/>
      </w:pPr>
      <w:r>
        <w:rPr>
          <w:color w:val="231F20"/>
        </w:rPr>
        <w:t>YÖNETİM</w:t>
      </w:r>
      <w:r>
        <w:rPr>
          <w:color w:val="231F20"/>
          <w:spacing w:val="-7"/>
        </w:rPr>
        <w:t xml:space="preserve"> </w:t>
      </w:r>
      <w:r>
        <w:rPr>
          <w:color w:val="231F20"/>
        </w:rPr>
        <w:t>KURULU</w:t>
      </w:r>
      <w:r>
        <w:rPr>
          <w:color w:val="231F20"/>
          <w:spacing w:val="-6"/>
        </w:rPr>
        <w:t xml:space="preserve"> </w:t>
      </w:r>
      <w:r>
        <w:rPr>
          <w:color w:val="231F20"/>
          <w:spacing w:val="-2"/>
        </w:rPr>
        <w:t>ÜYESİ</w:t>
      </w:r>
      <w:r>
        <w:rPr>
          <w:color w:val="231F20"/>
        </w:rPr>
        <w:tab/>
      </w:r>
      <w:r>
        <w:rPr>
          <w:color w:val="231F20"/>
          <w:spacing w:val="-4"/>
        </w:rPr>
        <w:t>: MUSTAFA</w:t>
      </w:r>
      <w:r>
        <w:rPr>
          <w:color w:val="231F20"/>
          <w:spacing w:val="-13"/>
        </w:rPr>
        <w:t xml:space="preserve"> </w:t>
      </w:r>
      <w:r>
        <w:rPr>
          <w:color w:val="231F20"/>
          <w:spacing w:val="-4"/>
        </w:rPr>
        <w:t>ÇAVUŞ</w:t>
      </w:r>
    </w:p>
    <w:p w:rsidR="00E907E4" w:rsidRDefault="001B3C75">
      <w:pPr>
        <w:pStyle w:val="GvdeMetni"/>
        <w:tabs>
          <w:tab w:val="left" w:pos="5859"/>
        </w:tabs>
        <w:spacing w:before="11"/>
        <w:ind w:left="820"/>
      </w:pPr>
      <w:r>
        <w:rPr>
          <w:color w:val="231F20"/>
        </w:rPr>
        <w:t>YÖNETİM</w:t>
      </w:r>
      <w:r>
        <w:rPr>
          <w:color w:val="231F20"/>
          <w:spacing w:val="-7"/>
        </w:rPr>
        <w:t xml:space="preserve"> </w:t>
      </w:r>
      <w:r>
        <w:rPr>
          <w:color w:val="231F20"/>
        </w:rPr>
        <w:t>KURULU</w:t>
      </w:r>
      <w:r>
        <w:rPr>
          <w:color w:val="231F20"/>
          <w:spacing w:val="-6"/>
        </w:rPr>
        <w:t xml:space="preserve"> </w:t>
      </w:r>
      <w:r>
        <w:rPr>
          <w:color w:val="231F20"/>
          <w:spacing w:val="-2"/>
        </w:rPr>
        <w:t>ÜYES</w:t>
      </w:r>
      <w:r w:rsidR="001759E1">
        <w:rPr>
          <w:color w:val="231F20"/>
          <w:spacing w:val="-2"/>
        </w:rPr>
        <w:t>İ</w:t>
      </w:r>
      <w:r>
        <w:rPr>
          <w:color w:val="231F20"/>
          <w:spacing w:val="-2"/>
        </w:rPr>
        <w:t>,</w:t>
      </w:r>
      <w:r>
        <w:rPr>
          <w:color w:val="231F20"/>
        </w:rPr>
        <w:tab/>
        <w:t>:</w:t>
      </w:r>
      <w:r>
        <w:rPr>
          <w:color w:val="231F20"/>
          <w:spacing w:val="-2"/>
        </w:rPr>
        <w:t xml:space="preserve"> </w:t>
      </w:r>
      <w:r>
        <w:rPr>
          <w:color w:val="231F20"/>
        </w:rPr>
        <w:t>SAİT</w:t>
      </w:r>
      <w:r>
        <w:rPr>
          <w:color w:val="231F20"/>
          <w:spacing w:val="-4"/>
        </w:rPr>
        <w:t xml:space="preserve"> </w:t>
      </w:r>
      <w:r>
        <w:rPr>
          <w:color w:val="231F20"/>
          <w:spacing w:val="-2"/>
        </w:rPr>
        <w:t>KASAPOĞLU</w:t>
      </w:r>
    </w:p>
    <w:p w:rsidR="00E907E4" w:rsidRDefault="00E907E4">
      <w:pPr>
        <w:pStyle w:val="GvdeMetni"/>
        <w:spacing w:before="30"/>
      </w:pPr>
    </w:p>
    <w:p w:rsidR="00E907E4" w:rsidRDefault="001B3C75">
      <w:pPr>
        <w:pStyle w:val="GvdeMetni"/>
        <w:spacing w:line="259" w:lineRule="auto"/>
        <w:ind w:left="100" w:right="116" w:firstLine="720"/>
        <w:jc w:val="both"/>
      </w:pPr>
      <w:r>
        <w:rPr>
          <w:color w:val="333333"/>
        </w:rPr>
        <w:t xml:space="preserve">1975-1976 dönemi Oda Yönetim </w:t>
      </w:r>
      <w:proofErr w:type="gramStart"/>
      <w:r>
        <w:rPr>
          <w:color w:val="333333"/>
        </w:rPr>
        <w:t>Kurulu : Başkanı</w:t>
      </w:r>
      <w:proofErr w:type="gramEnd"/>
      <w:r>
        <w:rPr>
          <w:color w:val="333333"/>
        </w:rPr>
        <w:t xml:space="preserve">: Nevzat Turhan 2.Başkan: Feyzi Börkü Üye : Mustafa Çavuşoğlu Üye Sait </w:t>
      </w:r>
      <w:proofErr w:type="spellStart"/>
      <w:r>
        <w:rPr>
          <w:color w:val="333333"/>
        </w:rPr>
        <w:t>Kasaboğlu</w:t>
      </w:r>
      <w:proofErr w:type="spellEnd"/>
      <w:r>
        <w:rPr>
          <w:color w:val="333333"/>
        </w:rPr>
        <w:t xml:space="preserve"> Üye Gültekin Koçak Oda Meclisi Başkanı Necati Demirhan Başkan Vekili Mustafa Gündüz Meclis Üyeleri İsmail Sönmez, Mustafa Kavlak ve Kemal Güner Genel Sekreter Hatice </w:t>
      </w:r>
      <w:proofErr w:type="spellStart"/>
      <w:r>
        <w:rPr>
          <w:color w:val="333333"/>
        </w:rPr>
        <w:t>Bezan</w:t>
      </w:r>
      <w:proofErr w:type="spellEnd"/>
      <w:r>
        <w:rPr>
          <w:color w:val="333333"/>
          <w:spacing w:val="40"/>
        </w:rPr>
        <w:t xml:space="preserve"> </w:t>
      </w:r>
      <w:r>
        <w:rPr>
          <w:color w:val="333333"/>
        </w:rPr>
        <w:t>28.11.1796 tarihinde yapılan oda seçimleri sonucu Yönetim Kurulu Başkanlığı’na Musa Kemal</w:t>
      </w:r>
      <w:r>
        <w:rPr>
          <w:color w:val="333333"/>
          <w:spacing w:val="40"/>
        </w:rPr>
        <w:t xml:space="preserve"> </w:t>
      </w:r>
      <w:r>
        <w:rPr>
          <w:color w:val="333333"/>
        </w:rPr>
        <w:t>Düzen Yönetim Kurulu Başkan Vekilliğine</w:t>
      </w:r>
      <w:r>
        <w:rPr>
          <w:color w:val="333333"/>
          <w:spacing w:val="-14"/>
        </w:rPr>
        <w:t xml:space="preserve"> </w:t>
      </w:r>
      <w:r>
        <w:rPr>
          <w:color w:val="333333"/>
        </w:rPr>
        <w:t>Feyzi</w:t>
      </w:r>
      <w:r>
        <w:rPr>
          <w:color w:val="333333"/>
          <w:spacing w:val="-14"/>
        </w:rPr>
        <w:t xml:space="preserve"> </w:t>
      </w:r>
      <w:r>
        <w:rPr>
          <w:color w:val="333333"/>
        </w:rPr>
        <w:t>Börkü</w:t>
      </w:r>
      <w:r>
        <w:rPr>
          <w:color w:val="333333"/>
          <w:spacing w:val="-12"/>
        </w:rPr>
        <w:t xml:space="preserve"> </w:t>
      </w:r>
      <w:r>
        <w:rPr>
          <w:color w:val="333333"/>
        </w:rPr>
        <w:t>Muhasip</w:t>
      </w:r>
      <w:r>
        <w:rPr>
          <w:color w:val="333333"/>
          <w:spacing w:val="-11"/>
        </w:rPr>
        <w:t xml:space="preserve"> </w:t>
      </w:r>
      <w:r>
        <w:rPr>
          <w:color w:val="333333"/>
        </w:rPr>
        <w:t>Üyeliğe</w:t>
      </w:r>
      <w:r>
        <w:rPr>
          <w:color w:val="333333"/>
          <w:spacing w:val="-14"/>
        </w:rPr>
        <w:t xml:space="preserve"> </w:t>
      </w:r>
      <w:r>
        <w:rPr>
          <w:color w:val="333333"/>
        </w:rPr>
        <w:t>Ahmet</w:t>
      </w:r>
      <w:r>
        <w:rPr>
          <w:color w:val="333333"/>
          <w:spacing w:val="-11"/>
        </w:rPr>
        <w:t xml:space="preserve"> </w:t>
      </w:r>
      <w:proofErr w:type="spellStart"/>
      <w:r>
        <w:rPr>
          <w:color w:val="333333"/>
        </w:rPr>
        <w:t>Demirdöven</w:t>
      </w:r>
      <w:proofErr w:type="spellEnd"/>
      <w:r>
        <w:rPr>
          <w:color w:val="333333"/>
          <w:spacing w:val="-11"/>
        </w:rPr>
        <w:t xml:space="preserve"> </w:t>
      </w:r>
      <w:r>
        <w:rPr>
          <w:color w:val="333333"/>
        </w:rPr>
        <w:t>Üyeliklere</w:t>
      </w:r>
      <w:r>
        <w:rPr>
          <w:color w:val="333333"/>
          <w:spacing w:val="-11"/>
        </w:rPr>
        <w:t xml:space="preserve"> </w:t>
      </w:r>
      <w:r>
        <w:rPr>
          <w:color w:val="333333"/>
        </w:rPr>
        <w:t>Nevzat</w:t>
      </w:r>
      <w:r>
        <w:rPr>
          <w:color w:val="333333"/>
          <w:spacing w:val="-14"/>
        </w:rPr>
        <w:t xml:space="preserve"> </w:t>
      </w:r>
      <w:r>
        <w:rPr>
          <w:color w:val="333333"/>
        </w:rPr>
        <w:t>Turhan</w:t>
      </w:r>
      <w:r>
        <w:rPr>
          <w:color w:val="333333"/>
          <w:spacing w:val="-11"/>
        </w:rPr>
        <w:t xml:space="preserve"> </w:t>
      </w:r>
      <w:r>
        <w:rPr>
          <w:color w:val="333333"/>
        </w:rPr>
        <w:t>ve</w:t>
      </w:r>
      <w:r>
        <w:rPr>
          <w:color w:val="333333"/>
          <w:spacing w:val="-11"/>
        </w:rPr>
        <w:t xml:space="preserve"> </w:t>
      </w:r>
      <w:r>
        <w:rPr>
          <w:color w:val="333333"/>
        </w:rPr>
        <w:t>Hakkı</w:t>
      </w:r>
      <w:r>
        <w:rPr>
          <w:color w:val="333333"/>
          <w:spacing w:val="-11"/>
        </w:rPr>
        <w:t xml:space="preserve"> </w:t>
      </w:r>
      <w:r>
        <w:rPr>
          <w:color w:val="333333"/>
        </w:rPr>
        <w:t>Paksoy</w:t>
      </w:r>
      <w:r>
        <w:rPr>
          <w:color w:val="333333"/>
          <w:spacing w:val="-11"/>
        </w:rPr>
        <w:t xml:space="preserve"> </w:t>
      </w:r>
      <w:r>
        <w:rPr>
          <w:color w:val="333333"/>
        </w:rPr>
        <w:t>,</w:t>
      </w:r>
      <w:r>
        <w:rPr>
          <w:color w:val="333333"/>
          <w:spacing w:val="-11"/>
        </w:rPr>
        <w:t xml:space="preserve"> </w:t>
      </w:r>
      <w:r>
        <w:rPr>
          <w:color w:val="333333"/>
        </w:rPr>
        <w:t>Oda</w:t>
      </w:r>
      <w:r>
        <w:rPr>
          <w:color w:val="333333"/>
          <w:spacing w:val="-11"/>
        </w:rPr>
        <w:t xml:space="preserve"> </w:t>
      </w:r>
      <w:r>
        <w:rPr>
          <w:color w:val="333333"/>
        </w:rPr>
        <w:t>Meclis Başkanlığı’na Mustafa Nişancı Meclis Başkan Vekilliği’ne Turan Toktaş Meclis Üyeliklerine Fikret Toktaş , Kemal Güner ve Celal Gökçe seçilmişlerdir .</w:t>
      </w:r>
    </w:p>
    <w:p w:rsidR="00E907E4" w:rsidRDefault="00E907E4">
      <w:pPr>
        <w:pStyle w:val="GvdeMetni"/>
        <w:spacing w:before="11"/>
      </w:pPr>
    </w:p>
    <w:p w:rsidR="00E907E4" w:rsidRDefault="001B3C75">
      <w:pPr>
        <w:pStyle w:val="GvdeMetni"/>
        <w:spacing w:line="259" w:lineRule="auto"/>
        <w:ind w:left="100" w:right="118" w:firstLine="720"/>
        <w:jc w:val="both"/>
      </w:pPr>
      <w:r>
        <w:rPr>
          <w:color w:val="333333"/>
        </w:rPr>
        <w:t>1979 yılında Odamız Bayramlı Mahallesi Şehit Dursun Ergen Caddesi No:5’deki müstakil bir binada</w:t>
      </w:r>
      <w:r>
        <w:rPr>
          <w:color w:val="333333"/>
          <w:spacing w:val="40"/>
        </w:rPr>
        <w:t xml:space="preserve"> </w:t>
      </w:r>
      <w:r>
        <w:rPr>
          <w:color w:val="333333"/>
        </w:rPr>
        <w:t xml:space="preserve">faaliyet gösterdiği eski kayıtlardan </w:t>
      </w:r>
      <w:proofErr w:type="gramStart"/>
      <w:r>
        <w:rPr>
          <w:color w:val="333333"/>
        </w:rPr>
        <w:t>anlaşılmaktadır .</w:t>
      </w:r>
      <w:proofErr w:type="gramEnd"/>
    </w:p>
    <w:p w:rsidR="00E907E4" w:rsidRDefault="00E907E4">
      <w:pPr>
        <w:pStyle w:val="GvdeMetni"/>
        <w:spacing w:before="16"/>
      </w:pPr>
    </w:p>
    <w:p w:rsidR="00E907E4" w:rsidRDefault="001B3C75">
      <w:pPr>
        <w:pStyle w:val="GvdeMetni"/>
        <w:ind w:left="820"/>
      </w:pPr>
      <w:r>
        <w:rPr>
          <w:color w:val="333333"/>
        </w:rPr>
        <w:t>1980 yılında Genel Sekreterlik görevine</w:t>
      </w:r>
      <w:r>
        <w:rPr>
          <w:color w:val="333333"/>
          <w:spacing w:val="-13"/>
        </w:rPr>
        <w:t xml:space="preserve"> </w:t>
      </w:r>
      <w:r>
        <w:rPr>
          <w:color w:val="333333"/>
        </w:rPr>
        <w:t xml:space="preserve">Ali </w:t>
      </w:r>
      <w:proofErr w:type="spellStart"/>
      <w:r>
        <w:rPr>
          <w:color w:val="333333"/>
        </w:rPr>
        <w:t>Olukpınar</w:t>
      </w:r>
      <w:proofErr w:type="spellEnd"/>
      <w:r>
        <w:rPr>
          <w:color w:val="333333"/>
        </w:rPr>
        <w:t xml:space="preserve"> </w:t>
      </w:r>
      <w:proofErr w:type="gramStart"/>
      <w:r>
        <w:rPr>
          <w:color w:val="333333"/>
        </w:rPr>
        <w:t xml:space="preserve">getirilmiştir </w:t>
      </w:r>
      <w:r>
        <w:rPr>
          <w:color w:val="333333"/>
          <w:spacing w:val="-10"/>
        </w:rPr>
        <w:t>.</w:t>
      </w:r>
      <w:proofErr w:type="gramEnd"/>
    </w:p>
    <w:p w:rsidR="00E907E4" w:rsidRDefault="00E907E4">
      <w:pPr>
        <w:pStyle w:val="GvdeMetni"/>
        <w:spacing w:before="38"/>
      </w:pPr>
    </w:p>
    <w:p w:rsidR="00E907E4" w:rsidRDefault="001B3C75">
      <w:pPr>
        <w:pStyle w:val="GvdeMetni"/>
        <w:spacing w:before="1" w:line="259" w:lineRule="auto"/>
        <w:ind w:left="100" w:right="117" w:firstLine="720"/>
        <w:jc w:val="both"/>
      </w:pPr>
      <w:r>
        <w:rPr>
          <w:color w:val="333333"/>
        </w:rPr>
        <w:t xml:space="preserve">1981-1984 </w:t>
      </w:r>
      <w:proofErr w:type="gramStart"/>
      <w:r>
        <w:rPr>
          <w:color w:val="333333"/>
        </w:rPr>
        <w:t>dönemi :</w:t>
      </w:r>
      <w:r>
        <w:rPr>
          <w:color w:val="333333"/>
          <w:spacing w:val="-4"/>
        </w:rPr>
        <w:t xml:space="preserve"> </w:t>
      </w:r>
      <w:r>
        <w:rPr>
          <w:color w:val="333333"/>
        </w:rPr>
        <w:t>Yönetim</w:t>
      </w:r>
      <w:proofErr w:type="gramEnd"/>
      <w:r>
        <w:rPr>
          <w:color w:val="333333"/>
        </w:rPr>
        <w:t xml:space="preserve"> Kurulu Başkanı : Hayrettin Eser</w:t>
      </w:r>
      <w:r>
        <w:rPr>
          <w:color w:val="333333"/>
          <w:spacing w:val="-4"/>
        </w:rPr>
        <w:t xml:space="preserve"> </w:t>
      </w:r>
      <w:r>
        <w:rPr>
          <w:color w:val="333333"/>
        </w:rPr>
        <w:t xml:space="preserve">Yönetim Kurulu Başkan Vekili Nevzat Turhan Üyeler Celal Gökçe Hakkı Paksoy ve Ahmet </w:t>
      </w:r>
      <w:proofErr w:type="spellStart"/>
      <w:r>
        <w:rPr>
          <w:color w:val="333333"/>
        </w:rPr>
        <w:t>Demirdöven</w:t>
      </w:r>
      <w:proofErr w:type="spellEnd"/>
    </w:p>
    <w:p w:rsidR="00E907E4" w:rsidRDefault="00E907E4">
      <w:pPr>
        <w:pStyle w:val="GvdeMetni"/>
        <w:spacing w:before="16"/>
      </w:pPr>
    </w:p>
    <w:p w:rsidR="00E907E4" w:rsidRDefault="001B3C75">
      <w:pPr>
        <w:pStyle w:val="GvdeMetni"/>
        <w:spacing w:line="259" w:lineRule="auto"/>
        <w:ind w:left="100" w:right="117" w:firstLine="720"/>
        <w:jc w:val="both"/>
      </w:pPr>
      <w:r>
        <w:rPr>
          <w:color w:val="333333"/>
        </w:rPr>
        <w:t xml:space="preserve">Meclis </w:t>
      </w:r>
      <w:proofErr w:type="gramStart"/>
      <w:r>
        <w:rPr>
          <w:color w:val="333333"/>
        </w:rPr>
        <w:t>Başkanı : Fikret</w:t>
      </w:r>
      <w:proofErr w:type="gramEnd"/>
      <w:r>
        <w:rPr>
          <w:color w:val="333333"/>
        </w:rPr>
        <w:t xml:space="preserve"> Toktaş Meclis Başkan Vekili Mustafa</w:t>
      </w:r>
      <w:r>
        <w:rPr>
          <w:color w:val="333333"/>
          <w:spacing w:val="-8"/>
        </w:rPr>
        <w:t xml:space="preserve"> </w:t>
      </w:r>
      <w:r>
        <w:rPr>
          <w:color w:val="333333"/>
        </w:rPr>
        <w:t xml:space="preserve">Akay Üyeler Mustafa Gündüz Kemal Güner ve Duran Toktaş 1983 yılında Odamız Genel Sekreterliğine </w:t>
      </w:r>
      <w:proofErr w:type="spellStart"/>
      <w:r>
        <w:rPr>
          <w:color w:val="333333"/>
        </w:rPr>
        <w:t>Neziha</w:t>
      </w:r>
      <w:proofErr w:type="spellEnd"/>
      <w:r>
        <w:rPr>
          <w:color w:val="333333"/>
        </w:rPr>
        <w:t xml:space="preserve"> Çimen</w:t>
      </w:r>
      <w:r>
        <w:rPr>
          <w:color w:val="333333"/>
          <w:spacing w:val="40"/>
        </w:rPr>
        <w:t xml:space="preserve"> </w:t>
      </w:r>
      <w:r>
        <w:rPr>
          <w:color w:val="333333"/>
        </w:rPr>
        <w:t>getirilmiştir .</w:t>
      </w:r>
    </w:p>
    <w:p w:rsidR="00E907E4" w:rsidRDefault="00E907E4">
      <w:pPr>
        <w:pStyle w:val="GvdeMetni"/>
        <w:spacing w:before="17"/>
      </w:pPr>
    </w:p>
    <w:p w:rsidR="00E907E4" w:rsidRDefault="001B3C75">
      <w:pPr>
        <w:pStyle w:val="GvdeMetni"/>
        <w:spacing w:line="259" w:lineRule="auto"/>
        <w:ind w:left="100" w:right="117" w:firstLine="720"/>
        <w:jc w:val="both"/>
      </w:pPr>
      <w:r>
        <w:rPr>
          <w:color w:val="333333"/>
        </w:rPr>
        <w:t>1984</w:t>
      </w:r>
      <w:r>
        <w:rPr>
          <w:color w:val="333333"/>
          <w:spacing w:val="-14"/>
        </w:rPr>
        <w:t xml:space="preserve"> </w:t>
      </w:r>
      <w:r>
        <w:rPr>
          <w:color w:val="333333"/>
        </w:rPr>
        <w:t>yılında</w:t>
      </w:r>
      <w:r>
        <w:rPr>
          <w:color w:val="333333"/>
          <w:spacing w:val="-14"/>
        </w:rPr>
        <w:t xml:space="preserve"> </w:t>
      </w:r>
      <w:r>
        <w:rPr>
          <w:color w:val="333333"/>
        </w:rPr>
        <w:t>Hayrettin</w:t>
      </w:r>
      <w:r>
        <w:rPr>
          <w:color w:val="333333"/>
          <w:spacing w:val="-14"/>
        </w:rPr>
        <w:t xml:space="preserve"> </w:t>
      </w:r>
      <w:r>
        <w:rPr>
          <w:color w:val="333333"/>
        </w:rPr>
        <w:t>Eser’in</w:t>
      </w:r>
      <w:r>
        <w:rPr>
          <w:color w:val="333333"/>
          <w:spacing w:val="-13"/>
        </w:rPr>
        <w:t xml:space="preserve"> </w:t>
      </w:r>
      <w:r>
        <w:rPr>
          <w:color w:val="333333"/>
        </w:rPr>
        <w:t>istifası</w:t>
      </w:r>
      <w:r>
        <w:rPr>
          <w:color w:val="333333"/>
          <w:spacing w:val="-12"/>
        </w:rPr>
        <w:t xml:space="preserve"> </w:t>
      </w:r>
      <w:r>
        <w:rPr>
          <w:color w:val="333333"/>
        </w:rPr>
        <w:t>nedeniyle</w:t>
      </w:r>
      <w:r>
        <w:rPr>
          <w:color w:val="333333"/>
          <w:spacing w:val="-12"/>
        </w:rPr>
        <w:t xml:space="preserve"> </w:t>
      </w:r>
      <w:r>
        <w:rPr>
          <w:color w:val="333333"/>
        </w:rPr>
        <w:t>seçime</w:t>
      </w:r>
      <w:r>
        <w:rPr>
          <w:color w:val="333333"/>
          <w:spacing w:val="-12"/>
        </w:rPr>
        <w:t xml:space="preserve"> </w:t>
      </w:r>
      <w:r>
        <w:rPr>
          <w:color w:val="333333"/>
        </w:rPr>
        <w:t>kadar</w:t>
      </w:r>
      <w:r>
        <w:rPr>
          <w:color w:val="333333"/>
          <w:spacing w:val="-14"/>
        </w:rPr>
        <w:t xml:space="preserve"> </w:t>
      </w:r>
      <w:r>
        <w:rPr>
          <w:color w:val="333333"/>
        </w:rPr>
        <w:t>Ahmet</w:t>
      </w:r>
      <w:r>
        <w:rPr>
          <w:color w:val="333333"/>
          <w:spacing w:val="-12"/>
        </w:rPr>
        <w:t xml:space="preserve"> </w:t>
      </w:r>
      <w:proofErr w:type="spellStart"/>
      <w:r>
        <w:rPr>
          <w:color w:val="333333"/>
        </w:rPr>
        <w:t>Demirdöven’in</w:t>
      </w:r>
      <w:proofErr w:type="spellEnd"/>
      <w:r>
        <w:rPr>
          <w:color w:val="333333"/>
          <w:spacing w:val="-12"/>
        </w:rPr>
        <w:t xml:space="preserve"> </w:t>
      </w:r>
      <w:r>
        <w:rPr>
          <w:color w:val="333333"/>
        </w:rPr>
        <w:t>yönetim</w:t>
      </w:r>
      <w:r>
        <w:rPr>
          <w:color w:val="333333"/>
          <w:spacing w:val="-12"/>
        </w:rPr>
        <w:t xml:space="preserve"> </w:t>
      </w:r>
      <w:r>
        <w:rPr>
          <w:color w:val="333333"/>
        </w:rPr>
        <w:t>kurulu</w:t>
      </w:r>
      <w:r>
        <w:rPr>
          <w:color w:val="333333"/>
          <w:spacing w:val="-12"/>
        </w:rPr>
        <w:t xml:space="preserve"> </w:t>
      </w:r>
      <w:r>
        <w:rPr>
          <w:color w:val="333333"/>
        </w:rPr>
        <w:t xml:space="preserve">başkanlığı görevine getirildiğini </w:t>
      </w:r>
      <w:proofErr w:type="gramStart"/>
      <w:r>
        <w:rPr>
          <w:color w:val="333333"/>
        </w:rPr>
        <w:t>gözlemlemekteyiz .</w:t>
      </w:r>
      <w:proofErr w:type="gramEnd"/>
    </w:p>
    <w:p w:rsidR="00E907E4" w:rsidRDefault="00E907E4">
      <w:pPr>
        <w:pStyle w:val="GvdeMetni"/>
        <w:spacing w:before="16"/>
      </w:pPr>
    </w:p>
    <w:p w:rsidR="00E907E4" w:rsidRDefault="001B3C75">
      <w:pPr>
        <w:pStyle w:val="GvdeMetni"/>
        <w:spacing w:line="259" w:lineRule="auto"/>
        <w:ind w:left="100" w:right="117" w:firstLine="720"/>
        <w:jc w:val="both"/>
      </w:pPr>
      <w:r>
        <w:rPr>
          <w:color w:val="333333"/>
        </w:rPr>
        <w:t>13.02.1984 yılında yapılan oda seçimleri sonucu</w:t>
      </w:r>
      <w:r>
        <w:rPr>
          <w:color w:val="333333"/>
          <w:spacing w:val="-3"/>
        </w:rPr>
        <w:t xml:space="preserve"> </w:t>
      </w:r>
      <w:r>
        <w:rPr>
          <w:color w:val="333333"/>
        </w:rPr>
        <w:t>Yönetim Kurulu Başkanlığı’na</w:t>
      </w:r>
      <w:r>
        <w:rPr>
          <w:color w:val="333333"/>
          <w:spacing w:val="-8"/>
        </w:rPr>
        <w:t xml:space="preserve"> </w:t>
      </w:r>
      <w:r>
        <w:rPr>
          <w:color w:val="333333"/>
        </w:rPr>
        <w:t xml:space="preserve">Ahmet </w:t>
      </w:r>
      <w:proofErr w:type="spellStart"/>
      <w:r>
        <w:rPr>
          <w:color w:val="333333"/>
        </w:rPr>
        <w:t>Demirdöven</w:t>
      </w:r>
      <w:proofErr w:type="spellEnd"/>
      <w:r>
        <w:rPr>
          <w:color w:val="333333"/>
          <w:spacing w:val="-3"/>
        </w:rPr>
        <w:t xml:space="preserve"> </w:t>
      </w:r>
      <w:r>
        <w:rPr>
          <w:color w:val="333333"/>
        </w:rPr>
        <w:t>Yönetim Kurulu Başkan Vekilliği’ne Namık Kemal Erdoğan Üyeliklere Cahit Özçelik Hakkı Paksoy ve Celal Gökçe Meclis Başkanlığı’na Nizami Keskin Meclis Başkan Vekilliği’ne Mehmet</w:t>
      </w:r>
      <w:r>
        <w:rPr>
          <w:color w:val="333333"/>
          <w:spacing w:val="-6"/>
        </w:rPr>
        <w:t xml:space="preserve"> </w:t>
      </w:r>
      <w:r>
        <w:rPr>
          <w:color w:val="333333"/>
        </w:rPr>
        <w:t>Akalın Üyeliklere Mustafa</w:t>
      </w:r>
      <w:r>
        <w:rPr>
          <w:color w:val="333333"/>
          <w:spacing w:val="-6"/>
        </w:rPr>
        <w:t xml:space="preserve"> </w:t>
      </w:r>
      <w:proofErr w:type="gramStart"/>
      <w:r>
        <w:rPr>
          <w:color w:val="333333"/>
        </w:rPr>
        <w:t>Akay ,</w:t>
      </w:r>
      <w:r>
        <w:rPr>
          <w:color w:val="333333"/>
          <w:spacing w:val="-6"/>
        </w:rPr>
        <w:t xml:space="preserve"> </w:t>
      </w:r>
      <w:r>
        <w:rPr>
          <w:color w:val="333333"/>
        </w:rPr>
        <w:t>Ali</w:t>
      </w:r>
      <w:proofErr w:type="gramEnd"/>
      <w:r>
        <w:rPr>
          <w:color w:val="333333"/>
        </w:rPr>
        <w:t xml:space="preserve"> Pınarbaşı ve Fikret Toktaş seçilmişlerdir .</w:t>
      </w:r>
    </w:p>
    <w:p w:rsidR="00E907E4" w:rsidRDefault="00E907E4">
      <w:pPr>
        <w:pStyle w:val="GvdeMetni"/>
        <w:spacing w:before="14"/>
      </w:pPr>
    </w:p>
    <w:p w:rsidR="00E907E4" w:rsidRDefault="001B3C75">
      <w:pPr>
        <w:pStyle w:val="GvdeMetni"/>
        <w:spacing w:line="259" w:lineRule="auto"/>
        <w:ind w:left="100" w:right="117" w:firstLine="720"/>
        <w:jc w:val="both"/>
      </w:pPr>
      <w:r>
        <w:rPr>
          <w:color w:val="333333"/>
        </w:rPr>
        <w:t xml:space="preserve">1987 -1992 dönemi Yönetim Kurulu </w:t>
      </w:r>
      <w:proofErr w:type="gramStart"/>
      <w:r>
        <w:rPr>
          <w:color w:val="333333"/>
        </w:rPr>
        <w:t>Başkanı : Necati</w:t>
      </w:r>
      <w:proofErr w:type="gramEnd"/>
      <w:r>
        <w:rPr>
          <w:color w:val="333333"/>
        </w:rPr>
        <w:t xml:space="preserve"> Demirhan Yönetim Kurulu Başkan Vekilliğine Namık Kemal Erdoğan Üyeliklere Salih Kocabay</w:t>
      </w:r>
      <w:r>
        <w:rPr>
          <w:color w:val="333333"/>
          <w:spacing w:val="-8"/>
        </w:rPr>
        <w:t xml:space="preserve"> </w:t>
      </w:r>
      <w:r>
        <w:rPr>
          <w:color w:val="333333"/>
        </w:rPr>
        <w:t>Ali Pınarbaşı ve Fikret Toktaş Meclis Başkanlığı’na Nizami Keskin Meclis Başkan Vekilliği’ne Alpaslan Demircan Meclis Üyeliklerine Mehmet Akalın , Bekir Ünal ve Hacı Ali Karanfil seçilmişlerdir . ,</w:t>
      </w:r>
    </w:p>
    <w:p w:rsidR="00E907E4" w:rsidRDefault="00E907E4">
      <w:pPr>
        <w:spacing w:line="259" w:lineRule="auto"/>
        <w:jc w:val="both"/>
        <w:sectPr w:rsidR="00E907E4">
          <w:pgSz w:w="11910" w:h="16840"/>
          <w:pgMar w:top="580" w:right="600" w:bottom="760" w:left="620" w:header="0" w:footer="406" w:gutter="0"/>
          <w:cols w:space="708"/>
        </w:sectPr>
      </w:pPr>
    </w:p>
    <w:p w:rsidR="00E907E4" w:rsidRDefault="001B3C75">
      <w:pPr>
        <w:pStyle w:val="GvdeMetni"/>
        <w:spacing w:before="69" w:line="259" w:lineRule="auto"/>
        <w:ind w:left="100" w:right="117" w:firstLine="720"/>
        <w:jc w:val="both"/>
      </w:pPr>
      <w:r>
        <w:rPr>
          <w:color w:val="333333"/>
        </w:rPr>
        <w:lastRenderedPageBreak/>
        <w:t xml:space="preserve">1992 yılında odamız hizmet binasının Bünyan Belediyesi </w:t>
      </w:r>
      <w:proofErr w:type="spellStart"/>
      <w:r>
        <w:rPr>
          <w:color w:val="333333"/>
        </w:rPr>
        <w:t>İşhanının</w:t>
      </w:r>
      <w:proofErr w:type="spellEnd"/>
      <w:r>
        <w:rPr>
          <w:color w:val="333333"/>
        </w:rPr>
        <w:t xml:space="preserve"> ikinci katında taşındığı eski kayıtlardan </w:t>
      </w:r>
      <w:proofErr w:type="gramStart"/>
      <w:r>
        <w:rPr>
          <w:color w:val="333333"/>
        </w:rPr>
        <w:t>gözlemlenmektedir .</w:t>
      </w:r>
      <w:proofErr w:type="gramEnd"/>
    </w:p>
    <w:p w:rsidR="00E907E4" w:rsidRDefault="00E907E4">
      <w:pPr>
        <w:pStyle w:val="GvdeMetni"/>
        <w:spacing w:before="16"/>
      </w:pPr>
    </w:p>
    <w:p w:rsidR="00E907E4" w:rsidRDefault="001B3C75">
      <w:pPr>
        <w:pStyle w:val="GvdeMetni"/>
        <w:spacing w:before="1" w:line="259" w:lineRule="auto"/>
        <w:ind w:left="100" w:right="117" w:firstLine="720"/>
        <w:jc w:val="both"/>
      </w:pPr>
      <w:r>
        <w:rPr>
          <w:color w:val="333333"/>
        </w:rPr>
        <w:t xml:space="preserve">1992 yılında yapılan seçimler neticesinde Yönetim Kurulu Başkanlığı’na Necati Demirhan Yönetim Kurulu Başkan Vekilliği’ne Salih Kocabay Üyeliklere Hacı Ömer </w:t>
      </w:r>
      <w:proofErr w:type="gramStart"/>
      <w:r>
        <w:rPr>
          <w:color w:val="333333"/>
        </w:rPr>
        <w:t>Sarıkaya , Kemal</w:t>
      </w:r>
      <w:proofErr w:type="gramEnd"/>
      <w:r>
        <w:rPr>
          <w:color w:val="333333"/>
        </w:rPr>
        <w:t xml:space="preserve"> Güner ve Hacı Ali Karanfil Meclis Başkanlığı’na Nizami Keskin Başkan</w:t>
      </w:r>
      <w:r>
        <w:rPr>
          <w:color w:val="333333"/>
          <w:spacing w:val="-2"/>
        </w:rPr>
        <w:t xml:space="preserve"> </w:t>
      </w:r>
      <w:r>
        <w:rPr>
          <w:color w:val="333333"/>
        </w:rPr>
        <w:t xml:space="preserve">Vekilliği’ne Bekir Ünal Meclis Üyeliklerine Hacı Mehmet Özay ,Yavuz Koç ve Şaban </w:t>
      </w:r>
      <w:proofErr w:type="spellStart"/>
      <w:r>
        <w:rPr>
          <w:color w:val="333333"/>
        </w:rPr>
        <w:t>Koramaz</w:t>
      </w:r>
      <w:proofErr w:type="spellEnd"/>
      <w:r>
        <w:rPr>
          <w:color w:val="333333"/>
        </w:rPr>
        <w:t xml:space="preserve"> göreve gelmişlerdir .</w:t>
      </w:r>
    </w:p>
    <w:p w:rsidR="00E907E4" w:rsidRDefault="001B3C75">
      <w:pPr>
        <w:pStyle w:val="GvdeMetni"/>
        <w:spacing w:before="37" w:line="544" w:lineRule="exact"/>
        <w:ind w:left="820" w:right="117"/>
        <w:jc w:val="both"/>
      </w:pPr>
      <w:r>
        <w:rPr>
          <w:color w:val="333333"/>
        </w:rPr>
        <w:t>1994</w:t>
      </w:r>
      <w:r>
        <w:rPr>
          <w:color w:val="333333"/>
          <w:spacing w:val="-10"/>
        </w:rPr>
        <w:t xml:space="preserve"> </w:t>
      </w:r>
      <w:r>
        <w:rPr>
          <w:color w:val="333333"/>
        </w:rPr>
        <w:t>yılında</w:t>
      </w:r>
      <w:r>
        <w:rPr>
          <w:color w:val="333333"/>
          <w:spacing w:val="-6"/>
        </w:rPr>
        <w:t xml:space="preserve"> </w:t>
      </w:r>
      <w:r>
        <w:rPr>
          <w:color w:val="333333"/>
        </w:rPr>
        <w:t>Genel</w:t>
      </w:r>
      <w:r>
        <w:rPr>
          <w:color w:val="333333"/>
          <w:spacing w:val="-6"/>
        </w:rPr>
        <w:t xml:space="preserve"> </w:t>
      </w:r>
      <w:r>
        <w:rPr>
          <w:color w:val="333333"/>
        </w:rPr>
        <w:t>Sekreter</w:t>
      </w:r>
      <w:r>
        <w:rPr>
          <w:color w:val="333333"/>
          <w:spacing w:val="-6"/>
        </w:rPr>
        <w:t xml:space="preserve"> </w:t>
      </w:r>
      <w:proofErr w:type="spellStart"/>
      <w:r>
        <w:rPr>
          <w:color w:val="333333"/>
        </w:rPr>
        <w:t>Neziha</w:t>
      </w:r>
      <w:proofErr w:type="spellEnd"/>
      <w:r>
        <w:rPr>
          <w:color w:val="333333"/>
          <w:spacing w:val="-6"/>
        </w:rPr>
        <w:t xml:space="preserve"> </w:t>
      </w:r>
      <w:r>
        <w:rPr>
          <w:color w:val="333333"/>
        </w:rPr>
        <w:t>Çimen’in</w:t>
      </w:r>
      <w:r>
        <w:rPr>
          <w:color w:val="333333"/>
          <w:spacing w:val="-6"/>
        </w:rPr>
        <w:t xml:space="preserve"> </w:t>
      </w:r>
      <w:r>
        <w:rPr>
          <w:color w:val="333333"/>
        </w:rPr>
        <w:t>istifası</w:t>
      </w:r>
      <w:r>
        <w:rPr>
          <w:color w:val="333333"/>
          <w:spacing w:val="-6"/>
        </w:rPr>
        <w:t xml:space="preserve"> </w:t>
      </w:r>
      <w:r>
        <w:rPr>
          <w:color w:val="333333"/>
        </w:rPr>
        <w:t>ile</w:t>
      </w:r>
      <w:r>
        <w:rPr>
          <w:color w:val="333333"/>
          <w:spacing w:val="-6"/>
        </w:rPr>
        <w:t xml:space="preserve"> </w:t>
      </w:r>
      <w:r>
        <w:rPr>
          <w:color w:val="333333"/>
        </w:rPr>
        <w:t>Oda</w:t>
      </w:r>
      <w:r>
        <w:rPr>
          <w:color w:val="333333"/>
          <w:spacing w:val="-6"/>
        </w:rPr>
        <w:t xml:space="preserve"> </w:t>
      </w:r>
      <w:r>
        <w:rPr>
          <w:color w:val="333333"/>
        </w:rPr>
        <w:t>Genel</w:t>
      </w:r>
      <w:r>
        <w:rPr>
          <w:color w:val="333333"/>
          <w:spacing w:val="-6"/>
        </w:rPr>
        <w:t xml:space="preserve"> </w:t>
      </w:r>
      <w:r>
        <w:rPr>
          <w:color w:val="333333"/>
        </w:rPr>
        <w:t>Sekreterliği’ne</w:t>
      </w:r>
      <w:r>
        <w:rPr>
          <w:color w:val="333333"/>
          <w:spacing w:val="-14"/>
        </w:rPr>
        <w:t xml:space="preserve"> </w:t>
      </w:r>
      <w:r>
        <w:rPr>
          <w:color w:val="333333"/>
        </w:rPr>
        <w:t>Ali</w:t>
      </w:r>
      <w:r>
        <w:rPr>
          <w:color w:val="333333"/>
          <w:spacing w:val="-6"/>
        </w:rPr>
        <w:t xml:space="preserve"> </w:t>
      </w:r>
      <w:proofErr w:type="spellStart"/>
      <w:r>
        <w:rPr>
          <w:color w:val="333333"/>
        </w:rPr>
        <w:t>Olukpınar</w:t>
      </w:r>
      <w:proofErr w:type="spellEnd"/>
      <w:r>
        <w:rPr>
          <w:color w:val="333333"/>
          <w:spacing w:val="-6"/>
        </w:rPr>
        <w:t xml:space="preserve"> </w:t>
      </w:r>
      <w:proofErr w:type="gramStart"/>
      <w:r>
        <w:rPr>
          <w:color w:val="333333"/>
        </w:rPr>
        <w:t>getirilmiştir</w:t>
      </w:r>
      <w:r>
        <w:rPr>
          <w:color w:val="333333"/>
          <w:spacing w:val="-6"/>
        </w:rPr>
        <w:t xml:space="preserve"> </w:t>
      </w:r>
      <w:r>
        <w:rPr>
          <w:color w:val="333333"/>
        </w:rPr>
        <w:t>.</w:t>
      </w:r>
      <w:proofErr w:type="gramEnd"/>
      <w:r>
        <w:rPr>
          <w:color w:val="333333"/>
        </w:rPr>
        <w:t xml:space="preserve"> 1995-2000</w:t>
      </w:r>
      <w:r>
        <w:rPr>
          <w:color w:val="333333"/>
          <w:spacing w:val="8"/>
        </w:rPr>
        <w:t xml:space="preserve"> </w:t>
      </w:r>
      <w:r>
        <w:rPr>
          <w:color w:val="333333"/>
        </w:rPr>
        <w:t>dönemi</w:t>
      </w:r>
      <w:r>
        <w:rPr>
          <w:color w:val="333333"/>
          <w:spacing w:val="1"/>
        </w:rPr>
        <w:t xml:space="preserve"> </w:t>
      </w:r>
      <w:r>
        <w:rPr>
          <w:color w:val="333333"/>
        </w:rPr>
        <w:t>Yönetim</w:t>
      </w:r>
      <w:r>
        <w:rPr>
          <w:color w:val="333333"/>
          <w:spacing w:val="9"/>
        </w:rPr>
        <w:t xml:space="preserve"> </w:t>
      </w:r>
      <w:r>
        <w:rPr>
          <w:color w:val="333333"/>
        </w:rPr>
        <w:t>Kurulu</w:t>
      </w:r>
      <w:r>
        <w:rPr>
          <w:color w:val="333333"/>
          <w:spacing w:val="9"/>
        </w:rPr>
        <w:t xml:space="preserve"> </w:t>
      </w:r>
      <w:r>
        <w:rPr>
          <w:color w:val="333333"/>
        </w:rPr>
        <w:t>Başkanı</w:t>
      </w:r>
      <w:r>
        <w:rPr>
          <w:color w:val="333333"/>
          <w:spacing w:val="9"/>
        </w:rPr>
        <w:t xml:space="preserve"> </w:t>
      </w:r>
      <w:r>
        <w:rPr>
          <w:color w:val="333333"/>
        </w:rPr>
        <w:t>Necati</w:t>
      </w:r>
      <w:r>
        <w:rPr>
          <w:color w:val="333333"/>
          <w:spacing w:val="9"/>
        </w:rPr>
        <w:t xml:space="preserve"> </w:t>
      </w:r>
      <w:r>
        <w:rPr>
          <w:color w:val="333333"/>
        </w:rPr>
        <w:t>Demirhan</w:t>
      </w:r>
      <w:r>
        <w:rPr>
          <w:color w:val="333333"/>
          <w:spacing w:val="1"/>
        </w:rPr>
        <w:t xml:space="preserve"> </w:t>
      </w:r>
      <w:r>
        <w:rPr>
          <w:color w:val="333333"/>
        </w:rPr>
        <w:t>Yönetim</w:t>
      </w:r>
      <w:r>
        <w:rPr>
          <w:color w:val="333333"/>
          <w:spacing w:val="9"/>
        </w:rPr>
        <w:t xml:space="preserve"> </w:t>
      </w:r>
      <w:r>
        <w:rPr>
          <w:color w:val="333333"/>
        </w:rPr>
        <w:t>Kurulu</w:t>
      </w:r>
      <w:r>
        <w:rPr>
          <w:color w:val="333333"/>
          <w:spacing w:val="9"/>
        </w:rPr>
        <w:t xml:space="preserve"> </w:t>
      </w:r>
      <w:r>
        <w:rPr>
          <w:color w:val="333333"/>
        </w:rPr>
        <w:t>Başkan</w:t>
      </w:r>
      <w:r>
        <w:rPr>
          <w:color w:val="333333"/>
          <w:spacing w:val="5"/>
        </w:rPr>
        <w:t xml:space="preserve"> </w:t>
      </w:r>
      <w:r>
        <w:rPr>
          <w:color w:val="333333"/>
        </w:rPr>
        <w:t>Vekili</w:t>
      </w:r>
      <w:r>
        <w:rPr>
          <w:color w:val="333333"/>
          <w:spacing w:val="9"/>
        </w:rPr>
        <w:t xml:space="preserve"> </w:t>
      </w:r>
      <w:r>
        <w:rPr>
          <w:color w:val="333333"/>
        </w:rPr>
        <w:t>Salih</w:t>
      </w:r>
      <w:r>
        <w:rPr>
          <w:color w:val="333333"/>
          <w:spacing w:val="9"/>
        </w:rPr>
        <w:t xml:space="preserve"> </w:t>
      </w:r>
      <w:r>
        <w:rPr>
          <w:color w:val="333333"/>
          <w:spacing w:val="-2"/>
        </w:rPr>
        <w:t>Kocabay</w:t>
      </w:r>
    </w:p>
    <w:p w:rsidR="00E907E4" w:rsidRDefault="001B3C75">
      <w:pPr>
        <w:pStyle w:val="GvdeMetni"/>
        <w:spacing w:line="211" w:lineRule="exact"/>
        <w:ind w:left="100"/>
      </w:pPr>
      <w:r>
        <w:rPr>
          <w:color w:val="333333"/>
        </w:rPr>
        <w:t>Üyeler</w:t>
      </w:r>
      <w:r>
        <w:rPr>
          <w:color w:val="333333"/>
          <w:spacing w:val="10"/>
        </w:rPr>
        <w:t xml:space="preserve"> </w:t>
      </w:r>
      <w:r>
        <w:rPr>
          <w:color w:val="333333"/>
        </w:rPr>
        <w:t>İzzettin</w:t>
      </w:r>
      <w:r>
        <w:rPr>
          <w:color w:val="333333"/>
          <w:spacing w:val="12"/>
        </w:rPr>
        <w:t xml:space="preserve"> </w:t>
      </w:r>
      <w:proofErr w:type="gramStart"/>
      <w:r>
        <w:rPr>
          <w:color w:val="333333"/>
        </w:rPr>
        <w:t>Kaplan</w:t>
      </w:r>
      <w:r>
        <w:rPr>
          <w:color w:val="333333"/>
          <w:spacing w:val="12"/>
        </w:rPr>
        <w:t xml:space="preserve"> </w:t>
      </w:r>
      <w:r>
        <w:rPr>
          <w:color w:val="333333"/>
        </w:rPr>
        <w:t>,</w:t>
      </w:r>
      <w:r>
        <w:rPr>
          <w:color w:val="333333"/>
          <w:spacing w:val="12"/>
        </w:rPr>
        <w:t xml:space="preserve"> </w:t>
      </w:r>
      <w:r>
        <w:rPr>
          <w:color w:val="333333"/>
        </w:rPr>
        <w:t>Bekir</w:t>
      </w:r>
      <w:proofErr w:type="gramEnd"/>
      <w:r>
        <w:rPr>
          <w:color w:val="333333"/>
          <w:spacing w:val="12"/>
        </w:rPr>
        <w:t xml:space="preserve"> </w:t>
      </w:r>
      <w:r>
        <w:rPr>
          <w:color w:val="333333"/>
        </w:rPr>
        <w:t>Ünal</w:t>
      </w:r>
      <w:r>
        <w:rPr>
          <w:color w:val="333333"/>
          <w:spacing w:val="13"/>
        </w:rPr>
        <w:t xml:space="preserve"> </w:t>
      </w:r>
      <w:r>
        <w:rPr>
          <w:color w:val="333333"/>
        </w:rPr>
        <w:t>ve</w:t>
      </w:r>
      <w:r>
        <w:rPr>
          <w:color w:val="333333"/>
          <w:spacing w:val="12"/>
        </w:rPr>
        <w:t xml:space="preserve"> </w:t>
      </w:r>
      <w:r>
        <w:rPr>
          <w:color w:val="333333"/>
        </w:rPr>
        <w:t>Hacı Ali</w:t>
      </w:r>
      <w:r>
        <w:rPr>
          <w:color w:val="333333"/>
          <w:spacing w:val="13"/>
        </w:rPr>
        <w:t xml:space="preserve"> </w:t>
      </w:r>
      <w:r>
        <w:rPr>
          <w:color w:val="333333"/>
        </w:rPr>
        <w:t>Karanfil</w:t>
      </w:r>
      <w:r>
        <w:rPr>
          <w:color w:val="333333"/>
          <w:spacing w:val="12"/>
        </w:rPr>
        <w:t xml:space="preserve"> </w:t>
      </w:r>
      <w:r>
        <w:rPr>
          <w:color w:val="333333"/>
        </w:rPr>
        <w:t>Meclis</w:t>
      </w:r>
      <w:r>
        <w:rPr>
          <w:color w:val="333333"/>
          <w:spacing w:val="12"/>
        </w:rPr>
        <w:t xml:space="preserve"> </w:t>
      </w:r>
      <w:r>
        <w:rPr>
          <w:color w:val="333333"/>
        </w:rPr>
        <w:t>Başkanı</w:t>
      </w:r>
      <w:r>
        <w:rPr>
          <w:color w:val="333333"/>
          <w:spacing w:val="12"/>
        </w:rPr>
        <w:t xml:space="preserve"> </w:t>
      </w:r>
      <w:r>
        <w:rPr>
          <w:color w:val="333333"/>
        </w:rPr>
        <w:t>Nizami</w:t>
      </w:r>
      <w:r>
        <w:rPr>
          <w:color w:val="333333"/>
          <w:spacing w:val="12"/>
        </w:rPr>
        <w:t xml:space="preserve"> </w:t>
      </w:r>
      <w:r>
        <w:rPr>
          <w:color w:val="333333"/>
        </w:rPr>
        <w:t>Keskin</w:t>
      </w:r>
      <w:r>
        <w:rPr>
          <w:color w:val="333333"/>
          <w:spacing w:val="13"/>
        </w:rPr>
        <w:t xml:space="preserve"> </w:t>
      </w:r>
      <w:r>
        <w:rPr>
          <w:color w:val="333333"/>
        </w:rPr>
        <w:t>Başka</w:t>
      </w:r>
      <w:r>
        <w:rPr>
          <w:color w:val="333333"/>
          <w:spacing w:val="8"/>
        </w:rPr>
        <w:t xml:space="preserve"> </w:t>
      </w:r>
      <w:r>
        <w:rPr>
          <w:color w:val="333333"/>
        </w:rPr>
        <w:t>Vekili</w:t>
      </w:r>
      <w:r>
        <w:rPr>
          <w:color w:val="333333"/>
          <w:spacing w:val="12"/>
        </w:rPr>
        <w:t xml:space="preserve"> </w:t>
      </w:r>
      <w:r>
        <w:rPr>
          <w:color w:val="333333"/>
        </w:rPr>
        <w:t>Ethem</w:t>
      </w:r>
      <w:r>
        <w:rPr>
          <w:color w:val="333333"/>
          <w:spacing w:val="1"/>
        </w:rPr>
        <w:t xml:space="preserve"> </w:t>
      </w:r>
      <w:r>
        <w:rPr>
          <w:color w:val="333333"/>
          <w:spacing w:val="-2"/>
        </w:rPr>
        <w:t>Akalın</w:t>
      </w:r>
    </w:p>
    <w:p w:rsidR="00E907E4" w:rsidRDefault="001B3C75">
      <w:pPr>
        <w:pStyle w:val="GvdeMetni"/>
        <w:spacing w:before="19" w:line="259" w:lineRule="auto"/>
        <w:ind w:left="100"/>
      </w:pPr>
      <w:r>
        <w:rPr>
          <w:color w:val="333333"/>
        </w:rPr>
        <w:t>Üyeleri</w:t>
      </w:r>
      <w:r>
        <w:rPr>
          <w:color w:val="333333"/>
          <w:spacing w:val="-2"/>
        </w:rPr>
        <w:t xml:space="preserve"> </w:t>
      </w:r>
      <w:r>
        <w:rPr>
          <w:color w:val="333333"/>
        </w:rPr>
        <w:t>Hacı</w:t>
      </w:r>
      <w:r>
        <w:rPr>
          <w:color w:val="333333"/>
          <w:spacing w:val="-2"/>
        </w:rPr>
        <w:t xml:space="preserve"> </w:t>
      </w:r>
      <w:r>
        <w:rPr>
          <w:color w:val="333333"/>
        </w:rPr>
        <w:t>Mehmet</w:t>
      </w:r>
      <w:r>
        <w:rPr>
          <w:color w:val="333333"/>
          <w:spacing w:val="-2"/>
        </w:rPr>
        <w:t xml:space="preserve"> </w:t>
      </w:r>
      <w:r>
        <w:rPr>
          <w:color w:val="333333"/>
        </w:rPr>
        <w:t>Özay</w:t>
      </w:r>
      <w:r>
        <w:rPr>
          <w:color w:val="333333"/>
          <w:spacing w:val="-14"/>
        </w:rPr>
        <w:t xml:space="preserve"> </w:t>
      </w:r>
      <w:r>
        <w:rPr>
          <w:color w:val="333333"/>
        </w:rPr>
        <w:t>Ahmet</w:t>
      </w:r>
      <w:r>
        <w:rPr>
          <w:color w:val="333333"/>
          <w:spacing w:val="-2"/>
        </w:rPr>
        <w:t xml:space="preserve"> </w:t>
      </w:r>
      <w:r>
        <w:rPr>
          <w:color w:val="333333"/>
        </w:rPr>
        <w:t>Duran</w:t>
      </w:r>
      <w:r>
        <w:rPr>
          <w:color w:val="333333"/>
          <w:spacing w:val="-2"/>
        </w:rPr>
        <w:t xml:space="preserve"> </w:t>
      </w:r>
      <w:r>
        <w:rPr>
          <w:color w:val="333333"/>
        </w:rPr>
        <w:t>Pınarbaşı</w:t>
      </w:r>
      <w:r>
        <w:rPr>
          <w:color w:val="333333"/>
          <w:spacing w:val="-2"/>
        </w:rPr>
        <w:t xml:space="preserve"> </w:t>
      </w:r>
      <w:r>
        <w:rPr>
          <w:color w:val="333333"/>
        </w:rPr>
        <w:t>ve</w:t>
      </w:r>
      <w:r>
        <w:rPr>
          <w:color w:val="333333"/>
          <w:spacing w:val="-2"/>
        </w:rPr>
        <w:t xml:space="preserve"> </w:t>
      </w:r>
      <w:r>
        <w:rPr>
          <w:color w:val="333333"/>
        </w:rPr>
        <w:t>Hacı</w:t>
      </w:r>
      <w:r>
        <w:rPr>
          <w:color w:val="333333"/>
          <w:spacing w:val="-2"/>
        </w:rPr>
        <w:t xml:space="preserve"> </w:t>
      </w:r>
      <w:r>
        <w:rPr>
          <w:color w:val="333333"/>
        </w:rPr>
        <w:t>Ömer</w:t>
      </w:r>
      <w:r>
        <w:rPr>
          <w:color w:val="333333"/>
          <w:spacing w:val="-2"/>
        </w:rPr>
        <w:t xml:space="preserve"> </w:t>
      </w:r>
      <w:r>
        <w:rPr>
          <w:color w:val="333333"/>
        </w:rPr>
        <w:t>Sarıkaya</w:t>
      </w:r>
      <w:r>
        <w:rPr>
          <w:color w:val="333333"/>
          <w:spacing w:val="-2"/>
        </w:rPr>
        <w:t xml:space="preserve"> </w:t>
      </w:r>
      <w:r>
        <w:rPr>
          <w:color w:val="333333"/>
        </w:rPr>
        <w:t>2001</w:t>
      </w:r>
      <w:r>
        <w:rPr>
          <w:color w:val="333333"/>
          <w:spacing w:val="-2"/>
        </w:rPr>
        <w:t xml:space="preserve"> </w:t>
      </w:r>
      <w:r>
        <w:rPr>
          <w:color w:val="333333"/>
        </w:rPr>
        <w:t>yılında</w:t>
      </w:r>
      <w:r>
        <w:rPr>
          <w:color w:val="333333"/>
          <w:spacing w:val="-2"/>
        </w:rPr>
        <w:t xml:space="preserve"> </w:t>
      </w:r>
      <w:r>
        <w:rPr>
          <w:color w:val="333333"/>
        </w:rPr>
        <w:t>Odamız</w:t>
      </w:r>
      <w:r>
        <w:rPr>
          <w:color w:val="333333"/>
          <w:spacing w:val="-2"/>
        </w:rPr>
        <w:t xml:space="preserve"> </w:t>
      </w:r>
      <w:proofErr w:type="spellStart"/>
      <w:r>
        <w:rPr>
          <w:color w:val="333333"/>
        </w:rPr>
        <w:t>Dervişağa</w:t>
      </w:r>
      <w:proofErr w:type="spellEnd"/>
      <w:r>
        <w:rPr>
          <w:color w:val="333333"/>
          <w:spacing w:val="-2"/>
        </w:rPr>
        <w:t xml:space="preserve"> </w:t>
      </w:r>
      <w:r>
        <w:rPr>
          <w:color w:val="333333"/>
        </w:rPr>
        <w:t xml:space="preserve">Mahallesi </w:t>
      </w:r>
      <w:proofErr w:type="spellStart"/>
      <w:r>
        <w:rPr>
          <w:color w:val="333333"/>
        </w:rPr>
        <w:t>Halıfuarı</w:t>
      </w:r>
      <w:proofErr w:type="spellEnd"/>
      <w:r>
        <w:rPr>
          <w:color w:val="333333"/>
        </w:rPr>
        <w:t xml:space="preserve"> Caddesi Teksif yanındaki binayı satın alarak faaliyetini </w:t>
      </w:r>
      <w:proofErr w:type="gramStart"/>
      <w:r>
        <w:rPr>
          <w:color w:val="333333"/>
        </w:rPr>
        <w:t>sürdürmüştür .</w:t>
      </w:r>
      <w:proofErr w:type="gramEnd"/>
    </w:p>
    <w:p w:rsidR="00E907E4" w:rsidRDefault="00E907E4">
      <w:pPr>
        <w:pStyle w:val="GvdeMetni"/>
        <w:spacing w:before="16"/>
      </w:pPr>
    </w:p>
    <w:p w:rsidR="00E907E4" w:rsidRDefault="001B3C75">
      <w:pPr>
        <w:pStyle w:val="GvdeMetni"/>
        <w:spacing w:before="1" w:line="259" w:lineRule="auto"/>
        <w:ind w:left="100" w:right="116" w:firstLine="720"/>
        <w:jc w:val="both"/>
      </w:pPr>
      <w:r>
        <w:rPr>
          <w:color w:val="333333"/>
        </w:rPr>
        <w:t xml:space="preserve">2000- dönemi Yönetim Kurulu Başkanı Necati Demirhan Yönetim Kurulu Başkan Vekili Hacı Ali Karanfil Üyeler Mehmet </w:t>
      </w:r>
      <w:proofErr w:type="gramStart"/>
      <w:r>
        <w:rPr>
          <w:color w:val="333333"/>
        </w:rPr>
        <w:t>Akyürek , Hacı</w:t>
      </w:r>
      <w:proofErr w:type="gramEnd"/>
      <w:r>
        <w:rPr>
          <w:color w:val="333333"/>
        </w:rPr>
        <w:t xml:space="preserve"> Ali </w:t>
      </w:r>
      <w:proofErr w:type="spellStart"/>
      <w:r>
        <w:rPr>
          <w:color w:val="333333"/>
        </w:rPr>
        <w:t>Vaizoğlu</w:t>
      </w:r>
      <w:proofErr w:type="spellEnd"/>
      <w:r>
        <w:rPr>
          <w:color w:val="333333"/>
        </w:rPr>
        <w:t xml:space="preserve"> ve Naim Yavuz Meclis Başkanı Cafer Gündüz Meclis Başkan Vekili Mehmet</w:t>
      </w:r>
      <w:r>
        <w:rPr>
          <w:color w:val="333333"/>
          <w:spacing w:val="-2"/>
        </w:rPr>
        <w:t xml:space="preserve"> </w:t>
      </w:r>
      <w:r>
        <w:rPr>
          <w:color w:val="333333"/>
        </w:rPr>
        <w:t xml:space="preserve">Akalın Üyeler Mustafa </w:t>
      </w:r>
      <w:proofErr w:type="spellStart"/>
      <w:r>
        <w:rPr>
          <w:color w:val="333333"/>
        </w:rPr>
        <w:t>Senai</w:t>
      </w:r>
      <w:proofErr w:type="spellEnd"/>
      <w:r>
        <w:rPr>
          <w:color w:val="333333"/>
        </w:rPr>
        <w:t xml:space="preserve"> Orhan , Hakkı Paksoy ve</w:t>
      </w:r>
      <w:r>
        <w:rPr>
          <w:color w:val="333333"/>
          <w:spacing w:val="-2"/>
        </w:rPr>
        <w:t xml:space="preserve"> </w:t>
      </w:r>
      <w:r>
        <w:rPr>
          <w:color w:val="333333"/>
        </w:rPr>
        <w:t>Ali</w:t>
      </w:r>
      <w:r>
        <w:rPr>
          <w:color w:val="333333"/>
          <w:spacing w:val="-2"/>
        </w:rPr>
        <w:t xml:space="preserve"> </w:t>
      </w:r>
      <w:r>
        <w:rPr>
          <w:color w:val="333333"/>
        </w:rPr>
        <w:t>Akagündüz 2001 -2005 dönemi Yönetim Kurulu Başkanı Naim Yavuz Yönetim Kurulu Başkan Vekili Hacı Ali Karanfil Üyeler Mehmet Akyürek , Fikret Mutlu ve Hüseyin</w:t>
      </w:r>
      <w:r>
        <w:rPr>
          <w:color w:val="333333"/>
          <w:spacing w:val="-3"/>
        </w:rPr>
        <w:t xml:space="preserve"> </w:t>
      </w:r>
      <w:r>
        <w:rPr>
          <w:color w:val="333333"/>
        </w:rPr>
        <w:t>Özsoy</w:t>
      </w:r>
      <w:r>
        <w:rPr>
          <w:color w:val="333333"/>
          <w:spacing w:val="-3"/>
        </w:rPr>
        <w:t xml:space="preserve"> </w:t>
      </w:r>
      <w:r>
        <w:rPr>
          <w:color w:val="333333"/>
        </w:rPr>
        <w:t>Meclis</w:t>
      </w:r>
      <w:r>
        <w:rPr>
          <w:color w:val="333333"/>
          <w:spacing w:val="-3"/>
        </w:rPr>
        <w:t xml:space="preserve"> </w:t>
      </w:r>
      <w:r>
        <w:rPr>
          <w:color w:val="333333"/>
        </w:rPr>
        <w:t>Başkanı</w:t>
      </w:r>
      <w:r>
        <w:rPr>
          <w:color w:val="333333"/>
          <w:spacing w:val="-3"/>
        </w:rPr>
        <w:t xml:space="preserve"> </w:t>
      </w:r>
      <w:r>
        <w:rPr>
          <w:color w:val="333333"/>
        </w:rPr>
        <w:t>Cafer</w:t>
      </w:r>
      <w:r>
        <w:rPr>
          <w:color w:val="333333"/>
          <w:spacing w:val="-3"/>
        </w:rPr>
        <w:t xml:space="preserve"> </w:t>
      </w:r>
      <w:r>
        <w:rPr>
          <w:color w:val="333333"/>
        </w:rPr>
        <w:t>Gündüz</w:t>
      </w:r>
      <w:r>
        <w:rPr>
          <w:color w:val="333333"/>
          <w:spacing w:val="-2"/>
        </w:rPr>
        <w:t xml:space="preserve"> </w:t>
      </w:r>
      <w:r>
        <w:rPr>
          <w:color w:val="333333"/>
        </w:rPr>
        <w:t>Meclis</w:t>
      </w:r>
      <w:r>
        <w:rPr>
          <w:color w:val="333333"/>
          <w:spacing w:val="-3"/>
        </w:rPr>
        <w:t xml:space="preserve"> </w:t>
      </w:r>
      <w:r>
        <w:rPr>
          <w:color w:val="333333"/>
        </w:rPr>
        <w:t>Başkan</w:t>
      </w:r>
      <w:r>
        <w:rPr>
          <w:color w:val="333333"/>
          <w:spacing w:val="-7"/>
        </w:rPr>
        <w:t xml:space="preserve"> </w:t>
      </w:r>
      <w:r>
        <w:rPr>
          <w:color w:val="333333"/>
        </w:rPr>
        <w:t>Vekili</w:t>
      </w:r>
      <w:r>
        <w:rPr>
          <w:color w:val="333333"/>
          <w:spacing w:val="-3"/>
        </w:rPr>
        <w:t xml:space="preserve"> </w:t>
      </w:r>
      <w:r>
        <w:rPr>
          <w:color w:val="333333"/>
        </w:rPr>
        <w:t>Nizami</w:t>
      </w:r>
      <w:r>
        <w:rPr>
          <w:color w:val="333333"/>
          <w:spacing w:val="-3"/>
        </w:rPr>
        <w:t xml:space="preserve"> </w:t>
      </w:r>
      <w:r>
        <w:rPr>
          <w:color w:val="333333"/>
        </w:rPr>
        <w:t>Keskin</w:t>
      </w:r>
      <w:r>
        <w:rPr>
          <w:color w:val="333333"/>
          <w:spacing w:val="-3"/>
        </w:rPr>
        <w:t xml:space="preserve"> </w:t>
      </w:r>
      <w:r>
        <w:rPr>
          <w:color w:val="333333"/>
        </w:rPr>
        <w:t>Üyeler</w:t>
      </w:r>
      <w:r>
        <w:rPr>
          <w:color w:val="333333"/>
          <w:spacing w:val="-3"/>
        </w:rPr>
        <w:t xml:space="preserve"> </w:t>
      </w:r>
      <w:r>
        <w:rPr>
          <w:color w:val="333333"/>
        </w:rPr>
        <w:t>Bekir</w:t>
      </w:r>
      <w:r>
        <w:rPr>
          <w:color w:val="333333"/>
          <w:spacing w:val="-3"/>
        </w:rPr>
        <w:t xml:space="preserve"> </w:t>
      </w:r>
      <w:r>
        <w:rPr>
          <w:color w:val="333333"/>
        </w:rPr>
        <w:t>Ünal</w:t>
      </w:r>
      <w:r>
        <w:rPr>
          <w:color w:val="333333"/>
          <w:spacing w:val="-3"/>
        </w:rPr>
        <w:t xml:space="preserve"> </w:t>
      </w:r>
      <w:r>
        <w:rPr>
          <w:color w:val="333333"/>
        </w:rPr>
        <w:t>,</w:t>
      </w:r>
      <w:r>
        <w:rPr>
          <w:color w:val="333333"/>
          <w:spacing w:val="-3"/>
        </w:rPr>
        <w:t xml:space="preserve"> </w:t>
      </w:r>
      <w:r>
        <w:rPr>
          <w:color w:val="333333"/>
        </w:rPr>
        <w:t>Hakkı</w:t>
      </w:r>
      <w:r>
        <w:rPr>
          <w:color w:val="333333"/>
          <w:spacing w:val="-3"/>
        </w:rPr>
        <w:t xml:space="preserve"> </w:t>
      </w:r>
      <w:r>
        <w:rPr>
          <w:color w:val="333333"/>
        </w:rPr>
        <w:t xml:space="preserve">Paksoy ve Mustafa </w:t>
      </w:r>
      <w:proofErr w:type="spellStart"/>
      <w:r>
        <w:rPr>
          <w:color w:val="333333"/>
        </w:rPr>
        <w:t>Senai</w:t>
      </w:r>
      <w:proofErr w:type="spellEnd"/>
      <w:r>
        <w:rPr>
          <w:color w:val="333333"/>
        </w:rPr>
        <w:t xml:space="preserve"> Orhan Genel Sekreter Ahmet Reşat Altay 12.03.2005 tarihinde yapılan oda seçimleri neticesinde Yönetim</w:t>
      </w:r>
      <w:r>
        <w:rPr>
          <w:color w:val="333333"/>
          <w:spacing w:val="-14"/>
        </w:rPr>
        <w:t xml:space="preserve"> </w:t>
      </w:r>
      <w:r>
        <w:rPr>
          <w:color w:val="333333"/>
        </w:rPr>
        <w:t>Kurulu</w:t>
      </w:r>
      <w:r>
        <w:rPr>
          <w:color w:val="333333"/>
          <w:spacing w:val="-8"/>
        </w:rPr>
        <w:t xml:space="preserve"> </w:t>
      </w:r>
      <w:r>
        <w:rPr>
          <w:color w:val="333333"/>
        </w:rPr>
        <w:t>Başkanı</w:t>
      </w:r>
      <w:r>
        <w:rPr>
          <w:color w:val="333333"/>
          <w:spacing w:val="-7"/>
        </w:rPr>
        <w:t xml:space="preserve"> </w:t>
      </w:r>
      <w:r>
        <w:rPr>
          <w:color w:val="333333"/>
        </w:rPr>
        <w:t>Naim</w:t>
      </w:r>
      <w:r>
        <w:rPr>
          <w:color w:val="333333"/>
          <w:spacing w:val="-14"/>
        </w:rPr>
        <w:t xml:space="preserve"> </w:t>
      </w:r>
      <w:r>
        <w:rPr>
          <w:color w:val="333333"/>
        </w:rPr>
        <w:t>Yavuz</w:t>
      </w:r>
      <w:r>
        <w:rPr>
          <w:color w:val="333333"/>
          <w:spacing w:val="-14"/>
        </w:rPr>
        <w:t xml:space="preserve"> </w:t>
      </w:r>
      <w:r>
        <w:rPr>
          <w:color w:val="333333"/>
        </w:rPr>
        <w:t>Yönetim</w:t>
      </w:r>
      <w:r>
        <w:rPr>
          <w:color w:val="333333"/>
          <w:spacing w:val="-6"/>
        </w:rPr>
        <w:t xml:space="preserve"> </w:t>
      </w:r>
      <w:r>
        <w:rPr>
          <w:color w:val="333333"/>
        </w:rPr>
        <w:t>Kurulu</w:t>
      </w:r>
      <w:r>
        <w:rPr>
          <w:color w:val="333333"/>
          <w:spacing w:val="-7"/>
        </w:rPr>
        <w:t xml:space="preserve"> </w:t>
      </w:r>
      <w:r>
        <w:rPr>
          <w:color w:val="333333"/>
        </w:rPr>
        <w:t>Başkan</w:t>
      </w:r>
      <w:r>
        <w:rPr>
          <w:color w:val="333333"/>
          <w:spacing w:val="-10"/>
        </w:rPr>
        <w:t xml:space="preserve"> </w:t>
      </w:r>
      <w:r>
        <w:rPr>
          <w:color w:val="333333"/>
        </w:rPr>
        <w:t>Vekili</w:t>
      </w:r>
      <w:r>
        <w:rPr>
          <w:color w:val="333333"/>
          <w:spacing w:val="-8"/>
        </w:rPr>
        <w:t xml:space="preserve"> </w:t>
      </w:r>
      <w:r>
        <w:rPr>
          <w:color w:val="333333"/>
        </w:rPr>
        <w:t>Hüseyin</w:t>
      </w:r>
      <w:r>
        <w:rPr>
          <w:color w:val="333333"/>
          <w:spacing w:val="-7"/>
        </w:rPr>
        <w:t xml:space="preserve"> </w:t>
      </w:r>
      <w:r>
        <w:rPr>
          <w:color w:val="333333"/>
        </w:rPr>
        <w:t>Özsoy</w:t>
      </w:r>
      <w:r>
        <w:rPr>
          <w:color w:val="333333"/>
          <w:spacing w:val="-7"/>
        </w:rPr>
        <w:t xml:space="preserve"> </w:t>
      </w:r>
      <w:r>
        <w:rPr>
          <w:color w:val="333333"/>
        </w:rPr>
        <w:t>Üyeler</w:t>
      </w:r>
      <w:r>
        <w:rPr>
          <w:color w:val="333333"/>
          <w:spacing w:val="-7"/>
        </w:rPr>
        <w:t xml:space="preserve"> </w:t>
      </w:r>
      <w:r>
        <w:rPr>
          <w:color w:val="333333"/>
        </w:rPr>
        <w:t>Mehmet</w:t>
      </w:r>
      <w:r>
        <w:rPr>
          <w:color w:val="333333"/>
          <w:spacing w:val="-14"/>
        </w:rPr>
        <w:t xml:space="preserve"> </w:t>
      </w:r>
      <w:r>
        <w:rPr>
          <w:color w:val="333333"/>
        </w:rPr>
        <w:t>Akyürek</w:t>
      </w:r>
      <w:r>
        <w:rPr>
          <w:color w:val="333333"/>
          <w:spacing w:val="-6"/>
        </w:rPr>
        <w:t xml:space="preserve"> </w:t>
      </w:r>
      <w:r>
        <w:rPr>
          <w:color w:val="333333"/>
        </w:rPr>
        <w:t>,</w:t>
      </w:r>
      <w:r>
        <w:rPr>
          <w:color w:val="333333"/>
          <w:spacing w:val="-14"/>
        </w:rPr>
        <w:t xml:space="preserve"> </w:t>
      </w:r>
      <w:r>
        <w:rPr>
          <w:color w:val="333333"/>
        </w:rPr>
        <w:t>Adem Altıntaş</w:t>
      </w:r>
      <w:r>
        <w:rPr>
          <w:color w:val="333333"/>
          <w:spacing w:val="-16"/>
        </w:rPr>
        <w:t xml:space="preserve"> </w:t>
      </w:r>
      <w:r>
        <w:rPr>
          <w:color w:val="333333"/>
        </w:rPr>
        <w:t>ve</w:t>
      </w:r>
      <w:r>
        <w:rPr>
          <w:color w:val="333333"/>
          <w:spacing w:val="-14"/>
        </w:rPr>
        <w:t xml:space="preserve"> </w:t>
      </w:r>
      <w:r>
        <w:rPr>
          <w:color w:val="333333"/>
        </w:rPr>
        <w:t>Abdulkadir</w:t>
      </w:r>
      <w:r>
        <w:rPr>
          <w:color w:val="333333"/>
          <w:spacing w:val="-14"/>
        </w:rPr>
        <w:t xml:space="preserve"> </w:t>
      </w:r>
      <w:r>
        <w:rPr>
          <w:color w:val="333333"/>
        </w:rPr>
        <w:t>Yalçın</w:t>
      </w:r>
      <w:r>
        <w:rPr>
          <w:color w:val="333333"/>
          <w:spacing w:val="-13"/>
        </w:rPr>
        <w:t xml:space="preserve"> </w:t>
      </w:r>
      <w:r>
        <w:rPr>
          <w:color w:val="333333"/>
        </w:rPr>
        <w:t>Meclis</w:t>
      </w:r>
      <w:r>
        <w:rPr>
          <w:color w:val="333333"/>
          <w:spacing w:val="-14"/>
        </w:rPr>
        <w:t xml:space="preserve"> </w:t>
      </w:r>
      <w:r>
        <w:rPr>
          <w:color w:val="333333"/>
        </w:rPr>
        <w:t>Başkanı</w:t>
      </w:r>
      <w:r>
        <w:rPr>
          <w:color w:val="333333"/>
          <w:spacing w:val="-14"/>
        </w:rPr>
        <w:t xml:space="preserve"> </w:t>
      </w:r>
      <w:r>
        <w:rPr>
          <w:color w:val="333333"/>
        </w:rPr>
        <w:t>Hacı</w:t>
      </w:r>
      <w:r>
        <w:rPr>
          <w:color w:val="333333"/>
          <w:spacing w:val="-14"/>
        </w:rPr>
        <w:t xml:space="preserve"> </w:t>
      </w:r>
      <w:r>
        <w:rPr>
          <w:color w:val="333333"/>
        </w:rPr>
        <w:t>Ali</w:t>
      </w:r>
      <w:r>
        <w:rPr>
          <w:color w:val="333333"/>
          <w:spacing w:val="-13"/>
        </w:rPr>
        <w:t xml:space="preserve"> </w:t>
      </w:r>
      <w:r>
        <w:rPr>
          <w:color w:val="333333"/>
        </w:rPr>
        <w:t>Karanfil</w:t>
      </w:r>
      <w:r>
        <w:rPr>
          <w:color w:val="333333"/>
          <w:spacing w:val="-14"/>
        </w:rPr>
        <w:t xml:space="preserve"> </w:t>
      </w:r>
      <w:r>
        <w:rPr>
          <w:color w:val="333333"/>
        </w:rPr>
        <w:t>Meclis</w:t>
      </w:r>
      <w:r>
        <w:rPr>
          <w:color w:val="333333"/>
          <w:spacing w:val="-14"/>
        </w:rPr>
        <w:t xml:space="preserve"> </w:t>
      </w:r>
      <w:r>
        <w:rPr>
          <w:color w:val="333333"/>
        </w:rPr>
        <w:t>Başkan</w:t>
      </w:r>
      <w:r>
        <w:rPr>
          <w:color w:val="333333"/>
          <w:spacing w:val="-14"/>
        </w:rPr>
        <w:t xml:space="preserve"> </w:t>
      </w:r>
      <w:r>
        <w:rPr>
          <w:color w:val="333333"/>
        </w:rPr>
        <w:t>Vekili</w:t>
      </w:r>
      <w:r>
        <w:rPr>
          <w:color w:val="333333"/>
          <w:spacing w:val="-13"/>
        </w:rPr>
        <w:t xml:space="preserve"> </w:t>
      </w:r>
      <w:r>
        <w:rPr>
          <w:color w:val="333333"/>
        </w:rPr>
        <w:t>Halit</w:t>
      </w:r>
      <w:r>
        <w:rPr>
          <w:color w:val="333333"/>
          <w:spacing w:val="-14"/>
        </w:rPr>
        <w:t xml:space="preserve"> </w:t>
      </w:r>
      <w:r>
        <w:rPr>
          <w:color w:val="333333"/>
        </w:rPr>
        <w:t>Bodur</w:t>
      </w:r>
      <w:r>
        <w:rPr>
          <w:color w:val="333333"/>
          <w:spacing w:val="-14"/>
        </w:rPr>
        <w:t xml:space="preserve"> </w:t>
      </w:r>
      <w:r>
        <w:rPr>
          <w:color w:val="333333"/>
        </w:rPr>
        <w:t>Üyeler</w:t>
      </w:r>
      <w:r>
        <w:rPr>
          <w:color w:val="333333"/>
          <w:spacing w:val="-14"/>
        </w:rPr>
        <w:t xml:space="preserve"> </w:t>
      </w:r>
      <w:r>
        <w:rPr>
          <w:color w:val="333333"/>
        </w:rPr>
        <w:t>Cafer</w:t>
      </w:r>
      <w:r>
        <w:rPr>
          <w:color w:val="333333"/>
          <w:spacing w:val="-13"/>
        </w:rPr>
        <w:t xml:space="preserve"> </w:t>
      </w:r>
      <w:r>
        <w:rPr>
          <w:color w:val="333333"/>
        </w:rPr>
        <w:t xml:space="preserve">Gündüz İsmail Zor Ve Nizami Keskin göreve getirilmişlerdir . 2008 yılında Odamız </w:t>
      </w:r>
      <w:proofErr w:type="spellStart"/>
      <w:r>
        <w:rPr>
          <w:color w:val="333333"/>
        </w:rPr>
        <w:t>Dervişağa</w:t>
      </w:r>
      <w:proofErr w:type="spellEnd"/>
      <w:r>
        <w:rPr>
          <w:color w:val="333333"/>
        </w:rPr>
        <w:t xml:space="preserve"> Mahallesi </w:t>
      </w:r>
      <w:proofErr w:type="spellStart"/>
      <w:r>
        <w:rPr>
          <w:color w:val="333333"/>
        </w:rPr>
        <w:t>Halıfuarı</w:t>
      </w:r>
      <w:proofErr w:type="spellEnd"/>
      <w:r>
        <w:rPr>
          <w:color w:val="333333"/>
        </w:rPr>
        <w:t xml:space="preserve"> </w:t>
      </w:r>
      <w:proofErr w:type="spellStart"/>
      <w:r>
        <w:rPr>
          <w:color w:val="333333"/>
        </w:rPr>
        <w:t>Caddei</w:t>
      </w:r>
      <w:proofErr w:type="spellEnd"/>
      <w:r>
        <w:rPr>
          <w:color w:val="333333"/>
        </w:rPr>
        <w:t xml:space="preserve"> No:25 adresindeki Ziraat Odası yanındaki 100 m2lik yeri satın alarak hizmetlerine devam </w:t>
      </w:r>
      <w:proofErr w:type="gramStart"/>
      <w:r>
        <w:rPr>
          <w:color w:val="333333"/>
        </w:rPr>
        <w:t>etmektedir .</w:t>
      </w:r>
      <w:proofErr w:type="gramEnd"/>
    </w:p>
    <w:p w:rsidR="00E907E4" w:rsidRDefault="00E907E4">
      <w:pPr>
        <w:pStyle w:val="GvdeMetni"/>
        <w:spacing w:before="6"/>
      </w:pPr>
    </w:p>
    <w:p w:rsidR="00E907E4" w:rsidRDefault="001B3C75">
      <w:pPr>
        <w:pStyle w:val="GvdeMetni"/>
        <w:spacing w:line="259" w:lineRule="auto"/>
        <w:ind w:left="100" w:right="117" w:firstLine="720"/>
        <w:jc w:val="both"/>
      </w:pPr>
      <w:r>
        <w:rPr>
          <w:color w:val="333333"/>
        </w:rPr>
        <w:t>18 Ocak 2009 tarihinde yapılan seçimler neticesinde Oda Yönetim Kurulu Başkanı Naim Yavuz Yönetim Kurulu</w:t>
      </w:r>
      <w:r>
        <w:rPr>
          <w:color w:val="333333"/>
          <w:spacing w:val="-1"/>
        </w:rPr>
        <w:t xml:space="preserve"> </w:t>
      </w:r>
      <w:r>
        <w:rPr>
          <w:color w:val="333333"/>
        </w:rPr>
        <w:t>Başkan</w:t>
      </w:r>
      <w:r>
        <w:rPr>
          <w:color w:val="333333"/>
          <w:spacing w:val="-5"/>
        </w:rPr>
        <w:t xml:space="preserve"> </w:t>
      </w:r>
      <w:r>
        <w:rPr>
          <w:color w:val="333333"/>
        </w:rPr>
        <w:t>Vekili</w:t>
      </w:r>
      <w:r>
        <w:rPr>
          <w:color w:val="333333"/>
          <w:spacing w:val="-1"/>
        </w:rPr>
        <w:t xml:space="preserve"> </w:t>
      </w:r>
      <w:r>
        <w:rPr>
          <w:color w:val="333333"/>
        </w:rPr>
        <w:t>Mehmet</w:t>
      </w:r>
      <w:r>
        <w:rPr>
          <w:color w:val="333333"/>
          <w:spacing w:val="-12"/>
        </w:rPr>
        <w:t xml:space="preserve"> </w:t>
      </w:r>
      <w:r>
        <w:rPr>
          <w:color w:val="333333"/>
        </w:rPr>
        <w:t>Akalın</w:t>
      </w:r>
      <w:r>
        <w:rPr>
          <w:color w:val="333333"/>
          <w:spacing w:val="-1"/>
        </w:rPr>
        <w:t xml:space="preserve"> </w:t>
      </w:r>
      <w:r>
        <w:rPr>
          <w:color w:val="333333"/>
        </w:rPr>
        <w:t>Üyeler</w:t>
      </w:r>
      <w:r>
        <w:rPr>
          <w:color w:val="333333"/>
          <w:spacing w:val="-1"/>
        </w:rPr>
        <w:t xml:space="preserve"> </w:t>
      </w:r>
      <w:r>
        <w:rPr>
          <w:color w:val="333333"/>
        </w:rPr>
        <w:t>Hüseyin</w:t>
      </w:r>
      <w:r>
        <w:rPr>
          <w:color w:val="333333"/>
          <w:spacing w:val="-1"/>
        </w:rPr>
        <w:t xml:space="preserve"> </w:t>
      </w:r>
      <w:proofErr w:type="gramStart"/>
      <w:r>
        <w:rPr>
          <w:color w:val="333333"/>
        </w:rPr>
        <w:t>Özsoy</w:t>
      </w:r>
      <w:r>
        <w:rPr>
          <w:color w:val="333333"/>
          <w:spacing w:val="-1"/>
        </w:rPr>
        <w:t xml:space="preserve"> </w:t>
      </w:r>
      <w:r>
        <w:rPr>
          <w:color w:val="333333"/>
        </w:rPr>
        <w:t>,</w:t>
      </w:r>
      <w:r>
        <w:rPr>
          <w:color w:val="333333"/>
          <w:spacing w:val="-12"/>
        </w:rPr>
        <w:t xml:space="preserve"> </w:t>
      </w:r>
      <w:r>
        <w:rPr>
          <w:color w:val="333333"/>
        </w:rPr>
        <w:t>Adem</w:t>
      </w:r>
      <w:proofErr w:type="gramEnd"/>
      <w:r>
        <w:rPr>
          <w:color w:val="333333"/>
          <w:spacing w:val="-12"/>
        </w:rPr>
        <w:t xml:space="preserve"> </w:t>
      </w:r>
      <w:r>
        <w:rPr>
          <w:color w:val="333333"/>
        </w:rPr>
        <w:t>Altıntaş</w:t>
      </w:r>
      <w:r>
        <w:rPr>
          <w:color w:val="333333"/>
          <w:spacing w:val="-1"/>
        </w:rPr>
        <w:t xml:space="preserve"> </w:t>
      </w:r>
      <w:r>
        <w:rPr>
          <w:color w:val="333333"/>
        </w:rPr>
        <w:t>ve</w:t>
      </w:r>
      <w:r>
        <w:rPr>
          <w:color w:val="333333"/>
          <w:spacing w:val="-5"/>
        </w:rPr>
        <w:t xml:space="preserve"> </w:t>
      </w:r>
      <w:r>
        <w:rPr>
          <w:color w:val="333333"/>
        </w:rPr>
        <w:t>Talip</w:t>
      </w:r>
      <w:r>
        <w:rPr>
          <w:color w:val="333333"/>
          <w:spacing w:val="-12"/>
        </w:rPr>
        <w:t xml:space="preserve"> </w:t>
      </w:r>
      <w:r>
        <w:rPr>
          <w:color w:val="333333"/>
        </w:rPr>
        <w:t>Akçakaya</w:t>
      </w:r>
      <w:r>
        <w:rPr>
          <w:color w:val="333333"/>
          <w:spacing w:val="-1"/>
        </w:rPr>
        <w:t xml:space="preserve"> </w:t>
      </w:r>
      <w:r>
        <w:rPr>
          <w:color w:val="333333"/>
        </w:rPr>
        <w:t>Meclis</w:t>
      </w:r>
      <w:r>
        <w:rPr>
          <w:color w:val="333333"/>
          <w:spacing w:val="-1"/>
        </w:rPr>
        <w:t xml:space="preserve"> </w:t>
      </w:r>
      <w:r>
        <w:rPr>
          <w:color w:val="333333"/>
        </w:rPr>
        <w:t>Başkanı</w:t>
      </w:r>
      <w:r>
        <w:rPr>
          <w:color w:val="333333"/>
          <w:spacing w:val="-1"/>
        </w:rPr>
        <w:t xml:space="preserve"> </w:t>
      </w:r>
      <w:r>
        <w:rPr>
          <w:color w:val="333333"/>
        </w:rPr>
        <w:t>Hacı Ali Karanfil Meclis Başkan Vekili Bekir Ünal Üyeler Bülent Tunçtan , Hakkı Paksoy ve Oğuz Tekin’dir .</w:t>
      </w:r>
    </w:p>
    <w:p w:rsidR="00E907E4" w:rsidRDefault="00E907E4">
      <w:pPr>
        <w:pStyle w:val="GvdeMetni"/>
        <w:spacing w:before="16"/>
      </w:pPr>
    </w:p>
    <w:p w:rsidR="00E907E4" w:rsidRDefault="001B3C75">
      <w:pPr>
        <w:pStyle w:val="GvdeMetni"/>
        <w:spacing w:line="259" w:lineRule="auto"/>
        <w:ind w:left="100" w:right="117" w:firstLine="720"/>
        <w:jc w:val="both"/>
      </w:pPr>
      <w:r>
        <w:rPr>
          <w:color w:val="333333"/>
        </w:rPr>
        <w:t>05 Mayıs 2013 tarihinde yapılan seçimler neticesinde Oda Yönetim Kurulu Başkanı Naim Yavuz Yönetim Kurulu</w:t>
      </w:r>
      <w:r>
        <w:rPr>
          <w:color w:val="333333"/>
          <w:spacing w:val="-14"/>
        </w:rPr>
        <w:t xml:space="preserve"> </w:t>
      </w:r>
      <w:r>
        <w:rPr>
          <w:color w:val="333333"/>
        </w:rPr>
        <w:t>Başkan</w:t>
      </w:r>
      <w:r>
        <w:rPr>
          <w:color w:val="333333"/>
          <w:spacing w:val="-14"/>
        </w:rPr>
        <w:t xml:space="preserve"> </w:t>
      </w:r>
      <w:r>
        <w:rPr>
          <w:color w:val="333333"/>
        </w:rPr>
        <w:t>Vekili</w:t>
      </w:r>
      <w:r>
        <w:rPr>
          <w:color w:val="333333"/>
          <w:spacing w:val="-14"/>
        </w:rPr>
        <w:t xml:space="preserve"> </w:t>
      </w:r>
      <w:r>
        <w:rPr>
          <w:color w:val="333333"/>
        </w:rPr>
        <w:t>İsmail</w:t>
      </w:r>
      <w:r>
        <w:rPr>
          <w:color w:val="333333"/>
          <w:spacing w:val="-13"/>
        </w:rPr>
        <w:t xml:space="preserve"> </w:t>
      </w:r>
      <w:r>
        <w:rPr>
          <w:color w:val="333333"/>
        </w:rPr>
        <w:t>Zor</w:t>
      </w:r>
      <w:r>
        <w:rPr>
          <w:color w:val="333333"/>
          <w:spacing w:val="-14"/>
        </w:rPr>
        <w:t xml:space="preserve"> </w:t>
      </w:r>
      <w:r>
        <w:rPr>
          <w:color w:val="333333"/>
        </w:rPr>
        <w:t>Üyeler</w:t>
      </w:r>
      <w:r>
        <w:rPr>
          <w:color w:val="333333"/>
          <w:spacing w:val="-14"/>
        </w:rPr>
        <w:t xml:space="preserve"> </w:t>
      </w:r>
      <w:r>
        <w:rPr>
          <w:color w:val="333333"/>
        </w:rPr>
        <w:t>Bülent</w:t>
      </w:r>
      <w:r>
        <w:rPr>
          <w:color w:val="333333"/>
          <w:spacing w:val="-14"/>
        </w:rPr>
        <w:t xml:space="preserve"> </w:t>
      </w:r>
      <w:r>
        <w:rPr>
          <w:color w:val="333333"/>
        </w:rPr>
        <w:t>Tunçtan,</w:t>
      </w:r>
      <w:r>
        <w:rPr>
          <w:color w:val="333333"/>
          <w:spacing w:val="18"/>
        </w:rPr>
        <w:t xml:space="preserve"> </w:t>
      </w:r>
      <w:r>
        <w:rPr>
          <w:color w:val="333333"/>
        </w:rPr>
        <w:t>Oğuz</w:t>
      </w:r>
      <w:r>
        <w:rPr>
          <w:color w:val="333333"/>
          <w:spacing w:val="-14"/>
        </w:rPr>
        <w:t xml:space="preserve"> </w:t>
      </w:r>
      <w:r>
        <w:rPr>
          <w:color w:val="333333"/>
        </w:rPr>
        <w:t>Tekin</w:t>
      </w:r>
      <w:r>
        <w:rPr>
          <w:color w:val="333333"/>
          <w:spacing w:val="-12"/>
        </w:rPr>
        <w:t xml:space="preserve"> </w:t>
      </w:r>
      <w:r>
        <w:rPr>
          <w:color w:val="333333"/>
        </w:rPr>
        <w:t>ve</w:t>
      </w:r>
      <w:r>
        <w:rPr>
          <w:color w:val="333333"/>
          <w:spacing w:val="-12"/>
        </w:rPr>
        <w:t xml:space="preserve"> </w:t>
      </w:r>
      <w:r>
        <w:rPr>
          <w:color w:val="333333"/>
        </w:rPr>
        <w:t>Şemsettin</w:t>
      </w:r>
      <w:r>
        <w:rPr>
          <w:color w:val="333333"/>
          <w:spacing w:val="-14"/>
        </w:rPr>
        <w:t xml:space="preserve"> </w:t>
      </w:r>
      <w:r>
        <w:rPr>
          <w:color w:val="333333"/>
        </w:rPr>
        <w:t>Aktaş</w:t>
      </w:r>
      <w:r>
        <w:rPr>
          <w:color w:val="333333"/>
          <w:spacing w:val="-12"/>
        </w:rPr>
        <w:t xml:space="preserve"> </w:t>
      </w:r>
      <w:r>
        <w:rPr>
          <w:color w:val="333333"/>
        </w:rPr>
        <w:t>Meclis</w:t>
      </w:r>
      <w:r>
        <w:rPr>
          <w:color w:val="333333"/>
          <w:spacing w:val="-13"/>
        </w:rPr>
        <w:t xml:space="preserve"> </w:t>
      </w:r>
      <w:r>
        <w:rPr>
          <w:color w:val="333333"/>
        </w:rPr>
        <w:t>Başkanı</w:t>
      </w:r>
      <w:r>
        <w:rPr>
          <w:color w:val="333333"/>
          <w:spacing w:val="-14"/>
        </w:rPr>
        <w:t xml:space="preserve"> </w:t>
      </w:r>
      <w:r>
        <w:rPr>
          <w:color w:val="333333"/>
        </w:rPr>
        <w:t>Ahmet</w:t>
      </w:r>
      <w:r>
        <w:rPr>
          <w:color w:val="333333"/>
          <w:spacing w:val="-13"/>
        </w:rPr>
        <w:t xml:space="preserve"> </w:t>
      </w:r>
      <w:r>
        <w:rPr>
          <w:color w:val="333333"/>
        </w:rPr>
        <w:t>Hamdi Gökçe Meclis Başkan Vekili Turhan Özer Üyeler Neşet Çınar, Metin Koyuncu ve Barbaros</w:t>
      </w:r>
      <w:r>
        <w:rPr>
          <w:color w:val="333333"/>
          <w:spacing w:val="-8"/>
        </w:rPr>
        <w:t xml:space="preserve"> </w:t>
      </w:r>
      <w:proofErr w:type="spellStart"/>
      <w:proofErr w:type="gramStart"/>
      <w:r>
        <w:rPr>
          <w:color w:val="333333"/>
        </w:rPr>
        <w:t>Aşim’dir</w:t>
      </w:r>
      <w:proofErr w:type="spellEnd"/>
      <w:r>
        <w:rPr>
          <w:color w:val="333333"/>
        </w:rPr>
        <w:t xml:space="preserve"> .</w:t>
      </w:r>
      <w:proofErr w:type="gramEnd"/>
    </w:p>
    <w:p w:rsidR="00E907E4" w:rsidRDefault="00B81583">
      <w:pPr>
        <w:pStyle w:val="GvdeMetni"/>
        <w:spacing w:before="15"/>
      </w:pPr>
      <w:r>
        <w:t xml:space="preserve">                </w:t>
      </w:r>
    </w:p>
    <w:p w:rsidR="00092676" w:rsidRDefault="00051700" w:rsidP="00092676">
      <w:pPr>
        <w:pStyle w:val="GvdeMetni"/>
        <w:spacing w:before="15"/>
      </w:pPr>
      <w:r>
        <w:t xml:space="preserve">             </w:t>
      </w:r>
      <w:r w:rsidR="00B81583">
        <w:t xml:space="preserve">01.04.2018 tarihinde yapılan seçimler neticesinde Oda Yönetim Kurulu Başkanı Naim Yavuz Yönetim Kurulu Başkan Vekili Murat Karanfil </w:t>
      </w:r>
      <w:r w:rsidR="002F390E">
        <w:t xml:space="preserve">Üyeler Oğuz </w:t>
      </w:r>
      <w:proofErr w:type="gramStart"/>
      <w:r w:rsidR="002F390E">
        <w:t>TEKİN , Cihan</w:t>
      </w:r>
      <w:proofErr w:type="gramEnd"/>
      <w:r w:rsidR="002F390E">
        <w:t xml:space="preserve"> ÜNAL ,Turhan Özer Meclis Başkanı Ahmet Hamdi GÖKÇE ,Meclis Başkan Yardımcısı Metin KOYUNCU Üyeler Neşet ÇINAR ,</w:t>
      </w:r>
      <w:proofErr w:type="spellStart"/>
      <w:r w:rsidR="002F390E">
        <w:t>Mevlüt</w:t>
      </w:r>
      <w:proofErr w:type="spellEnd"/>
      <w:r w:rsidR="002F390E">
        <w:t xml:space="preserve"> </w:t>
      </w:r>
      <w:r w:rsidR="00092676">
        <w:t xml:space="preserve">Mustafa MERT ve İsmail </w:t>
      </w:r>
      <w:proofErr w:type="spellStart"/>
      <w:r w:rsidR="00092676">
        <w:t>ZOR’dur</w:t>
      </w:r>
      <w:proofErr w:type="spellEnd"/>
    </w:p>
    <w:p w:rsidR="00092676" w:rsidRDefault="00092676" w:rsidP="00092676">
      <w:pPr>
        <w:pStyle w:val="GvdeMetni"/>
        <w:spacing w:before="15"/>
      </w:pPr>
    </w:p>
    <w:p w:rsidR="00092676" w:rsidRDefault="00092676" w:rsidP="00092676">
      <w:pPr>
        <w:pStyle w:val="GvdeMetni"/>
        <w:spacing w:before="38"/>
      </w:pPr>
      <w:r>
        <w:t xml:space="preserve">            08.10.2022 tarihinde yapılan seçim neticesinde Oda Meclisi aşağıdaki </w:t>
      </w:r>
      <w:proofErr w:type="gramStart"/>
      <w:r>
        <w:t>gibidir .</w:t>
      </w:r>
      <w:proofErr w:type="gramEnd"/>
    </w:p>
    <w:p w:rsidR="00092676" w:rsidRDefault="00092676" w:rsidP="00092676">
      <w:pPr>
        <w:pStyle w:val="GvdeMetni"/>
        <w:spacing w:before="38"/>
      </w:pPr>
    </w:p>
    <w:p w:rsidR="00092676" w:rsidRDefault="00510A5B" w:rsidP="00092676">
      <w:pPr>
        <w:pStyle w:val="GvdeMetni"/>
        <w:spacing w:before="38"/>
      </w:pPr>
      <w:r>
        <w:t xml:space="preserve">MECLİS  </w:t>
      </w:r>
      <w:proofErr w:type="gramStart"/>
      <w:r w:rsidR="00092676">
        <w:t>BAŞKAN</w:t>
      </w:r>
      <w:r>
        <w:t>I</w:t>
      </w:r>
      <w:r w:rsidR="00092676">
        <w:t xml:space="preserve">                                      : AHMET</w:t>
      </w:r>
      <w:proofErr w:type="gramEnd"/>
      <w:r w:rsidR="00092676">
        <w:t xml:space="preserve"> HAMDİ  GÖKÇE</w:t>
      </w:r>
    </w:p>
    <w:p w:rsidR="00092676" w:rsidRDefault="00510A5B" w:rsidP="00092676">
      <w:pPr>
        <w:pStyle w:val="GvdeMetni"/>
        <w:spacing w:before="38"/>
      </w:pPr>
      <w:r>
        <w:t xml:space="preserve">MECLİS </w:t>
      </w:r>
      <w:r w:rsidR="00092676">
        <w:t xml:space="preserve">BAŞKAN </w:t>
      </w:r>
      <w:proofErr w:type="gramStart"/>
      <w:r w:rsidR="00092676">
        <w:t xml:space="preserve">YARDIMCISI         </w:t>
      </w:r>
      <w:r>
        <w:t xml:space="preserve">  </w:t>
      </w:r>
      <w:r w:rsidR="00092676">
        <w:t xml:space="preserve">    : MEVLÜT</w:t>
      </w:r>
      <w:proofErr w:type="gramEnd"/>
      <w:r w:rsidR="00092676">
        <w:t xml:space="preserve"> MUSTAFA  MERT</w:t>
      </w:r>
    </w:p>
    <w:p w:rsidR="00092676" w:rsidRDefault="00510A5B" w:rsidP="00092676">
      <w:pPr>
        <w:pStyle w:val="GvdeMetni"/>
        <w:spacing w:before="38"/>
      </w:pPr>
      <w:r>
        <w:t xml:space="preserve">MECLİS  KATİP  </w:t>
      </w:r>
      <w:proofErr w:type="gramStart"/>
      <w:r>
        <w:t xml:space="preserve">ÜYESİ </w:t>
      </w:r>
      <w:r w:rsidR="00092676">
        <w:t xml:space="preserve">        </w:t>
      </w:r>
      <w:r>
        <w:t xml:space="preserve">               </w:t>
      </w:r>
      <w:r w:rsidR="00092676">
        <w:t xml:space="preserve">      : SEYİT</w:t>
      </w:r>
      <w:proofErr w:type="gramEnd"/>
      <w:r w:rsidR="00092676">
        <w:t xml:space="preserve">  GÜZELGÖZ</w:t>
      </w:r>
    </w:p>
    <w:p w:rsidR="00092676" w:rsidRDefault="00510A5B" w:rsidP="00092676">
      <w:pPr>
        <w:pStyle w:val="GvdeMetni"/>
        <w:spacing w:before="38"/>
      </w:pPr>
      <w:r>
        <w:t xml:space="preserve">MECLİS  </w:t>
      </w:r>
      <w:proofErr w:type="gramStart"/>
      <w:r w:rsidR="00092676">
        <w:t>ÜYE</w:t>
      </w:r>
      <w:r>
        <w:t>Sİ</w:t>
      </w:r>
      <w:r w:rsidR="00092676">
        <w:t xml:space="preserve">             </w:t>
      </w:r>
      <w:r>
        <w:t xml:space="preserve">                              </w:t>
      </w:r>
      <w:r w:rsidR="00092676">
        <w:t xml:space="preserve"> : MURAT</w:t>
      </w:r>
      <w:proofErr w:type="gramEnd"/>
      <w:r w:rsidR="00092676">
        <w:t xml:space="preserve">  KARANFİL</w:t>
      </w:r>
    </w:p>
    <w:p w:rsidR="00092676" w:rsidRDefault="00510A5B" w:rsidP="00092676">
      <w:pPr>
        <w:pStyle w:val="GvdeMetni"/>
        <w:spacing w:before="38"/>
      </w:pPr>
      <w:r>
        <w:t xml:space="preserve">MECLİS  </w:t>
      </w:r>
      <w:proofErr w:type="gramStart"/>
      <w:r w:rsidR="00092676">
        <w:t>ÜYE</w:t>
      </w:r>
      <w:r>
        <w:t>Sİ</w:t>
      </w:r>
      <w:r w:rsidR="00092676">
        <w:t xml:space="preserve">             </w:t>
      </w:r>
      <w:r>
        <w:t xml:space="preserve">                              </w:t>
      </w:r>
      <w:r w:rsidR="00092676">
        <w:t xml:space="preserve"> : TURHAN</w:t>
      </w:r>
      <w:proofErr w:type="gramEnd"/>
      <w:r w:rsidR="00092676">
        <w:t xml:space="preserve">  ÖZER</w:t>
      </w:r>
    </w:p>
    <w:p w:rsidR="00092676" w:rsidRDefault="00510A5B" w:rsidP="00092676">
      <w:pPr>
        <w:pStyle w:val="GvdeMetni"/>
        <w:spacing w:before="38"/>
      </w:pPr>
      <w:r>
        <w:t xml:space="preserve">MECLİS </w:t>
      </w:r>
      <w:proofErr w:type="gramStart"/>
      <w:r w:rsidR="00092676">
        <w:t>ÜYE</w:t>
      </w:r>
      <w:r>
        <w:t>Sİ</w:t>
      </w:r>
      <w:r w:rsidR="00092676">
        <w:t xml:space="preserve">             </w:t>
      </w:r>
      <w:r>
        <w:t xml:space="preserve">                               </w:t>
      </w:r>
      <w:r w:rsidR="00092676">
        <w:t xml:space="preserve"> : NAİM</w:t>
      </w:r>
      <w:proofErr w:type="gramEnd"/>
      <w:r w:rsidR="00092676">
        <w:t xml:space="preserve">  YAVUZ</w:t>
      </w:r>
    </w:p>
    <w:p w:rsidR="00092676" w:rsidRDefault="00510A5B" w:rsidP="00092676">
      <w:pPr>
        <w:pStyle w:val="GvdeMetni"/>
        <w:spacing w:before="38"/>
      </w:pPr>
      <w:r>
        <w:t xml:space="preserve">MECLİS </w:t>
      </w:r>
      <w:proofErr w:type="gramStart"/>
      <w:r w:rsidR="00092676">
        <w:t>ÜYE</w:t>
      </w:r>
      <w:r>
        <w:t>Sİ</w:t>
      </w:r>
      <w:r w:rsidR="00092676">
        <w:t xml:space="preserve">              </w:t>
      </w:r>
      <w:r>
        <w:t xml:space="preserve">                               </w:t>
      </w:r>
      <w:r w:rsidR="00092676">
        <w:t>: SAVAŞ</w:t>
      </w:r>
      <w:proofErr w:type="gramEnd"/>
      <w:r w:rsidR="00092676">
        <w:t xml:space="preserve">  GÖKÇE</w:t>
      </w:r>
    </w:p>
    <w:p w:rsidR="00092676" w:rsidRDefault="00510A5B" w:rsidP="00092676">
      <w:pPr>
        <w:pStyle w:val="GvdeMetni"/>
        <w:spacing w:before="38"/>
      </w:pPr>
      <w:r>
        <w:t xml:space="preserve">MECLİS </w:t>
      </w:r>
      <w:proofErr w:type="gramStart"/>
      <w:r w:rsidR="00092676">
        <w:t>ÜYE</w:t>
      </w:r>
      <w:r>
        <w:t>Sİ</w:t>
      </w:r>
      <w:r w:rsidR="00092676">
        <w:t xml:space="preserve">              </w:t>
      </w:r>
      <w:r>
        <w:t xml:space="preserve">                               </w:t>
      </w:r>
      <w:r w:rsidR="00092676">
        <w:t>: ABDİ</w:t>
      </w:r>
      <w:proofErr w:type="gramEnd"/>
      <w:r w:rsidR="00092676">
        <w:t xml:space="preserve">  KERVAN</w:t>
      </w:r>
    </w:p>
    <w:p w:rsidR="00092676" w:rsidRDefault="00510A5B" w:rsidP="00092676">
      <w:pPr>
        <w:pStyle w:val="GvdeMetni"/>
        <w:spacing w:before="38"/>
      </w:pPr>
      <w:r>
        <w:t xml:space="preserve">MECLİS </w:t>
      </w:r>
      <w:proofErr w:type="gramStart"/>
      <w:r w:rsidR="00092676">
        <w:t>ÜYE</w:t>
      </w:r>
      <w:r>
        <w:t>Sİ</w:t>
      </w:r>
      <w:r w:rsidR="00092676">
        <w:t xml:space="preserve">              </w:t>
      </w:r>
      <w:r>
        <w:t xml:space="preserve">                              </w:t>
      </w:r>
      <w:r w:rsidR="00092676">
        <w:t xml:space="preserve"> : HÜSEYİN</w:t>
      </w:r>
      <w:proofErr w:type="gramEnd"/>
      <w:r w:rsidR="00092676">
        <w:t xml:space="preserve">  KARABAY</w:t>
      </w:r>
    </w:p>
    <w:p w:rsidR="00092676" w:rsidRDefault="00510A5B" w:rsidP="00092676">
      <w:pPr>
        <w:pStyle w:val="GvdeMetni"/>
        <w:spacing w:before="38"/>
      </w:pPr>
      <w:r>
        <w:t xml:space="preserve">MECLİS </w:t>
      </w:r>
      <w:proofErr w:type="gramStart"/>
      <w:r w:rsidR="00092676">
        <w:t>ÜYE</w:t>
      </w:r>
      <w:r>
        <w:t>Sİ</w:t>
      </w:r>
      <w:r w:rsidR="00092676">
        <w:t xml:space="preserve">             </w:t>
      </w:r>
      <w:r>
        <w:t xml:space="preserve">                               </w:t>
      </w:r>
      <w:r w:rsidR="00092676">
        <w:t xml:space="preserve"> : CİHAN</w:t>
      </w:r>
      <w:proofErr w:type="gramEnd"/>
      <w:r w:rsidR="00092676">
        <w:t xml:space="preserve">  ÜNAL</w:t>
      </w:r>
    </w:p>
    <w:p w:rsidR="00092676" w:rsidRDefault="00092676" w:rsidP="00092676">
      <w:pPr>
        <w:pStyle w:val="GvdeMetni"/>
        <w:spacing w:before="38"/>
      </w:pPr>
    </w:p>
    <w:p w:rsidR="00092676" w:rsidRDefault="00510A5B" w:rsidP="00092676">
      <w:pPr>
        <w:pStyle w:val="GvdeMetni"/>
        <w:spacing w:before="38"/>
      </w:pPr>
      <w:r>
        <w:t>15</w:t>
      </w:r>
      <w:r w:rsidR="00092676">
        <w:t xml:space="preserve">.10.2022 tarihinde  yapılan  seçim  neticesinde Oda Yönetim Kurulu aşağıdaki  </w:t>
      </w:r>
      <w:proofErr w:type="gramStart"/>
      <w:r w:rsidR="00092676">
        <w:t>gibidir .</w:t>
      </w:r>
      <w:proofErr w:type="gramEnd"/>
    </w:p>
    <w:p w:rsidR="00092676" w:rsidRDefault="00092676" w:rsidP="00092676">
      <w:pPr>
        <w:pStyle w:val="GvdeMetni"/>
        <w:spacing w:before="38"/>
      </w:pPr>
    </w:p>
    <w:p w:rsidR="00092676" w:rsidRDefault="00510A5B" w:rsidP="00092676">
      <w:pPr>
        <w:pStyle w:val="GvdeMetni"/>
        <w:spacing w:before="38"/>
      </w:pPr>
      <w:r>
        <w:t xml:space="preserve">YÖNETİM KURULU </w:t>
      </w:r>
      <w:proofErr w:type="gramStart"/>
      <w:r w:rsidR="00092676">
        <w:t>BAŞKAN</w:t>
      </w:r>
      <w:r>
        <w:t>I</w:t>
      </w:r>
      <w:r w:rsidR="00092676">
        <w:t xml:space="preserve">                                    </w:t>
      </w:r>
      <w:r>
        <w:t xml:space="preserve"> </w:t>
      </w:r>
      <w:r w:rsidR="00092676">
        <w:t xml:space="preserve"> : NAİM</w:t>
      </w:r>
      <w:proofErr w:type="gramEnd"/>
      <w:r w:rsidR="00092676">
        <w:t xml:space="preserve">  YAVUZ</w:t>
      </w:r>
    </w:p>
    <w:p w:rsidR="00092676" w:rsidRDefault="00510A5B" w:rsidP="00092676">
      <w:pPr>
        <w:pStyle w:val="GvdeMetni"/>
        <w:spacing w:before="38"/>
      </w:pPr>
      <w:r>
        <w:t xml:space="preserve">YÖNETİM KURULU </w:t>
      </w:r>
      <w:r w:rsidR="00092676">
        <w:t xml:space="preserve">BAŞKAN  </w:t>
      </w:r>
      <w:proofErr w:type="gramStart"/>
      <w:r w:rsidR="00092676">
        <w:t xml:space="preserve">YARDIMCISI         </w:t>
      </w:r>
      <w:r>
        <w:t xml:space="preserve">   </w:t>
      </w:r>
      <w:r w:rsidR="00092676">
        <w:t xml:space="preserve">  : SAVAŞ</w:t>
      </w:r>
      <w:proofErr w:type="gramEnd"/>
      <w:r w:rsidR="00092676">
        <w:t xml:space="preserve">  GÖKÇE</w:t>
      </w:r>
    </w:p>
    <w:p w:rsidR="00092676" w:rsidRDefault="00510A5B" w:rsidP="00092676">
      <w:pPr>
        <w:pStyle w:val="GvdeMetni"/>
        <w:spacing w:before="38"/>
      </w:pPr>
      <w:r>
        <w:t xml:space="preserve">YÖNETİM KURULU </w:t>
      </w:r>
      <w:proofErr w:type="gramStart"/>
      <w:r w:rsidR="00092676">
        <w:t>ÜYE</w:t>
      </w:r>
      <w:r>
        <w:t>Sİ</w:t>
      </w:r>
      <w:r w:rsidR="00092676">
        <w:t xml:space="preserve">                                             : ABDİ</w:t>
      </w:r>
      <w:proofErr w:type="gramEnd"/>
      <w:r w:rsidR="00092676">
        <w:t xml:space="preserve">  KERVAN</w:t>
      </w:r>
    </w:p>
    <w:p w:rsidR="00092676" w:rsidRDefault="00510A5B" w:rsidP="00092676">
      <w:pPr>
        <w:pStyle w:val="GvdeMetni"/>
        <w:spacing w:before="38"/>
      </w:pPr>
      <w:r>
        <w:lastRenderedPageBreak/>
        <w:t xml:space="preserve">YÖNETİM KURULU </w:t>
      </w:r>
      <w:proofErr w:type="gramStart"/>
      <w:r w:rsidR="00092676">
        <w:t>ÜYE</w:t>
      </w:r>
      <w:r>
        <w:t>Sİ</w:t>
      </w:r>
      <w:r w:rsidR="00092676">
        <w:t xml:space="preserve">                                             : HÜSEYİN</w:t>
      </w:r>
      <w:proofErr w:type="gramEnd"/>
      <w:r w:rsidR="00092676">
        <w:t xml:space="preserve">  KARABAY</w:t>
      </w:r>
    </w:p>
    <w:p w:rsidR="00092676" w:rsidRDefault="00510A5B" w:rsidP="00092676">
      <w:pPr>
        <w:pStyle w:val="GvdeMetni"/>
        <w:spacing w:before="38"/>
      </w:pPr>
      <w:r>
        <w:t xml:space="preserve">YÖNETİM  KURULU </w:t>
      </w:r>
      <w:proofErr w:type="gramStart"/>
      <w:r w:rsidR="00092676">
        <w:t>ÜYE</w:t>
      </w:r>
      <w:r>
        <w:t>Sİ</w:t>
      </w:r>
      <w:r w:rsidR="00092676">
        <w:t xml:space="preserve">            </w:t>
      </w:r>
      <w:r>
        <w:t xml:space="preserve">                               </w:t>
      </w:r>
      <w:r w:rsidR="00092676">
        <w:t xml:space="preserve"> : CİHAN</w:t>
      </w:r>
      <w:proofErr w:type="gramEnd"/>
      <w:r w:rsidR="00092676">
        <w:t xml:space="preserve">  ÜNAL </w:t>
      </w:r>
    </w:p>
    <w:p w:rsidR="00092676" w:rsidRDefault="00092676">
      <w:pPr>
        <w:pStyle w:val="GvdeMetni"/>
        <w:spacing w:before="15"/>
      </w:pPr>
    </w:p>
    <w:p w:rsidR="00B81583" w:rsidRDefault="00B81583">
      <w:pPr>
        <w:pStyle w:val="GvdeMetni"/>
        <w:spacing w:before="15"/>
      </w:pPr>
    </w:p>
    <w:p w:rsidR="00B81583" w:rsidRDefault="00B81583">
      <w:pPr>
        <w:pStyle w:val="GvdeMetni"/>
        <w:spacing w:before="15"/>
      </w:pPr>
    </w:p>
    <w:p w:rsidR="00E907E4" w:rsidRDefault="001B3C75">
      <w:pPr>
        <w:pStyle w:val="GvdeMetni"/>
        <w:spacing w:line="259" w:lineRule="auto"/>
        <w:ind w:left="100" w:right="117" w:firstLine="720"/>
        <w:jc w:val="both"/>
      </w:pPr>
      <w:r>
        <w:rPr>
          <w:color w:val="333333"/>
        </w:rPr>
        <w:t xml:space="preserve">Kuruluşunda 36 metrekarelik bir işyerinde her türlü hizmet ekipmanından yoksun olarak faaliyete başlayan Odamız bugün 100 metrekarelik bürosundan oluşan ve kendi mülkü </w:t>
      </w:r>
      <w:proofErr w:type="gramStart"/>
      <w:r>
        <w:rPr>
          <w:color w:val="333333"/>
        </w:rPr>
        <w:t>olan , üyelerine</w:t>
      </w:r>
      <w:proofErr w:type="gramEnd"/>
      <w:r>
        <w:rPr>
          <w:color w:val="333333"/>
        </w:rPr>
        <w:t xml:space="preserve"> yakışan bir hizmet binasında her türlü</w:t>
      </w:r>
      <w:r>
        <w:rPr>
          <w:color w:val="333333"/>
          <w:spacing w:val="-4"/>
        </w:rPr>
        <w:t xml:space="preserve"> </w:t>
      </w:r>
      <w:r>
        <w:rPr>
          <w:color w:val="333333"/>
        </w:rPr>
        <w:t>büro</w:t>
      </w:r>
      <w:r>
        <w:rPr>
          <w:color w:val="333333"/>
          <w:spacing w:val="-4"/>
        </w:rPr>
        <w:t xml:space="preserve"> </w:t>
      </w:r>
      <w:r>
        <w:rPr>
          <w:color w:val="333333"/>
        </w:rPr>
        <w:t>ekipmanı</w:t>
      </w:r>
      <w:r>
        <w:rPr>
          <w:color w:val="333333"/>
          <w:spacing w:val="-4"/>
        </w:rPr>
        <w:t xml:space="preserve"> </w:t>
      </w:r>
      <w:r>
        <w:rPr>
          <w:color w:val="333333"/>
        </w:rPr>
        <w:t>ile</w:t>
      </w:r>
      <w:r>
        <w:rPr>
          <w:color w:val="333333"/>
          <w:spacing w:val="-4"/>
        </w:rPr>
        <w:t xml:space="preserve"> </w:t>
      </w:r>
      <w:r>
        <w:rPr>
          <w:color w:val="333333"/>
        </w:rPr>
        <w:t>hizmet</w:t>
      </w:r>
      <w:r>
        <w:rPr>
          <w:color w:val="333333"/>
          <w:spacing w:val="-4"/>
        </w:rPr>
        <w:t xml:space="preserve"> </w:t>
      </w:r>
      <w:r>
        <w:rPr>
          <w:color w:val="333333"/>
        </w:rPr>
        <w:t>vermeye</w:t>
      </w:r>
      <w:r>
        <w:rPr>
          <w:color w:val="333333"/>
          <w:spacing w:val="-4"/>
        </w:rPr>
        <w:t xml:space="preserve"> </w:t>
      </w:r>
      <w:r>
        <w:rPr>
          <w:color w:val="333333"/>
        </w:rPr>
        <w:t>devam</w:t>
      </w:r>
      <w:r>
        <w:rPr>
          <w:color w:val="333333"/>
          <w:spacing w:val="-4"/>
        </w:rPr>
        <w:t xml:space="preserve"> </w:t>
      </w:r>
      <w:r>
        <w:rPr>
          <w:color w:val="333333"/>
        </w:rPr>
        <w:t>etmektedir</w:t>
      </w:r>
      <w:r>
        <w:rPr>
          <w:color w:val="333333"/>
          <w:spacing w:val="-4"/>
        </w:rPr>
        <w:t xml:space="preserve"> </w:t>
      </w:r>
      <w:r>
        <w:rPr>
          <w:color w:val="333333"/>
        </w:rPr>
        <w:t>.</w:t>
      </w:r>
      <w:r>
        <w:rPr>
          <w:color w:val="333333"/>
          <w:spacing w:val="-4"/>
        </w:rPr>
        <w:t xml:space="preserve"> </w:t>
      </w:r>
      <w:r>
        <w:rPr>
          <w:color w:val="333333"/>
        </w:rPr>
        <w:t>1</w:t>
      </w:r>
      <w:r>
        <w:rPr>
          <w:color w:val="333333"/>
          <w:spacing w:val="-4"/>
        </w:rPr>
        <w:t xml:space="preserve"> </w:t>
      </w:r>
      <w:r>
        <w:rPr>
          <w:color w:val="333333"/>
        </w:rPr>
        <w:t>Genel</w:t>
      </w:r>
      <w:r>
        <w:rPr>
          <w:color w:val="333333"/>
          <w:spacing w:val="-4"/>
        </w:rPr>
        <w:t xml:space="preserve"> </w:t>
      </w:r>
      <w:r>
        <w:rPr>
          <w:color w:val="333333"/>
        </w:rPr>
        <w:t>Sekreter</w:t>
      </w:r>
      <w:r>
        <w:rPr>
          <w:color w:val="333333"/>
          <w:spacing w:val="-4"/>
        </w:rPr>
        <w:t xml:space="preserve"> </w:t>
      </w:r>
      <w:r>
        <w:rPr>
          <w:color w:val="333333"/>
        </w:rPr>
        <w:t>5</w:t>
      </w:r>
      <w:r>
        <w:rPr>
          <w:color w:val="333333"/>
          <w:spacing w:val="-4"/>
        </w:rPr>
        <w:t xml:space="preserve"> </w:t>
      </w:r>
      <w:r>
        <w:rPr>
          <w:color w:val="333333"/>
        </w:rPr>
        <w:t>tane</w:t>
      </w:r>
      <w:r>
        <w:rPr>
          <w:color w:val="333333"/>
          <w:spacing w:val="-4"/>
        </w:rPr>
        <w:t xml:space="preserve"> </w:t>
      </w:r>
      <w:r>
        <w:rPr>
          <w:color w:val="333333"/>
        </w:rPr>
        <w:t>müdür</w:t>
      </w:r>
      <w:r>
        <w:rPr>
          <w:color w:val="333333"/>
          <w:spacing w:val="-4"/>
        </w:rPr>
        <w:t xml:space="preserve"> </w:t>
      </w:r>
      <w:r>
        <w:rPr>
          <w:color w:val="333333"/>
        </w:rPr>
        <w:t>kadrosu</w:t>
      </w:r>
      <w:r>
        <w:rPr>
          <w:color w:val="333333"/>
          <w:spacing w:val="-4"/>
        </w:rPr>
        <w:t xml:space="preserve"> </w:t>
      </w:r>
      <w:r>
        <w:rPr>
          <w:color w:val="333333"/>
        </w:rPr>
        <w:t>ile</w:t>
      </w:r>
      <w:r>
        <w:rPr>
          <w:color w:val="333333"/>
          <w:spacing w:val="-4"/>
        </w:rPr>
        <w:t xml:space="preserve"> </w:t>
      </w:r>
      <w:r>
        <w:rPr>
          <w:color w:val="333333"/>
        </w:rPr>
        <w:t>kurulan</w:t>
      </w:r>
      <w:r>
        <w:rPr>
          <w:color w:val="333333"/>
          <w:spacing w:val="-4"/>
        </w:rPr>
        <w:t xml:space="preserve"> </w:t>
      </w:r>
      <w:r>
        <w:rPr>
          <w:color w:val="333333"/>
        </w:rPr>
        <w:t>Odamız</w:t>
      </w:r>
      <w:r w:rsidR="00092676">
        <w:rPr>
          <w:color w:val="333333"/>
        </w:rPr>
        <w:t xml:space="preserve"> 2022</w:t>
      </w:r>
      <w:r w:rsidR="00A744F0">
        <w:rPr>
          <w:color w:val="333333"/>
        </w:rPr>
        <w:t xml:space="preserve"> yılından bugüne kadar da 3</w:t>
      </w:r>
      <w:r>
        <w:rPr>
          <w:color w:val="333333"/>
        </w:rPr>
        <w:t xml:space="preserve"> personelle hizmet </w:t>
      </w:r>
      <w:proofErr w:type="gramStart"/>
      <w:r>
        <w:rPr>
          <w:color w:val="333333"/>
        </w:rPr>
        <w:t>vermektedir .</w:t>
      </w:r>
      <w:proofErr w:type="gramEnd"/>
    </w:p>
    <w:p w:rsidR="00E907E4" w:rsidRDefault="00E907E4">
      <w:pPr>
        <w:pStyle w:val="GvdeMetni"/>
        <w:spacing w:before="14"/>
      </w:pPr>
    </w:p>
    <w:p w:rsidR="00E907E4" w:rsidRDefault="001759E1">
      <w:pPr>
        <w:pStyle w:val="GvdeMetni"/>
        <w:spacing w:line="259" w:lineRule="auto"/>
        <w:ind w:left="100" w:right="117" w:firstLine="720"/>
        <w:jc w:val="both"/>
      </w:pPr>
      <w:r>
        <w:rPr>
          <w:color w:val="333333"/>
        </w:rPr>
        <w:t>Bünyan Ticaret Odası 24</w:t>
      </w:r>
      <w:r w:rsidR="001B3C75">
        <w:rPr>
          <w:color w:val="333333"/>
        </w:rPr>
        <w:t xml:space="preserve">0 </w:t>
      </w:r>
      <w:proofErr w:type="gramStart"/>
      <w:r w:rsidR="001B3C75">
        <w:rPr>
          <w:color w:val="333333"/>
        </w:rPr>
        <w:t>Üyesi , 5</w:t>
      </w:r>
      <w:proofErr w:type="gramEnd"/>
      <w:r w:rsidR="001B3C75">
        <w:rPr>
          <w:color w:val="333333"/>
        </w:rPr>
        <w:t xml:space="preserve"> Mesle</w:t>
      </w:r>
      <w:r w:rsidR="00D95AED">
        <w:rPr>
          <w:color w:val="333333"/>
        </w:rPr>
        <w:t>k Komitesi , 10 Meclis Üyesi , 3</w:t>
      </w:r>
      <w:r w:rsidR="001B3C75">
        <w:rPr>
          <w:color w:val="333333"/>
        </w:rPr>
        <w:t xml:space="preserve"> donanımlı personeli ile 5174</w:t>
      </w:r>
      <w:r w:rsidR="001B3C75">
        <w:rPr>
          <w:color w:val="333333"/>
          <w:spacing w:val="80"/>
        </w:rPr>
        <w:t xml:space="preserve"> </w:t>
      </w:r>
      <w:r w:rsidR="001B3C75">
        <w:rPr>
          <w:color w:val="333333"/>
        </w:rPr>
        <w:t>Sayılı Türkiye Odalar Ve Borsalar Birliği ile Odalar Ve Borsalar Kanunu kapsamında tanımlanan görevlerini sürekli iyileştirme prensibiyle devam ettirmektedir .</w:t>
      </w:r>
    </w:p>
    <w:p w:rsidR="00E907E4" w:rsidRDefault="00E907E4">
      <w:pPr>
        <w:pStyle w:val="GvdeMetni"/>
        <w:spacing w:before="16"/>
      </w:pPr>
    </w:p>
    <w:p w:rsidR="00E907E4" w:rsidRDefault="001B3C75">
      <w:pPr>
        <w:pStyle w:val="GvdeMetni"/>
        <w:spacing w:line="259" w:lineRule="auto"/>
        <w:ind w:left="100" w:right="117" w:firstLine="720"/>
        <w:jc w:val="both"/>
      </w:pPr>
      <w:r>
        <w:rPr>
          <w:color w:val="231F20"/>
        </w:rPr>
        <w:t>.</w:t>
      </w:r>
    </w:p>
    <w:p w:rsidR="00E907E4" w:rsidRDefault="00E907E4">
      <w:pPr>
        <w:pStyle w:val="GvdeMetni"/>
        <w:spacing w:before="16"/>
      </w:pPr>
    </w:p>
    <w:p w:rsidR="00E907E4" w:rsidRDefault="00E907E4">
      <w:pPr>
        <w:sectPr w:rsidR="00E907E4">
          <w:pgSz w:w="11910" w:h="16840"/>
          <w:pgMar w:top="580" w:right="600" w:bottom="600" w:left="620" w:header="0" w:footer="406" w:gutter="0"/>
          <w:cols w:space="708"/>
        </w:sectPr>
      </w:pPr>
    </w:p>
    <w:p w:rsidR="00E907E4" w:rsidRDefault="00E907E4">
      <w:pPr>
        <w:pStyle w:val="GvdeMetni"/>
        <w:spacing w:before="38"/>
      </w:pPr>
    </w:p>
    <w:p w:rsidR="00E907E4" w:rsidRDefault="001B3C75">
      <w:pPr>
        <w:pStyle w:val="Balk2"/>
      </w:pPr>
      <w:r>
        <w:rPr>
          <w:color w:val="231F20"/>
        </w:rPr>
        <w:t>ODANIN</w:t>
      </w:r>
      <w:r>
        <w:rPr>
          <w:color w:val="231F20"/>
          <w:spacing w:val="-6"/>
        </w:rPr>
        <w:t xml:space="preserve"> </w:t>
      </w:r>
      <w:r>
        <w:rPr>
          <w:color w:val="231F20"/>
          <w:spacing w:val="-2"/>
        </w:rPr>
        <w:t>GÖREVLERİ</w:t>
      </w:r>
    </w:p>
    <w:p w:rsidR="00E907E4" w:rsidRDefault="001B3C75">
      <w:pPr>
        <w:pStyle w:val="GvdeMetni"/>
        <w:spacing w:before="19" w:line="259" w:lineRule="auto"/>
        <w:ind w:left="100" w:right="117" w:firstLine="720"/>
        <w:jc w:val="both"/>
      </w:pPr>
      <w:r>
        <w:rPr>
          <w:color w:val="231F20"/>
        </w:rPr>
        <w:t>Meslek ahlâkını, disiplini ve dayanışmayı korumak ve geliştirmek, ticaret ve sanayinin kamu yararına uygun olarak gelişmesine çalışmak.</w:t>
      </w:r>
    </w:p>
    <w:p w:rsidR="00E907E4" w:rsidRDefault="001B3C75">
      <w:pPr>
        <w:pStyle w:val="GvdeMetni"/>
        <w:spacing w:line="259" w:lineRule="auto"/>
        <w:ind w:left="100" w:right="116" w:firstLine="720"/>
        <w:jc w:val="both"/>
      </w:pPr>
      <w:proofErr w:type="gramStart"/>
      <w:r>
        <w:rPr>
          <w:color w:val="231F20"/>
        </w:rPr>
        <w:t>Ticaret ve sanayiyi ilgilendiren bilgi ve haberleri derleyerek ilgililere ulaştırmak, ilgili kanunlar çerçevesinde resmî</w:t>
      </w:r>
      <w:r>
        <w:rPr>
          <w:color w:val="231F20"/>
          <w:spacing w:val="-11"/>
        </w:rPr>
        <w:t xml:space="preserve"> </w:t>
      </w:r>
      <w:r>
        <w:rPr>
          <w:color w:val="231F20"/>
        </w:rPr>
        <w:t>makamlarca</w:t>
      </w:r>
      <w:r>
        <w:rPr>
          <w:color w:val="231F20"/>
          <w:spacing w:val="-11"/>
        </w:rPr>
        <w:t xml:space="preserve"> </w:t>
      </w:r>
      <w:r>
        <w:rPr>
          <w:color w:val="231F20"/>
        </w:rPr>
        <w:t>istenecek</w:t>
      </w:r>
      <w:r>
        <w:rPr>
          <w:color w:val="231F20"/>
          <w:spacing w:val="-11"/>
        </w:rPr>
        <w:t xml:space="preserve"> </w:t>
      </w:r>
      <w:r>
        <w:rPr>
          <w:color w:val="231F20"/>
        </w:rPr>
        <w:t>bilgileri</w:t>
      </w:r>
      <w:r>
        <w:rPr>
          <w:color w:val="231F20"/>
          <w:spacing w:val="-11"/>
        </w:rPr>
        <w:t xml:space="preserve"> </w:t>
      </w:r>
      <w:r>
        <w:rPr>
          <w:color w:val="231F20"/>
        </w:rPr>
        <w:t>vermek</w:t>
      </w:r>
      <w:r>
        <w:rPr>
          <w:color w:val="231F20"/>
          <w:spacing w:val="-11"/>
        </w:rPr>
        <w:t xml:space="preserve"> </w:t>
      </w:r>
      <w:r>
        <w:rPr>
          <w:color w:val="231F20"/>
        </w:rPr>
        <w:t>ve</w:t>
      </w:r>
      <w:r>
        <w:rPr>
          <w:color w:val="231F20"/>
          <w:spacing w:val="-11"/>
        </w:rPr>
        <w:t xml:space="preserve"> </w:t>
      </w:r>
      <w:r>
        <w:rPr>
          <w:color w:val="231F20"/>
        </w:rPr>
        <w:t>özellikle</w:t>
      </w:r>
      <w:r>
        <w:rPr>
          <w:color w:val="231F20"/>
          <w:spacing w:val="-11"/>
        </w:rPr>
        <w:t xml:space="preserve"> </w:t>
      </w:r>
      <w:r>
        <w:rPr>
          <w:color w:val="231F20"/>
        </w:rPr>
        <w:t>üyelerinin</w:t>
      </w:r>
      <w:r>
        <w:rPr>
          <w:color w:val="231F20"/>
          <w:spacing w:val="-11"/>
        </w:rPr>
        <w:t xml:space="preserve"> </w:t>
      </w:r>
      <w:r>
        <w:rPr>
          <w:color w:val="231F20"/>
        </w:rPr>
        <w:t>mesleklerini</w:t>
      </w:r>
      <w:r>
        <w:rPr>
          <w:color w:val="231F20"/>
          <w:spacing w:val="-11"/>
        </w:rPr>
        <w:t xml:space="preserve"> </w:t>
      </w:r>
      <w:r>
        <w:rPr>
          <w:color w:val="231F20"/>
        </w:rPr>
        <w:t>icrada</w:t>
      </w:r>
      <w:r>
        <w:rPr>
          <w:color w:val="231F20"/>
          <w:spacing w:val="-11"/>
        </w:rPr>
        <w:t xml:space="preserve"> </w:t>
      </w:r>
      <w:r>
        <w:rPr>
          <w:color w:val="231F20"/>
        </w:rPr>
        <w:t>ihtiyaç</w:t>
      </w:r>
      <w:r>
        <w:rPr>
          <w:color w:val="231F20"/>
          <w:spacing w:val="-11"/>
        </w:rPr>
        <w:t xml:space="preserve"> </w:t>
      </w:r>
      <w:r>
        <w:rPr>
          <w:color w:val="231F20"/>
        </w:rPr>
        <w:t>duyabilecekleri</w:t>
      </w:r>
      <w:r>
        <w:rPr>
          <w:color w:val="231F20"/>
          <w:spacing w:val="-11"/>
        </w:rPr>
        <w:t xml:space="preserve"> </w:t>
      </w:r>
      <w:r>
        <w:rPr>
          <w:color w:val="231F20"/>
        </w:rPr>
        <w:t>her</w:t>
      </w:r>
      <w:r>
        <w:rPr>
          <w:color w:val="231F20"/>
          <w:spacing w:val="-11"/>
        </w:rPr>
        <w:t xml:space="preserve"> </w:t>
      </w:r>
      <w:r>
        <w:rPr>
          <w:color w:val="231F20"/>
        </w:rPr>
        <w:t xml:space="preserve">çeşit bilgiyi, başvuruları durumunda kendilerine vermek veya bunların elde edilmesini kolaylaştırmak, elektronik ticaret ve internet ağları konusunda üyelerine yol gösterecek girişimlerde bulunmak, bu konularda gerekli alt yapıyı kurmak ve </w:t>
      </w:r>
      <w:r>
        <w:rPr>
          <w:color w:val="231F20"/>
          <w:spacing w:val="-2"/>
        </w:rPr>
        <w:t>işletmek.</w:t>
      </w:r>
      <w:proofErr w:type="gramEnd"/>
    </w:p>
    <w:p w:rsidR="00E907E4" w:rsidRDefault="001B3C75">
      <w:pPr>
        <w:pStyle w:val="GvdeMetni"/>
        <w:spacing w:line="259" w:lineRule="auto"/>
        <w:ind w:left="100" w:right="117" w:firstLine="720"/>
        <w:jc w:val="both"/>
      </w:pPr>
      <w:r>
        <w:rPr>
          <w:color w:val="231F20"/>
        </w:rPr>
        <w:t xml:space="preserve">Ticaret ve sanayiye ait her türlü incelemeleri yapmak, bölgeleri içindeki iktisadî, ticarî ve sınaî faaliyetlere ait endeks ve istatistikleri tutmak, başlıca maddelerin piyasa fiyatlarını takip ve kaydetmek ve bunları uygun vasıtalarla </w:t>
      </w:r>
      <w:r>
        <w:rPr>
          <w:color w:val="231F20"/>
          <w:spacing w:val="-2"/>
        </w:rPr>
        <w:t>yaymak.</w:t>
      </w:r>
    </w:p>
    <w:p w:rsidR="00E907E4" w:rsidRDefault="001B3C75">
      <w:pPr>
        <w:pStyle w:val="GvdeMetni"/>
        <w:spacing w:line="249" w:lineRule="exact"/>
        <w:ind w:left="820"/>
        <w:jc w:val="both"/>
      </w:pPr>
      <w:r>
        <w:rPr>
          <w:color w:val="231F20"/>
        </w:rPr>
        <w:t xml:space="preserve">5174 Sayılı Kanun’un 26 </w:t>
      </w:r>
      <w:proofErr w:type="spellStart"/>
      <w:r>
        <w:rPr>
          <w:color w:val="231F20"/>
        </w:rPr>
        <w:t>ncı</w:t>
      </w:r>
      <w:proofErr w:type="spellEnd"/>
      <w:r>
        <w:rPr>
          <w:color w:val="231F20"/>
        </w:rPr>
        <w:t xml:space="preserve"> maddesindeki belgeleri düzenlemek ve </w:t>
      </w:r>
      <w:r>
        <w:rPr>
          <w:color w:val="231F20"/>
          <w:spacing w:val="-2"/>
        </w:rPr>
        <w:t>onaylamak.</w:t>
      </w:r>
    </w:p>
    <w:p w:rsidR="00E907E4" w:rsidRDefault="001B3C75">
      <w:pPr>
        <w:pStyle w:val="GvdeMetni"/>
        <w:spacing w:before="10" w:line="259" w:lineRule="auto"/>
        <w:ind w:left="100" w:right="117" w:firstLine="720"/>
        <w:jc w:val="both"/>
      </w:pPr>
      <w:r>
        <w:rPr>
          <w:color w:val="231F20"/>
        </w:rPr>
        <w:t>Meslek faaliyetlerine ait konularda resmî makamlara teklif, dilek ve başvurularda bulunmak; üyelerinin tamamının</w:t>
      </w:r>
      <w:r>
        <w:rPr>
          <w:color w:val="231F20"/>
          <w:spacing w:val="-11"/>
        </w:rPr>
        <w:t xml:space="preserve"> </w:t>
      </w:r>
      <w:r>
        <w:rPr>
          <w:color w:val="231F20"/>
        </w:rPr>
        <w:t>veya</w:t>
      </w:r>
      <w:r>
        <w:rPr>
          <w:color w:val="231F20"/>
          <w:spacing w:val="-10"/>
        </w:rPr>
        <w:t xml:space="preserve"> </w:t>
      </w:r>
      <w:r>
        <w:rPr>
          <w:color w:val="231F20"/>
        </w:rPr>
        <w:t>bir</w:t>
      </w:r>
      <w:r>
        <w:rPr>
          <w:color w:val="231F20"/>
          <w:spacing w:val="-10"/>
        </w:rPr>
        <w:t xml:space="preserve"> </w:t>
      </w:r>
      <w:r>
        <w:rPr>
          <w:color w:val="231F20"/>
        </w:rPr>
        <w:t>kesiminin</w:t>
      </w:r>
      <w:r>
        <w:rPr>
          <w:color w:val="231F20"/>
          <w:spacing w:val="-10"/>
        </w:rPr>
        <w:t xml:space="preserve"> </w:t>
      </w:r>
      <w:r>
        <w:rPr>
          <w:color w:val="231F20"/>
        </w:rPr>
        <w:t>meslekî</w:t>
      </w:r>
      <w:r>
        <w:rPr>
          <w:color w:val="231F20"/>
          <w:spacing w:val="-10"/>
        </w:rPr>
        <w:t xml:space="preserve"> </w:t>
      </w:r>
      <w:r>
        <w:rPr>
          <w:color w:val="231F20"/>
        </w:rPr>
        <w:t>menfaati</w:t>
      </w:r>
      <w:r>
        <w:rPr>
          <w:color w:val="231F20"/>
          <w:spacing w:val="-11"/>
        </w:rPr>
        <w:t xml:space="preserve"> </w:t>
      </w:r>
      <w:r>
        <w:rPr>
          <w:color w:val="231F20"/>
        </w:rPr>
        <w:t>olduğu</w:t>
      </w:r>
      <w:r>
        <w:rPr>
          <w:color w:val="231F20"/>
          <w:spacing w:val="-10"/>
        </w:rPr>
        <w:t xml:space="preserve"> </w:t>
      </w:r>
      <w:r>
        <w:rPr>
          <w:color w:val="231F20"/>
        </w:rPr>
        <w:t>takdirde</w:t>
      </w:r>
      <w:r>
        <w:rPr>
          <w:color w:val="231F20"/>
          <w:spacing w:val="-10"/>
        </w:rPr>
        <w:t xml:space="preserve"> </w:t>
      </w:r>
      <w:r>
        <w:rPr>
          <w:color w:val="231F20"/>
        </w:rPr>
        <w:t>meclis</w:t>
      </w:r>
      <w:r>
        <w:rPr>
          <w:color w:val="231F20"/>
          <w:spacing w:val="-11"/>
        </w:rPr>
        <w:t xml:space="preserve"> </w:t>
      </w:r>
      <w:r>
        <w:rPr>
          <w:color w:val="231F20"/>
        </w:rPr>
        <w:t>kararı</w:t>
      </w:r>
      <w:r>
        <w:rPr>
          <w:color w:val="231F20"/>
          <w:spacing w:val="-10"/>
        </w:rPr>
        <w:t xml:space="preserve"> </w:t>
      </w:r>
      <w:r>
        <w:rPr>
          <w:color w:val="231F20"/>
        </w:rPr>
        <w:t>ile</w:t>
      </w:r>
      <w:r>
        <w:rPr>
          <w:color w:val="231F20"/>
          <w:spacing w:val="-10"/>
        </w:rPr>
        <w:t xml:space="preserve"> </w:t>
      </w:r>
      <w:r>
        <w:rPr>
          <w:color w:val="231F20"/>
        </w:rPr>
        <w:t>bu</w:t>
      </w:r>
      <w:r>
        <w:rPr>
          <w:color w:val="231F20"/>
          <w:spacing w:val="-10"/>
        </w:rPr>
        <w:t xml:space="preserve"> </w:t>
      </w:r>
      <w:r>
        <w:rPr>
          <w:color w:val="231F20"/>
        </w:rPr>
        <w:t>üyeleri</w:t>
      </w:r>
      <w:r>
        <w:rPr>
          <w:color w:val="231F20"/>
          <w:spacing w:val="-10"/>
        </w:rPr>
        <w:t xml:space="preserve"> </w:t>
      </w:r>
      <w:r>
        <w:rPr>
          <w:color w:val="231F20"/>
        </w:rPr>
        <w:t>adına</w:t>
      </w:r>
      <w:r>
        <w:rPr>
          <w:color w:val="231F20"/>
          <w:spacing w:val="-10"/>
        </w:rPr>
        <w:t xml:space="preserve"> </w:t>
      </w:r>
      <w:r>
        <w:rPr>
          <w:color w:val="231F20"/>
        </w:rPr>
        <w:t>veya</w:t>
      </w:r>
      <w:r>
        <w:rPr>
          <w:color w:val="231F20"/>
          <w:spacing w:val="-10"/>
        </w:rPr>
        <w:t xml:space="preserve"> </w:t>
      </w:r>
      <w:r>
        <w:rPr>
          <w:color w:val="231F20"/>
        </w:rPr>
        <w:t>kendi</w:t>
      </w:r>
      <w:r>
        <w:rPr>
          <w:color w:val="231F20"/>
          <w:spacing w:val="-10"/>
        </w:rPr>
        <w:t xml:space="preserve"> </w:t>
      </w:r>
      <w:r>
        <w:rPr>
          <w:color w:val="231F20"/>
        </w:rPr>
        <w:t>adına</w:t>
      </w:r>
      <w:r>
        <w:rPr>
          <w:color w:val="231F20"/>
          <w:spacing w:val="-10"/>
        </w:rPr>
        <w:t xml:space="preserve"> </w:t>
      </w:r>
      <w:r>
        <w:rPr>
          <w:color w:val="231F20"/>
        </w:rPr>
        <w:t xml:space="preserve">dava </w:t>
      </w:r>
      <w:r>
        <w:rPr>
          <w:color w:val="231F20"/>
          <w:spacing w:val="-2"/>
        </w:rPr>
        <w:t>açmak.</w:t>
      </w:r>
    </w:p>
    <w:p w:rsidR="00E907E4" w:rsidRDefault="001B3C75">
      <w:pPr>
        <w:pStyle w:val="GvdeMetni"/>
        <w:spacing w:line="259" w:lineRule="auto"/>
        <w:ind w:left="100" w:right="471" w:firstLine="720"/>
        <w:jc w:val="both"/>
      </w:pPr>
      <w:r>
        <w:rPr>
          <w:color w:val="231F20"/>
        </w:rPr>
        <w:t>Çalışma</w:t>
      </w:r>
      <w:r>
        <w:rPr>
          <w:color w:val="231F20"/>
          <w:spacing w:val="-3"/>
        </w:rPr>
        <w:t xml:space="preserve"> </w:t>
      </w:r>
      <w:r>
        <w:rPr>
          <w:color w:val="231F20"/>
        </w:rPr>
        <w:t>alanları</w:t>
      </w:r>
      <w:r>
        <w:rPr>
          <w:color w:val="231F20"/>
          <w:spacing w:val="-3"/>
        </w:rPr>
        <w:t xml:space="preserve"> </w:t>
      </w:r>
      <w:r>
        <w:rPr>
          <w:color w:val="231F20"/>
        </w:rPr>
        <w:t>içindeki</w:t>
      </w:r>
      <w:r>
        <w:rPr>
          <w:color w:val="231F20"/>
          <w:spacing w:val="-3"/>
        </w:rPr>
        <w:t xml:space="preserve"> </w:t>
      </w:r>
      <w:r>
        <w:rPr>
          <w:color w:val="231F20"/>
        </w:rPr>
        <w:t>ticarî</w:t>
      </w:r>
      <w:r>
        <w:rPr>
          <w:color w:val="231F20"/>
          <w:spacing w:val="-3"/>
        </w:rPr>
        <w:t xml:space="preserve"> </w:t>
      </w:r>
      <w:r>
        <w:rPr>
          <w:color w:val="231F20"/>
        </w:rPr>
        <w:t>ve</w:t>
      </w:r>
      <w:r>
        <w:rPr>
          <w:color w:val="231F20"/>
          <w:spacing w:val="-3"/>
        </w:rPr>
        <w:t xml:space="preserve"> </w:t>
      </w:r>
      <w:r>
        <w:rPr>
          <w:color w:val="231F20"/>
        </w:rPr>
        <w:t>sınaî</w:t>
      </w:r>
      <w:r>
        <w:rPr>
          <w:color w:val="231F20"/>
          <w:spacing w:val="-3"/>
        </w:rPr>
        <w:t xml:space="preserve"> </w:t>
      </w:r>
      <w:r>
        <w:rPr>
          <w:color w:val="231F20"/>
        </w:rPr>
        <w:t>örf,</w:t>
      </w:r>
      <w:r>
        <w:rPr>
          <w:color w:val="231F20"/>
          <w:spacing w:val="-3"/>
        </w:rPr>
        <w:t xml:space="preserve"> </w:t>
      </w:r>
      <w:r>
        <w:rPr>
          <w:color w:val="231F20"/>
        </w:rPr>
        <w:t>adet</w:t>
      </w:r>
      <w:r>
        <w:rPr>
          <w:color w:val="231F20"/>
          <w:spacing w:val="-3"/>
        </w:rPr>
        <w:t xml:space="preserve"> </w:t>
      </w:r>
      <w:r>
        <w:rPr>
          <w:color w:val="231F20"/>
        </w:rPr>
        <w:t>ve</w:t>
      </w:r>
      <w:r>
        <w:rPr>
          <w:color w:val="231F20"/>
          <w:spacing w:val="-3"/>
        </w:rPr>
        <w:t xml:space="preserve"> </w:t>
      </w:r>
      <w:r>
        <w:rPr>
          <w:color w:val="231F20"/>
        </w:rPr>
        <w:t>teamülleri</w:t>
      </w:r>
      <w:r>
        <w:rPr>
          <w:color w:val="231F20"/>
          <w:spacing w:val="-3"/>
        </w:rPr>
        <w:t xml:space="preserve"> </w:t>
      </w:r>
      <w:r>
        <w:rPr>
          <w:color w:val="231F20"/>
        </w:rPr>
        <w:t>tespit</w:t>
      </w:r>
      <w:r>
        <w:rPr>
          <w:color w:val="231F20"/>
          <w:spacing w:val="-3"/>
        </w:rPr>
        <w:t xml:space="preserve"> </w:t>
      </w:r>
      <w:r>
        <w:rPr>
          <w:color w:val="231F20"/>
        </w:rPr>
        <w:t>etmek,</w:t>
      </w:r>
      <w:r>
        <w:rPr>
          <w:color w:val="231F20"/>
          <w:spacing w:val="-3"/>
        </w:rPr>
        <w:t xml:space="preserve"> </w:t>
      </w:r>
      <w:r>
        <w:rPr>
          <w:color w:val="231F20"/>
        </w:rPr>
        <w:t>Bakanlığın</w:t>
      </w:r>
      <w:r>
        <w:rPr>
          <w:color w:val="231F20"/>
          <w:spacing w:val="-3"/>
        </w:rPr>
        <w:t xml:space="preserve"> </w:t>
      </w:r>
      <w:r>
        <w:rPr>
          <w:color w:val="231F20"/>
        </w:rPr>
        <w:t>onayına</w:t>
      </w:r>
      <w:r>
        <w:rPr>
          <w:color w:val="231F20"/>
          <w:spacing w:val="-3"/>
        </w:rPr>
        <w:t xml:space="preserve"> </w:t>
      </w:r>
      <w:r>
        <w:rPr>
          <w:color w:val="231F20"/>
        </w:rPr>
        <w:t>sunmak</w:t>
      </w:r>
      <w:r>
        <w:rPr>
          <w:color w:val="231F20"/>
          <w:spacing w:val="-3"/>
        </w:rPr>
        <w:t xml:space="preserve"> </w:t>
      </w:r>
      <w:r>
        <w:rPr>
          <w:color w:val="231F20"/>
        </w:rPr>
        <w:t>ve ilân etmek.</w:t>
      </w:r>
    </w:p>
    <w:p w:rsidR="00E907E4" w:rsidRDefault="001B3C75">
      <w:pPr>
        <w:pStyle w:val="GvdeMetni"/>
        <w:spacing w:line="259" w:lineRule="auto"/>
        <w:ind w:left="866" w:right="4773" w:hanging="47"/>
        <w:jc w:val="both"/>
      </w:pPr>
      <w:r>
        <w:rPr>
          <w:color w:val="231F20"/>
        </w:rPr>
        <w:t>Üyeleri</w:t>
      </w:r>
      <w:r>
        <w:rPr>
          <w:color w:val="231F20"/>
          <w:spacing w:val="-6"/>
        </w:rPr>
        <w:t xml:space="preserve"> </w:t>
      </w:r>
      <w:r>
        <w:rPr>
          <w:color w:val="231F20"/>
        </w:rPr>
        <w:t>tarafından</w:t>
      </w:r>
      <w:r>
        <w:rPr>
          <w:color w:val="231F20"/>
          <w:spacing w:val="-6"/>
        </w:rPr>
        <w:t xml:space="preserve"> </w:t>
      </w:r>
      <w:r>
        <w:rPr>
          <w:color w:val="231F20"/>
        </w:rPr>
        <w:t>uyulması</w:t>
      </w:r>
      <w:r>
        <w:rPr>
          <w:color w:val="231F20"/>
          <w:spacing w:val="-6"/>
        </w:rPr>
        <w:t xml:space="preserve"> </w:t>
      </w:r>
      <w:r>
        <w:rPr>
          <w:color w:val="231F20"/>
        </w:rPr>
        <w:t>zorunlu</w:t>
      </w:r>
      <w:r>
        <w:rPr>
          <w:color w:val="231F20"/>
          <w:spacing w:val="-6"/>
        </w:rPr>
        <w:t xml:space="preserve"> </w:t>
      </w:r>
      <w:r>
        <w:rPr>
          <w:color w:val="231F20"/>
        </w:rPr>
        <w:t>meslekî</w:t>
      </w:r>
      <w:r>
        <w:rPr>
          <w:color w:val="231F20"/>
          <w:spacing w:val="-6"/>
        </w:rPr>
        <w:t xml:space="preserve"> </w:t>
      </w:r>
      <w:r>
        <w:rPr>
          <w:color w:val="231F20"/>
        </w:rPr>
        <w:t>karar</w:t>
      </w:r>
      <w:r>
        <w:rPr>
          <w:color w:val="231F20"/>
          <w:spacing w:val="-6"/>
        </w:rPr>
        <w:t xml:space="preserve"> </w:t>
      </w:r>
      <w:r>
        <w:rPr>
          <w:color w:val="231F20"/>
        </w:rPr>
        <w:t xml:space="preserve">almak. </w:t>
      </w:r>
      <w:proofErr w:type="gramStart"/>
      <w:r>
        <w:rPr>
          <w:color w:val="231F20"/>
        </w:rPr>
        <w:t>Yurt içi ve yurt dışı fuar ve sergilere katılmak.</w:t>
      </w:r>
      <w:proofErr w:type="gramEnd"/>
    </w:p>
    <w:p w:rsidR="00E907E4" w:rsidRDefault="001B3C75">
      <w:pPr>
        <w:pStyle w:val="GvdeMetni"/>
        <w:spacing w:line="259" w:lineRule="auto"/>
        <w:ind w:left="100" w:right="117" w:firstLine="720"/>
        <w:jc w:val="both"/>
      </w:pPr>
      <w:r>
        <w:rPr>
          <w:color w:val="231F20"/>
        </w:rPr>
        <w:t>Gerektiğinde</w:t>
      </w:r>
      <w:r>
        <w:rPr>
          <w:color w:val="231F20"/>
          <w:spacing w:val="-14"/>
        </w:rPr>
        <w:t xml:space="preserve"> </w:t>
      </w:r>
      <w:r>
        <w:rPr>
          <w:color w:val="231F20"/>
        </w:rPr>
        <w:t>507</w:t>
      </w:r>
      <w:r>
        <w:rPr>
          <w:color w:val="231F20"/>
          <w:spacing w:val="-14"/>
        </w:rPr>
        <w:t xml:space="preserve"> </w:t>
      </w:r>
      <w:r>
        <w:rPr>
          <w:color w:val="231F20"/>
        </w:rPr>
        <w:t>sayılı</w:t>
      </w:r>
      <w:r>
        <w:rPr>
          <w:color w:val="231F20"/>
          <w:spacing w:val="-14"/>
        </w:rPr>
        <w:t xml:space="preserve"> </w:t>
      </w:r>
      <w:r>
        <w:rPr>
          <w:color w:val="231F20"/>
        </w:rPr>
        <w:t>Esnaf</w:t>
      </w:r>
      <w:r>
        <w:rPr>
          <w:color w:val="231F20"/>
          <w:spacing w:val="-13"/>
        </w:rPr>
        <w:t xml:space="preserve"> </w:t>
      </w:r>
      <w:r>
        <w:rPr>
          <w:color w:val="231F20"/>
        </w:rPr>
        <w:t>ve</w:t>
      </w:r>
      <w:r>
        <w:rPr>
          <w:color w:val="231F20"/>
          <w:spacing w:val="-14"/>
        </w:rPr>
        <w:t xml:space="preserve"> </w:t>
      </w:r>
      <w:r>
        <w:rPr>
          <w:color w:val="231F20"/>
        </w:rPr>
        <w:t>Küçük</w:t>
      </w:r>
      <w:r>
        <w:rPr>
          <w:color w:val="231F20"/>
          <w:spacing w:val="-14"/>
        </w:rPr>
        <w:t xml:space="preserve"> </w:t>
      </w:r>
      <w:r>
        <w:rPr>
          <w:color w:val="231F20"/>
        </w:rPr>
        <w:t>Sanatkârlar</w:t>
      </w:r>
      <w:r>
        <w:rPr>
          <w:color w:val="231F20"/>
          <w:spacing w:val="-14"/>
        </w:rPr>
        <w:t xml:space="preserve"> </w:t>
      </w:r>
      <w:r>
        <w:rPr>
          <w:color w:val="231F20"/>
        </w:rPr>
        <w:t>Kanununun</w:t>
      </w:r>
      <w:r>
        <w:rPr>
          <w:color w:val="231F20"/>
          <w:spacing w:val="-13"/>
        </w:rPr>
        <w:t xml:space="preserve"> </w:t>
      </w:r>
      <w:r>
        <w:rPr>
          <w:color w:val="231F20"/>
        </w:rPr>
        <w:t>125</w:t>
      </w:r>
      <w:r>
        <w:rPr>
          <w:color w:val="231F20"/>
          <w:spacing w:val="-14"/>
        </w:rPr>
        <w:t xml:space="preserve"> </w:t>
      </w:r>
      <w:r>
        <w:rPr>
          <w:color w:val="231F20"/>
        </w:rPr>
        <w:t>inci</w:t>
      </w:r>
      <w:r>
        <w:rPr>
          <w:color w:val="231F20"/>
          <w:spacing w:val="-14"/>
        </w:rPr>
        <w:t xml:space="preserve"> </w:t>
      </w:r>
      <w:r>
        <w:rPr>
          <w:color w:val="231F20"/>
        </w:rPr>
        <w:t>maddesinde</w:t>
      </w:r>
      <w:r>
        <w:rPr>
          <w:color w:val="231F20"/>
          <w:spacing w:val="-14"/>
        </w:rPr>
        <w:t xml:space="preserve"> </w:t>
      </w:r>
      <w:r>
        <w:rPr>
          <w:color w:val="231F20"/>
        </w:rPr>
        <w:t>sayılan</w:t>
      </w:r>
      <w:r>
        <w:rPr>
          <w:color w:val="231F20"/>
          <w:spacing w:val="-13"/>
        </w:rPr>
        <w:t xml:space="preserve"> </w:t>
      </w:r>
      <w:r>
        <w:rPr>
          <w:color w:val="231F20"/>
        </w:rPr>
        <w:t>mal</w:t>
      </w:r>
      <w:r>
        <w:rPr>
          <w:color w:val="231F20"/>
          <w:spacing w:val="-14"/>
        </w:rPr>
        <w:t xml:space="preserve"> </w:t>
      </w:r>
      <w:r>
        <w:rPr>
          <w:color w:val="231F20"/>
        </w:rPr>
        <w:t>ve</w:t>
      </w:r>
      <w:r>
        <w:rPr>
          <w:color w:val="231F20"/>
          <w:spacing w:val="-14"/>
        </w:rPr>
        <w:t xml:space="preserve"> </w:t>
      </w:r>
      <w:r>
        <w:rPr>
          <w:color w:val="231F20"/>
        </w:rPr>
        <w:t>hizmetlerin azamî</w:t>
      </w:r>
      <w:r>
        <w:rPr>
          <w:color w:val="231F20"/>
          <w:spacing w:val="-9"/>
        </w:rPr>
        <w:t xml:space="preserve"> </w:t>
      </w:r>
      <w:r>
        <w:rPr>
          <w:color w:val="231F20"/>
        </w:rPr>
        <w:t>fiyat</w:t>
      </w:r>
      <w:r>
        <w:rPr>
          <w:color w:val="231F20"/>
          <w:spacing w:val="-9"/>
        </w:rPr>
        <w:t xml:space="preserve"> </w:t>
      </w:r>
      <w:r>
        <w:rPr>
          <w:color w:val="231F20"/>
        </w:rPr>
        <w:t>tarifelerini,</w:t>
      </w:r>
      <w:r>
        <w:rPr>
          <w:color w:val="231F20"/>
          <w:spacing w:val="-9"/>
        </w:rPr>
        <w:t xml:space="preserve"> </w:t>
      </w:r>
      <w:r>
        <w:rPr>
          <w:color w:val="231F20"/>
        </w:rPr>
        <w:t>kendi</w:t>
      </w:r>
      <w:r>
        <w:rPr>
          <w:color w:val="231F20"/>
          <w:spacing w:val="-9"/>
        </w:rPr>
        <w:t xml:space="preserve"> </w:t>
      </w:r>
      <w:r>
        <w:rPr>
          <w:color w:val="231F20"/>
        </w:rPr>
        <w:t>üyeleri</w:t>
      </w:r>
      <w:r>
        <w:rPr>
          <w:color w:val="231F20"/>
          <w:spacing w:val="-9"/>
        </w:rPr>
        <w:t xml:space="preserve"> </w:t>
      </w:r>
      <w:r>
        <w:rPr>
          <w:color w:val="231F20"/>
        </w:rPr>
        <w:t>için,</w:t>
      </w:r>
      <w:r>
        <w:rPr>
          <w:color w:val="231F20"/>
          <w:spacing w:val="-9"/>
        </w:rPr>
        <w:t xml:space="preserve"> </w:t>
      </w:r>
      <w:r>
        <w:rPr>
          <w:color w:val="231F20"/>
        </w:rPr>
        <w:t>Bakanlıkça</w:t>
      </w:r>
      <w:r>
        <w:rPr>
          <w:color w:val="231F20"/>
          <w:spacing w:val="-9"/>
        </w:rPr>
        <w:t xml:space="preserve"> </w:t>
      </w:r>
      <w:r>
        <w:rPr>
          <w:color w:val="231F20"/>
        </w:rPr>
        <w:t>çıkarılacak</w:t>
      </w:r>
      <w:r>
        <w:rPr>
          <w:color w:val="231F20"/>
          <w:spacing w:val="-9"/>
        </w:rPr>
        <w:t xml:space="preserve"> </w:t>
      </w:r>
      <w:r>
        <w:rPr>
          <w:color w:val="231F20"/>
        </w:rPr>
        <w:t>yönetmeliğe</w:t>
      </w:r>
      <w:r>
        <w:rPr>
          <w:color w:val="231F20"/>
          <w:spacing w:val="-9"/>
        </w:rPr>
        <w:t xml:space="preserve"> </w:t>
      </w:r>
      <w:r>
        <w:rPr>
          <w:color w:val="231F20"/>
        </w:rPr>
        <w:t>uygun</w:t>
      </w:r>
      <w:r>
        <w:rPr>
          <w:color w:val="231F20"/>
          <w:spacing w:val="-8"/>
        </w:rPr>
        <w:t xml:space="preserve"> </w:t>
      </w:r>
      <w:r>
        <w:rPr>
          <w:color w:val="231F20"/>
        </w:rPr>
        <w:t>olarak</w:t>
      </w:r>
      <w:r>
        <w:rPr>
          <w:color w:val="231F20"/>
          <w:spacing w:val="-9"/>
        </w:rPr>
        <w:t xml:space="preserve"> </w:t>
      </w:r>
      <w:r>
        <w:rPr>
          <w:color w:val="231F20"/>
        </w:rPr>
        <w:t>tespit</w:t>
      </w:r>
      <w:r>
        <w:rPr>
          <w:color w:val="231F20"/>
          <w:spacing w:val="-9"/>
        </w:rPr>
        <w:t xml:space="preserve"> </w:t>
      </w:r>
      <w:r>
        <w:rPr>
          <w:color w:val="231F20"/>
        </w:rPr>
        <w:t>etmek</w:t>
      </w:r>
      <w:r>
        <w:rPr>
          <w:color w:val="231F20"/>
          <w:spacing w:val="-9"/>
        </w:rPr>
        <w:t xml:space="preserve"> </w:t>
      </w:r>
      <w:r>
        <w:rPr>
          <w:color w:val="231F20"/>
        </w:rPr>
        <w:t>ve</w:t>
      </w:r>
      <w:r>
        <w:rPr>
          <w:color w:val="231F20"/>
          <w:spacing w:val="-9"/>
        </w:rPr>
        <w:t xml:space="preserve"> </w:t>
      </w:r>
      <w:r>
        <w:rPr>
          <w:color w:val="231F20"/>
        </w:rPr>
        <w:t>onaylamak. Deniz ticaretinin kamu yararına, millî ulaştırma ve deniz ticareti politikasına uygun şekilde gelişmesine çalışmak.</w:t>
      </w:r>
    </w:p>
    <w:p w:rsidR="00E907E4" w:rsidRDefault="001B3C75">
      <w:pPr>
        <w:pStyle w:val="GvdeMetni"/>
        <w:spacing w:line="259" w:lineRule="auto"/>
        <w:ind w:left="100" w:right="117" w:firstLine="720"/>
        <w:jc w:val="both"/>
      </w:pPr>
      <w:proofErr w:type="gramStart"/>
      <w:r>
        <w:rPr>
          <w:color w:val="231F20"/>
        </w:rPr>
        <w:t>Millî ve milletlerarası deniz ticaretine ait incelemeler yapmak ve bu konudaki bilgileri sağlamak, Türkiye limanları</w:t>
      </w:r>
      <w:r>
        <w:rPr>
          <w:color w:val="231F20"/>
          <w:spacing w:val="-3"/>
        </w:rPr>
        <w:t xml:space="preserve"> </w:t>
      </w:r>
      <w:r>
        <w:rPr>
          <w:color w:val="231F20"/>
        </w:rPr>
        <w:t>arası</w:t>
      </w:r>
      <w:r>
        <w:rPr>
          <w:color w:val="231F20"/>
          <w:spacing w:val="-2"/>
        </w:rPr>
        <w:t xml:space="preserve"> </w:t>
      </w:r>
      <w:r>
        <w:rPr>
          <w:color w:val="231F20"/>
        </w:rPr>
        <w:t>ve</w:t>
      </w:r>
      <w:r>
        <w:rPr>
          <w:color w:val="231F20"/>
          <w:spacing w:val="-2"/>
        </w:rPr>
        <w:t xml:space="preserve"> </w:t>
      </w:r>
      <w:r>
        <w:rPr>
          <w:color w:val="231F20"/>
        </w:rPr>
        <w:t>yurt</w:t>
      </w:r>
      <w:r>
        <w:rPr>
          <w:color w:val="231F20"/>
          <w:spacing w:val="-2"/>
        </w:rPr>
        <w:t xml:space="preserve"> </w:t>
      </w:r>
      <w:r>
        <w:rPr>
          <w:color w:val="231F20"/>
        </w:rPr>
        <w:t>dışı</w:t>
      </w:r>
      <w:r>
        <w:rPr>
          <w:color w:val="231F20"/>
          <w:spacing w:val="-2"/>
        </w:rPr>
        <w:t xml:space="preserve"> </w:t>
      </w:r>
      <w:r>
        <w:rPr>
          <w:color w:val="231F20"/>
        </w:rPr>
        <w:t>navlun,</w:t>
      </w:r>
      <w:r>
        <w:rPr>
          <w:color w:val="231F20"/>
          <w:spacing w:val="-2"/>
        </w:rPr>
        <w:t xml:space="preserve"> </w:t>
      </w:r>
      <w:r>
        <w:rPr>
          <w:color w:val="231F20"/>
        </w:rPr>
        <w:t>acente</w:t>
      </w:r>
      <w:r>
        <w:rPr>
          <w:color w:val="231F20"/>
          <w:spacing w:val="-3"/>
        </w:rPr>
        <w:t xml:space="preserve"> </w:t>
      </w:r>
      <w:r>
        <w:rPr>
          <w:color w:val="231F20"/>
        </w:rPr>
        <w:t>komisyonu</w:t>
      </w:r>
      <w:r>
        <w:rPr>
          <w:color w:val="231F20"/>
          <w:spacing w:val="-2"/>
        </w:rPr>
        <w:t xml:space="preserve"> </w:t>
      </w:r>
      <w:r>
        <w:rPr>
          <w:color w:val="231F20"/>
        </w:rPr>
        <w:t>ve</w:t>
      </w:r>
      <w:r>
        <w:rPr>
          <w:color w:val="231F20"/>
          <w:spacing w:val="-2"/>
        </w:rPr>
        <w:t xml:space="preserve"> </w:t>
      </w:r>
      <w:r>
        <w:rPr>
          <w:color w:val="231F20"/>
        </w:rPr>
        <w:t>ücretleri</w:t>
      </w:r>
      <w:r>
        <w:rPr>
          <w:color w:val="231F20"/>
          <w:spacing w:val="-3"/>
        </w:rPr>
        <w:t xml:space="preserve"> </w:t>
      </w:r>
      <w:r>
        <w:rPr>
          <w:color w:val="231F20"/>
        </w:rPr>
        <w:t>ile</w:t>
      </w:r>
      <w:r>
        <w:rPr>
          <w:color w:val="231F20"/>
          <w:spacing w:val="-2"/>
        </w:rPr>
        <w:t xml:space="preserve"> </w:t>
      </w:r>
      <w:r>
        <w:rPr>
          <w:color w:val="231F20"/>
        </w:rPr>
        <w:t>liman</w:t>
      </w:r>
      <w:r>
        <w:rPr>
          <w:color w:val="231F20"/>
          <w:spacing w:val="-3"/>
        </w:rPr>
        <w:t xml:space="preserve"> </w:t>
      </w:r>
      <w:r>
        <w:rPr>
          <w:color w:val="231F20"/>
        </w:rPr>
        <w:t>masrafları</w:t>
      </w:r>
      <w:r>
        <w:rPr>
          <w:color w:val="231F20"/>
          <w:spacing w:val="-2"/>
        </w:rPr>
        <w:t xml:space="preserve"> </w:t>
      </w:r>
      <w:r>
        <w:rPr>
          <w:color w:val="231F20"/>
        </w:rPr>
        <w:t>gibi</w:t>
      </w:r>
      <w:r>
        <w:rPr>
          <w:color w:val="231F20"/>
          <w:spacing w:val="-2"/>
        </w:rPr>
        <w:t xml:space="preserve"> </w:t>
      </w:r>
      <w:r>
        <w:rPr>
          <w:color w:val="231F20"/>
        </w:rPr>
        <w:t>bilgileri</w:t>
      </w:r>
      <w:r>
        <w:rPr>
          <w:color w:val="231F20"/>
          <w:spacing w:val="-3"/>
        </w:rPr>
        <w:t xml:space="preserve"> </w:t>
      </w:r>
      <w:r>
        <w:rPr>
          <w:color w:val="231F20"/>
        </w:rPr>
        <w:t>toplamak</w:t>
      </w:r>
      <w:r>
        <w:rPr>
          <w:color w:val="231F20"/>
          <w:spacing w:val="-3"/>
        </w:rPr>
        <w:t xml:space="preserve"> </w:t>
      </w:r>
      <w:r>
        <w:rPr>
          <w:color w:val="231F20"/>
        </w:rPr>
        <w:t>ve</w:t>
      </w:r>
      <w:r>
        <w:rPr>
          <w:color w:val="231F20"/>
          <w:spacing w:val="-2"/>
        </w:rPr>
        <w:t xml:space="preserve"> </w:t>
      </w:r>
      <w:r>
        <w:rPr>
          <w:color w:val="231F20"/>
        </w:rPr>
        <w:t>bunları mümkün olan vasıtalarla en seri şekilde yaymak, dünya deniz ticaretindeki en son gelişmeleri izlemek, istatistikler tutmak ve bunları ilgililere duyurmak.</w:t>
      </w:r>
      <w:proofErr w:type="gramEnd"/>
    </w:p>
    <w:p w:rsidR="00E907E4" w:rsidRDefault="001B3C75">
      <w:pPr>
        <w:pStyle w:val="GvdeMetni"/>
        <w:spacing w:line="259" w:lineRule="auto"/>
        <w:ind w:left="100" w:right="233" w:firstLine="720"/>
        <w:jc w:val="both"/>
      </w:pPr>
      <w:r>
        <w:rPr>
          <w:color w:val="231F20"/>
        </w:rPr>
        <w:t>Deniz</w:t>
      </w:r>
      <w:r>
        <w:rPr>
          <w:color w:val="231F20"/>
          <w:spacing w:val="-3"/>
        </w:rPr>
        <w:t xml:space="preserve"> </w:t>
      </w:r>
      <w:r>
        <w:rPr>
          <w:color w:val="231F20"/>
        </w:rPr>
        <w:t>ticaretine</w:t>
      </w:r>
      <w:r>
        <w:rPr>
          <w:color w:val="231F20"/>
          <w:spacing w:val="-3"/>
        </w:rPr>
        <w:t xml:space="preserve"> </w:t>
      </w:r>
      <w:r>
        <w:rPr>
          <w:color w:val="231F20"/>
        </w:rPr>
        <w:t>ait</w:t>
      </w:r>
      <w:r>
        <w:rPr>
          <w:color w:val="231F20"/>
          <w:spacing w:val="-3"/>
        </w:rPr>
        <w:t xml:space="preserve"> </w:t>
      </w:r>
      <w:r>
        <w:rPr>
          <w:color w:val="231F20"/>
        </w:rPr>
        <w:t>ticarî</w:t>
      </w:r>
      <w:r>
        <w:rPr>
          <w:color w:val="231F20"/>
          <w:spacing w:val="-3"/>
        </w:rPr>
        <w:t xml:space="preserve"> </w:t>
      </w:r>
      <w:r>
        <w:rPr>
          <w:color w:val="231F20"/>
        </w:rPr>
        <w:t>örf,</w:t>
      </w:r>
      <w:r>
        <w:rPr>
          <w:color w:val="231F20"/>
          <w:spacing w:val="-3"/>
        </w:rPr>
        <w:t xml:space="preserve"> </w:t>
      </w:r>
      <w:r>
        <w:rPr>
          <w:color w:val="231F20"/>
        </w:rPr>
        <w:t>teamül</w:t>
      </w:r>
      <w:r>
        <w:rPr>
          <w:color w:val="231F20"/>
          <w:spacing w:val="-3"/>
        </w:rPr>
        <w:t xml:space="preserve"> </w:t>
      </w:r>
      <w:r>
        <w:rPr>
          <w:color w:val="231F20"/>
        </w:rPr>
        <w:t>ve</w:t>
      </w:r>
      <w:r>
        <w:rPr>
          <w:color w:val="231F20"/>
          <w:spacing w:val="-3"/>
        </w:rPr>
        <w:t xml:space="preserve"> </w:t>
      </w:r>
      <w:r>
        <w:rPr>
          <w:color w:val="231F20"/>
        </w:rPr>
        <w:t>uygulamaları</w:t>
      </w:r>
      <w:r>
        <w:rPr>
          <w:color w:val="231F20"/>
          <w:spacing w:val="-3"/>
        </w:rPr>
        <w:t xml:space="preserve"> </w:t>
      </w:r>
      <w:r>
        <w:rPr>
          <w:color w:val="231F20"/>
        </w:rPr>
        <w:t>tespit</w:t>
      </w:r>
      <w:r>
        <w:rPr>
          <w:color w:val="231F20"/>
          <w:spacing w:val="-3"/>
        </w:rPr>
        <w:t xml:space="preserve"> </w:t>
      </w:r>
      <w:r>
        <w:rPr>
          <w:color w:val="231F20"/>
        </w:rPr>
        <w:t>ve</w:t>
      </w:r>
      <w:r>
        <w:rPr>
          <w:color w:val="231F20"/>
          <w:spacing w:val="-3"/>
        </w:rPr>
        <w:t xml:space="preserve"> </w:t>
      </w:r>
      <w:r>
        <w:rPr>
          <w:color w:val="231F20"/>
        </w:rPr>
        <w:t>ilân</w:t>
      </w:r>
      <w:r>
        <w:rPr>
          <w:color w:val="231F20"/>
          <w:spacing w:val="-3"/>
        </w:rPr>
        <w:t xml:space="preserve"> </w:t>
      </w:r>
      <w:r>
        <w:rPr>
          <w:color w:val="231F20"/>
        </w:rPr>
        <w:t>etmek,</w:t>
      </w:r>
      <w:r>
        <w:rPr>
          <w:color w:val="231F20"/>
          <w:spacing w:val="-3"/>
        </w:rPr>
        <w:t xml:space="preserve"> </w:t>
      </w:r>
      <w:r>
        <w:rPr>
          <w:color w:val="231F20"/>
        </w:rPr>
        <w:t>navlun</w:t>
      </w:r>
      <w:r>
        <w:rPr>
          <w:color w:val="231F20"/>
          <w:spacing w:val="-3"/>
        </w:rPr>
        <w:t xml:space="preserve"> </w:t>
      </w:r>
      <w:r>
        <w:rPr>
          <w:color w:val="231F20"/>
        </w:rPr>
        <w:t>anlaşmaları,</w:t>
      </w:r>
      <w:r>
        <w:rPr>
          <w:color w:val="231F20"/>
          <w:spacing w:val="-3"/>
        </w:rPr>
        <w:t xml:space="preserve"> </w:t>
      </w:r>
      <w:r>
        <w:rPr>
          <w:color w:val="231F20"/>
        </w:rPr>
        <w:t>konşimento</w:t>
      </w:r>
      <w:r>
        <w:rPr>
          <w:color w:val="231F20"/>
          <w:spacing w:val="-3"/>
        </w:rPr>
        <w:t xml:space="preserve"> </w:t>
      </w:r>
      <w:r>
        <w:rPr>
          <w:color w:val="231F20"/>
        </w:rPr>
        <w:t>ve benzeri evraka ait tip formları hazırlamak.</w:t>
      </w:r>
    </w:p>
    <w:p w:rsidR="00E907E4" w:rsidRDefault="001B3C75">
      <w:pPr>
        <w:pStyle w:val="GvdeMetni"/>
        <w:spacing w:line="259" w:lineRule="auto"/>
        <w:ind w:left="100" w:right="117" w:firstLine="720"/>
        <w:jc w:val="both"/>
      </w:pPr>
      <w:r>
        <w:rPr>
          <w:color w:val="231F20"/>
        </w:rPr>
        <w:t>Yabancı gemi sahip ve donatanları ile denizcilikle ilgili müesseselere Türkiye limanlarının imkânları, çalışma şekilleri, tarifeleri ve liman masrafları hakkında bilgi vermek ve onlardan benzeri bilgileri sağlamak.</w:t>
      </w:r>
    </w:p>
    <w:p w:rsidR="00E907E4" w:rsidRDefault="001B3C75">
      <w:pPr>
        <w:pStyle w:val="GvdeMetni"/>
        <w:spacing w:line="259" w:lineRule="auto"/>
        <w:ind w:left="820" w:right="2512"/>
        <w:jc w:val="both"/>
      </w:pPr>
      <w:r>
        <w:rPr>
          <w:color w:val="231F20"/>
        </w:rPr>
        <w:t>Deniz</w:t>
      </w:r>
      <w:r>
        <w:rPr>
          <w:color w:val="231F20"/>
          <w:spacing w:val="-4"/>
        </w:rPr>
        <w:t xml:space="preserve"> </w:t>
      </w:r>
      <w:r>
        <w:rPr>
          <w:color w:val="231F20"/>
        </w:rPr>
        <w:t>ticareti</w:t>
      </w:r>
      <w:r>
        <w:rPr>
          <w:color w:val="231F20"/>
          <w:spacing w:val="-4"/>
        </w:rPr>
        <w:t xml:space="preserve"> </w:t>
      </w:r>
      <w:r>
        <w:rPr>
          <w:color w:val="231F20"/>
        </w:rPr>
        <w:t>ile</w:t>
      </w:r>
      <w:r>
        <w:rPr>
          <w:color w:val="231F20"/>
          <w:spacing w:val="-4"/>
        </w:rPr>
        <w:t xml:space="preserve"> </w:t>
      </w:r>
      <w:r>
        <w:rPr>
          <w:color w:val="231F20"/>
        </w:rPr>
        <w:t>ilgili</w:t>
      </w:r>
      <w:r>
        <w:rPr>
          <w:color w:val="231F20"/>
          <w:spacing w:val="-4"/>
        </w:rPr>
        <w:t xml:space="preserve"> </w:t>
      </w:r>
      <w:r>
        <w:rPr>
          <w:color w:val="231F20"/>
        </w:rPr>
        <w:t>milletlerarası</w:t>
      </w:r>
      <w:r>
        <w:rPr>
          <w:color w:val="231F20"/>
          <w:spacing w:val="-4"/>
        </w:rPr>
        <w:t xml:space="preserve"> </w:t>
      </w:r>
      <w:r>
        <w:rPr>
          <w:color w:val="231F20"/>
        </w:rPr>
        <w:t>kuruluşlara</w:t>
      </w:r>
      <w:r>
        <w:rPr>
          <w:color w:val="231F20"/>
          <w:spacing w:val="-4"/>
        </w:rPr>
        <w:t xml:space="preserve"> </w:t>
      </w:r>
      <w:r>
        <w:rPr>
          <w:color w:val="231F20"/>
        </w:rPr>
        <w:t>üye</w:t>
      </w:r>
      <w:r>
        <w:rPr>
          <w:color w:val="231F20"/>
          <w:spacing w:val="-4"/>
        </w:rPr>
        <w:t xml:space="preserve"> </w:t>
      </w:r>
      <w:r>
        <w:rPr>
          <w:color w:val="231F20"/>
        </w:rPr>
        <w:t>olmak</w:t>
      </w:r>
      <w:r>
        <w:rPr>
          <w:color w:val="231F20"/>
          <w:spacing w:val="-4"/>
        </w:rPr>
        <w:t xml:space="preserve"> </w:t>
      </w:r>
      <w:r>
        <w:rPr>
          <w:color w:val="231F20"/>
        </w:rPr>
        <w:t>ve</w:t>
      </w:r>
      <w:r>
        <w:rPr>
          <w:color w:val="231F20"/>
          <w:spacing w:val="-4"/>
        </w:rPr>
        <w:t xml:space="preserve"> </w:t>
      </w:r>
      <w:r>
        <w:rPr>
          <w:color w:val="231F20"/>
        </w:rPr>
        <w:t>delege</w:t>
      </w:r>
      <w:r>
        <w:rPr>
          <w:color w:val="231F20"/>
          <w:spacing w:val="-4"/>
        </w:rPr>
        <w:t xml:space="preserve"> </w:t>
      </w:r>
      <w:r>
        <w:rPr>
          <w:color w:val="231F20"/>
        </w:rPr>
        <w:t>bulundurmak. İlgililerin talebi üzerine deniz ticareti ile ilgili ihtilaflarda hakemlik yapmak.</w:t>
      </w:r>
    </w:p>
    <w:p w:rsidR="00E907E4" w:rsidRDefault="001B3C75">
      <w:pPr>
        <w:pStyle w:val="GvdeMetni"/>
        <w:spacing w:line="251" w:lineRule="exact"/>
        <w:ind w:left="820"/>
        <w:jc w:val="both"/>
      </w:pPr>
      <w:proofErr w:type="gramStart"/>
      <w:r>
        <w:rPr>
          <w:color w:val="231F20"/>
        </w:rPr>
        <w:t xml:space="preserve">Deniz acenteliği hizmet ücret tarifelerini hazırlamak ve Bakanlığın onayına </w:t>
      </w:r>
      <w:r>
        <w:rPr>
          <w:color w:val="231F20"/>
          <w:spacing w:val="-2"/>
        </w:rPr>
        <w:t>sunmak.</w:t>
      </w:r>
      <w:proofErr w:type="gramEnd"/>
    </w:p>
    <w:p w:rsidR="00E907E4" w:rsidRDefault="001B3C75">
      <w:pPr>
        <w:pStyle w:val="GvdeMetni"/>
        <w:spacing w:line="259" w:lineRule="auto"/>
        <w:ind w:left="100" w:right="113" w:firstLine="720"/>
      </w:pPr>
      <w:r>
        <w:rPr>
          <w:color w:val="231F20"/>
        </w:rPr>
        <w:t>Sair</w:t>
      </w:r>
      <w:r>
        <w:rPr>
          <w:color w:val="231F20"/>
          <w:spacing w:val="-3"/>
        </w:rPr>
        <w:t xml:space="preserve"> </w:t>
      </w:r>
      <w:r>
        <w:rPr>
          <w:color w:val="231F20"/>
        </w:rPr>
        <w:t>mevzuatın</w:t>
      </w:r>
      <w:r>
        <w:rPr>
          <w:color w:val="231F20"/>
          <w:spacing w:val="-3"/>
        </w:rPr>
        <w:t xml:space="preserve"> </w:t>
      </w:r>
      <w:r>
        <w:rPr>
          <w:color w:val="231F20"/>
        </w:rPr>
        <w:t>verdiği</w:t>
      </w:r>
      <w:r>
        <w:rPr>
          <w:color w:val="231F20"/>
          <w:spacing w:val="-3"/>
        </w:rPr>
        <w:t xml:space="preserve"> </w:t>
      </w:r>
      <w:r>
        <w:rPr>
          <w:color w:val="231F20"/>
        </w:rPr>
        <w:t>görevlerle,</w:t>
      </w:r>
      <w:r>
        <w:rPr>
          <w:color w:val="231F20"/>
          <w:spacing w:val="-3"/>
        </w:rPr>
        <w:t xml:space="preserve"> </w:t>
      </w:r>
      <w:r>
        <w:rPr>
          <w:color w:val="231F20"/>
        </w:rPr>
        <w:t>ilgili</w:t>
      </w:r>
      <w:r>
        <w:rPr>
          <w:color w:val="231F20"/>
          <w:spacing w:val="-3"/>
        </w:rPr>
        <w:t xml:space="preserve"> </w:t>
      </w:r>
      <w:r>
        <w:rPr>
          <w:color w:val="231F20"/>
        </w:rPr>
        <w:t>kanunlar</w:t>
      </w:r>
      <w:r>
        <w:rPr>
          <w:color w:val="231F20"/>
          <w:spacing w:val="-3"/>
        </w:rPr>
        <w:t xml:space="preserve"> </w:t>
      </w:r>
      <w:r>
        <w:rPr>
          <w:color w:val="231F20"/>
        </w:rPr>
        <w:t>çerçevesinde</w:t>
      </w:r>
      <w:r>
        <w:rPr>
          <w:color w:val="231F20"/>
          <w:spacing w:val="-3"/>
        </w:rPr>
        <w:t xml:space="preserve"> </w:t>
      </w:r>
      <w:r>
        <w:rPr>
          <w:color w:val="231F20"/>
        </w:rPr>
        <w:t>Birlik</w:t>
      </w:r>
      <w:r>
        <w:rPr>
          <w:color w:val="231F20"/>
          <w:spacing w:val="-3"/>
        </w:rPr>
        <w:t xml:space="preserve"> </w:t>
      </w:r>
      <w:r>
        <w:rPr>
          <w:color w:val="231F20"/>
        </w:rPr>
        <w:t>ve</w:t>
      </w:r>
      <w:r>
        <w:rPr>
          <w:color w:val="231F20"/>
          <w:spacing w:val="-3"/>
        </w:rPr>
        <w:t xml:space="preserve"> </w:t>
      </w:r>
      <w:r>
        <w:rPr>
          <w:color w:val="231F20"/>
        </w:rPr>
        <w:t>Bakanlıkça</w:t>
      </w:r>
      <w:r>
        <w:rPr>
          <w:color w:val="231F20"/>
          <w:spacing w:val="-3"/>
        </w:rPr>
        <w:t xml:space="preserve"> </w:t>
      </w:r>
      <w:r>
        <w:rPr>
          <w:color w:val="231F20"/>
        </w:rPr>
        <w:t>verilecek</w:t>
      </w:r>
      <w:r>
        <w:rPr>
          <w:color w:val="231F20"/>
          <w:spacing w:val="-3"/>
        </w:rPr>
        <w:t xml:space="preserve"> </w:t>
      </w:r>
      <w:r>
        <w:rPr>
          <w:color w:val="231F20"/>
        </w:rPr>
        <w:t xml:space="preserve">görevleri </w:t>
      </w:r>
      <w:r>
        <w:rPr>
          <w:color w:val="231F20"/>
          <w:spacing w:val="-2"/>
        </w:rPr>
        <w:t>yapmak.</w:t>
      </w:r>
    </w:p>
    <w:p w:rsidR="00E907E4" w:rsidRDefault="001B3C75">
      <w:pPr>
        <w:pStyle w:val="GvdeMetni"/>
        <w:spacing w:line="259" w:lineRule="auto"/>
        <w:ind w:left="100" w:firstLine="720"/>
      </w:pPr>
      <w:r>
        <w:rPr>
          <w:color w:val="231F20"/>
        </w:rPr>
        <w:t>Birliğin belirlediği standartlara göre üye kayıtlarını tutmak ve üyelik aidatlarına ilişkin belgeleri saklamak ve bunları Birliğe talep halinde bildirmek.</w:t>
      </w:r>
    </w:p>
    <w:p w:rsidR="00E907E4" w:rsidRDefault="001B3C75">
      <w:pPr>
        <w:pStyle w:val="GvdeMetni"/>
        <w:spacing w:line="259" w:lineRule="auto"/>
        <w:ind w:left="100" w:firstLine="720"/>
      </w:pPr>
      <w:r>
        <w:rPr>
          <w:color w:val="231F20"/>
        </w:rPr>
        <w:t>Mevzuatla</w:t>
      </w:r>
      <w:r>
        <w:rPr>
          <w:color w:val="231F20"/>
          <w:spacing w:val="-1"/>
        </w:rPr>
        <w:t xml:space="preserve"> </w:t>
      </w:r>
      <w:r>
        <w:rPr>
          <w:color w:val="231F20"/>
        </w:rPr>
        <w:t>bakanlıklara</w:t>
      </w:r>
      <w:r>
        <w:rPr>
          <w:color w:val="231F20"/>
          <w:spacing w:val="-1"/>
        </w:rPr>
        <w:t xml:space="preserve"> </w:t>
      </w:r>
      <w:r>
        <w:rPr>
          <w:color w:val="231F20"/>
        </w:rPr>
        <w:t>veya</w:t>
      </w:r>
      <w:r>
        <w:rPr>
          <w:color w:val="231F20"/>
          <w:spacing w:val="-1"/>
        </w:rPr>
        <w:t xml:space="preserve"> </w:t>
      </w:r>
      <w:r>
        <w:rPr>
          <w:color w:val="231F20"/>
        </w:rPr>
        <w:t>diğer</w:t>
      </w:r>
      <w:r>
        <w:rPr>
          <w:color w:val="231F20"/>
          <w:spacing w:val="-1"/>
        </w:rPr>
        <w:t xml:space="preserve"> </w:t>
      </w:r>
      <w:r>
        <w:rPr>
          <w:color w:val="231F20"/>
        </w:rPr>
        <w:t>kamu</w:t>
      </w:r>
      <w:r>
        <w:rPr>
          <w:color w:val="231F20"/>
          <w:spacing w:val="-1"/>
        </w:rPr>
        <w:t xml:space="preserve"> </w:t>
      </w:r>
      <w:r>
        <w:rPr>
          <w:color w:val="231F20"/>
        </w:rPr>
        <w:t>kurum</w:t>
      </w:r>
      <w:r>
        <w:rPr>
          <w:color w:val="231F20"/>
          <w:spacing w:val="-1"/>
        </w:rPr>
        <w:t xml:space="preserve"> </w:t>
      </w:r>
      <w:r>
        <w:rPr>
          <w:color w:val="231F20"/>
        </w:rPr>
        <w:t>ve</w:t>
      </w:r>
      <w:r>
        <w:rPr>
          <w:color w:val="231F20"/>
          <w:spacing w:val="-1"/>
        </w:rPr>
        <w:t xml:space="preserve"> </w:t>
      </w:r>
      <w:r>
        <w:rPr>
          <w:color w:val="231F20"/>
        </w:rPr>
        <w:t>kuruluşlarına</w:t>
      </w:r>
      <w:r>
        <w:rPr>
          <w:color w:val="231F20"/>
          <w:spacing w:val="-1"/>
        </w:rPr>
        <w:t xml:space="preserve"> </w:t>
      </w:r>
      <w:r>
        <w:rPr>
          <w:color w:val="231F20"/>
        </w:rPr>
        <w:t>verilen</w:t>
      </w:r>
      <w:r>
        <w:rPr>
          <w:color w:val="231F20"/>
          <w:spacing w:val="-1"/>
        </w:rPr>
        <w:t xml:space="preserve"> </w:t>
      </w:r>
      <w:r>
        <w:rPr>
          <w:color w:val="231F20"/>
        </w:rPr>
        <w:t>işlerin,</w:t>
      </w:r>
      <w:r>
        <w:rPr>
          <w:color w:val="231F20"/>
          <w:spacing w:val="-1"/>
        </w:rPr>
        <w:t xml:space="preserve"> </w:t>
      </w:r>
      <w:r>
        <w:rPr>
          <w:color w:val="231F20"/>
        </w:rPr>
        <w:t>bu</w:t>
      </w:r>
      <w:r>
        <w:rPr>
          <w:color w:val="231F20"/>
          <w:spacing w:val="-1"/>
        </w:rPr>
        <w:t xml:space="preserve"> </w:t>
      </w:r>
      <w:r>
        <w:rPr>
          <w:color w:val="231F20"/>
        </w:rPr>
        <w:t>Kanunda</w:t>
      </w:r>
      <w:r>
        <w:rPr>
          <w:color w:val="231F20"/>
          <w:spacing w:val="-1"/>
        </w:rPr>
        <w:t xml:space="preserve"> </w:t>
      </w:r>
      <w:r>
        <w:rPr>
          <w:color w:val="231F20"/>
        </w:rPr>
        <w:t>belirtilen</w:t>
      </w:r>
      <w:r>
        <w:rPr>
          <w:color w:val="231F20"/>
          <w:spacing w:val="-1"/>
        </w:rPr>
        <w:t xml:space="preserve"> </w:t>
      </w:r>
      <w:r>
        <w:rPr>
          <w:color w:val="231F20"/>
        </w:rPr>
        <w:t>kuruluş amaçları ve görev alanı çerçevesinde odalara tevdii halinde bu işleri yürütmek.</w:t>
      </w:r>
    </w:p>
    <w:p w:rsidR="00E907E4" w:rsidRDefault="001B3C75">
      <w:pPr>
        <w:pStyle w:val="GvdeMetni"/>
        <w:spacing w:line="259" w:lineRule="auto"/>
        <w:ind w:left="100" w:firstLine="720"/>
      </w:pPr>
      <w:proofErr w:type="gramStart"/>
      <w:r>
        <w:rPr>
          <w:color w:val="231F20"/>
          <w:spacing w:val="-2"/>
        </w:rPr>
        <w:t>Üyelerinin</w:t>
      </w:r>
      <w:r>
        <w:rPr>
          <w:color w:val="231F20"/>
          <w:spacing w:val="-7"/>
        </w:rPr>
        <w:t xml:space="preserve"> </w:t>
      </w:r>
      <w:r>
        <w:rPr>
          <w:color w:val="231F20"/>
          <w:spacing w:val="-2"/>
        </w:rPr>
        <w:t>ihtiyacı</w:t>
      </w:r>
      <w:r>
        <w:rPr>
          <w:color w:val="231F20"/>
          <w:spacing w:val="-7"/>
        </w:rPr>
        <w:t xml:space="preserve"> </w:t>
      </w:r>
      <w:r>
        <w:rPr>
          <w:color w:val="231F20"/>
          <w:spacing w:val="-2"/>
        </w:rPr>
        <w:t>olan</w:t>
      </w:r>
      <w:r>
        <w:rPr>
          <w:color w:val="231F20"/>
          <w:spacing w:val="-7"/>
        </w:rPr>
        <w:t xml:space="preserve"> </w:t>
      </w:r>
      <w:r>
        <w:rPr>
          <w:color w:val="231F20"/>
          <w:spacing w:val="-2"/>
        </w:rPr>
        <w:t>belgeleri</w:t>
      </w:r>
      <w:r>
        <w:rPr>
          <w:color w:val="231F20"/>
          <w:spacing w:val="-7"/>
        </w:rPr>
        <w:t xml:space="preserve"> </w:t>
      </w:r>
      <w:r>
        <w:rPr>
          <w:color w:val="231F20"/>
          <w:spacing w:val="-2"/>
        </w:rPr>
        <w:t>vermek</w:t>
      </w:r>
      <w:r>
        <w:rPr>
          <w:color w:val="231F20"/>
          <w:spacing w:val="-7"/>
        </w:rPr>
        <w:t xml:space="preserve"> </w:t>
      </w:r>
      <w:r>
        <w:rPr>
          <w:color w:val="231F20"/>
          <w:spacing w:val="-2"/>
        </w:rPr>
        <w:t>ve</w:t>
      </w:r>
      <w:r>
        <w:rPr>
          <w:color w:val="231F20"/>
          <w:spacing w:val="-7"/>
        </w:rPr>
        <w:t xml:space="preserve"> </w:t>
      </w:r>
      <w:r>
        <w:rPr>
          <w:color w:val="231F20"/>
          <w:spacing w:val="-2"/>
        </w:rPr>
        <w:t>bunlara</w:t>
      </w:r>
      <w:r>
        <w:rPr>
          <w:color w:val="231F20"/>
          <w:spacing w:val="-7"/>
        </w:rPr>
        <w:t xml:space="preserve"> </w:t>
      </w:r>
      <w:r>
        <w:rPr>
          <w:color w:val="231F20"/>
          <w:spacing w:val="-2"/>
        </w:rPr>
        <w:t>ilişkin</w:t>
      </w:r>
      <w:r>
        <w:rPr>
          <w:color w:val="231F20"/>
          <w:spacing w:val="-7"/>
        </w:rPr>
        <w:t xml:space="preserve"> </w:t>
      </w:r>
      <w:r>
        <w:rPr>
          <w:color w:val="231F20"/>
          <w:spacing w:val="-2"/>
        </w:rPr>
        <w:t>gerekli</w:t>
      </w:r>
      <w:r>
        <w:rPr>
          <w:color w:val="231F20"/>
          <w:spacing w:val="-7"/>
        </w:rPr>
        <w:t xml:space="preserve"> </w:t>
      </w:r>
      <w:r>
        <w:rPr>
          <w:color w:val="231F20"/>
          <w:spacing w:val="-2"/>
        </w:rPr>
        <w:t>hizmetleri</w:t>
      </w:r>
      <w:r>
        <w:rPr>
          <w:color w:val="231F20"/>
          <w:spacing w:val="-8"/>
        </w:rPr>
        <w:t xml:space="preserve"> </w:t>
      </w:r>
      <w:r>
        <w:rPr>
          <w:color w:val="231F20"/>
          <w:spacing w:val="-2"/>
        </w:rPr>
        <w:t>yapmak.</w:t>
      </w:r>
      <w:r>
        <w:rPr>
          <w:color w:val="231F20"/>
          <w:spacing w:val="-18"/>
        </w:rPr>
        <w:t xml:space="preserve"> </w:t>
      </w:r>
      <w:proofErr w:type="gramEnd"/>
      <w:r>
        <w:rPr>
          <w:color w:val="231F20"/>
          <w:spacing w:val="-2"/>
        </w:rPr>
        <w:t>Yurt</w:t>
      </w:r>
      <w:r>
        <w:rPr>
          <w:color w:val="231F20"/>
          <w:spacing w:val="-7"/>
        </w:rPr>
        <w:t xml:space="preserve"> </w:t>
      </w:r>
      <w:r>
        <w:rPr>
          <w:color w:val="231F20"/>
          <w:spacing w:val="-2"/>
        </w:rPr>
        <w:t>içi</w:t>
      </w:r>
      <w:r>
        <w:rPr>
          <w:color w:val="231F20"/>
          <w:spacing w:val="-7"/>
        </w:rPr>
        <w:t xml:space="preserve"> </w:t>
      </w:r>
      <w:r>
        <w:rPr>
          <w:color w:val="231F20"/>
          <w:spacing w:val="-2"/>
        </w:rPr>
        <w:t>fuarlar</w:t>
      </w:r>
      <w:r>
        <w:rPr>
          <w:color w:val="231F20"/>
          <w:spacing w:val="-7"/>
        </w:rPr>
        <w:t xml:space="preserve"> </w:t>
      </w:r>
      <w:r>
        <w:rPr>
          <w:color w:val="231F20"/>
          <w:spacing w:val="-2"/>
        </w:rPr>
        <w:t xml:space="preserve">konusunda </w:t>
      </w:r>
      <w:r>
        <w:rPr>
          <w:color w:val="231F20"/>
        </w:rPr>
        <w:t>yapılacak müracaatları değerlendirip Birliğe teklifte bulunmak.</w:t>
      </w:r>
    </w:p>
    <w:p w:rsidR="00E907E4" w:rsidRDefault="001B3C75">
      <w:pPr>
        <w:pStyle w:val="GvdeMetni"/>
        <w:spacing w:line="259" w:lineRule="auto"/>
        <w:ind w:left="100" w:firstLine="720"/>
      </w:pPr>
      <w:proofErr w:type="gramStart"/>
      <w:r>
        <w:rPr>
          <w:color w:val="231F20"/>
        </w:rPr>
        <w:t>Üyeleri</w:t>
      </w:r>
      <w:r>
        <w:rPr>
          <w:color w:val="231F20"/>
          <w:spacing w:val="40"/>
        </w:rPr>
        <w:t xml:space="preserve"> </w:t>
      </w:r>
      <w:r>
        <w:rPr>
          <w:color w:val="231F20"/>
        </w:rPr>
        <w:t>hakkındaki</w:t>
      </w:r>
      <w:r>
        <w:rPr>
          <w:color w:val="231F20"/>
          <w:spacing w:val="40"/>
        </w:rPr>
        <w:t xml:space="preserve"> </w:t>
      </w:r>
      <w:r>
        <w:rPr>
          <w:color w:val="231F20"/>
        </w:rPr>
        <w:t>tüketici</w:t>
      </w:r>
      <w:r>
        <w:rPr>
          <w:color w:val="231F20"/>
          <w:spacing w:val="40"/>
        </w:rPr>
        <w:t xml:space="preserve"> </w:t>
      </w:r>
      <w:r>
        <w:rPr>
          <w:color w:val="231F20"/>
        </w:rPr>
        <w:t>şikâyetlerini</w:t>
      </w:r>
      <w:r>
        <w:rPr>
          <w:color w:val="231F20"/>
          <w:spacing w:val="40"/>
        </w:rPr>
        <w:t xml:space="preserve"> </w:t>
      </w:r>
      <w:r>
        <w:rPr>
          <w:color w:val="231F20"/>
        </w:rPr>
        <w:t>incelemek</w:t>
      </w:r>
      <w:r>
        <w:rPr>
          <w:color w:val="231F20"/>
          <w:spacing w:val="40"/>
        </w:rPr>
        <w:t xml:space="preserve"> </w:t>
      </w:r>
      <w:r>
        <w:rPr>
          <w:color w:val="231F20"/>
        </w:rPr>
        <w:t>ve</w:t>
      </w:r>
      <w:r>
        <w:rPr>
          <w:color w:val="231F20"/>
          <w:spacing w:val="40"/>
        </w:rPr>
        <w:t xml:space="preserve"> </w:t>
      </w:r>
      <w:r>
        <w:rPr>
          <w:color w:val="231F20"/>
        </w:rPr>
        <w:t>kuruluş</w:t>
      </w:r>
      <w:r>
        <w:rPr>
          <w:color w:val="231F20"/>
          <w:spacing w:val="40"/>
        </w:rPr>
        <w:t xml:space="preserve"> </w:t>
      </w:r>
      <w:r>
        <w:rPr>
          <w:color w:val="231F20"/>
        </w:rPr>
        <w:t>amaçları</w:t>
      </w:r>
      <w:r>
        <w:rPr>
          <w:color w:val="231F20"/>
          <w:spacing w:val="40"/>
        </w:rPr>
        <w:t xml:space="preserve"> </w:t>
      </w:r>
      <w:r>
        <w:rPr>
          <w:color w:val="231F20"/>
        </w:rPr>
        <w:t>doğrultusunda</w:t>
      </w:r>
      <w:r>
        <w:rPr>
          <w:color w:val="231F20"/>
          <w:spacing w:val="40"/>
        </w:rPr>
        <w:t xml:space="preserve"> </w:t>
      </w:r>
      <w:r>
        <w:rPr>
          <w:color w:val="231F20"/>
        </w:rPr>
        <w:t>diğer</w:t>
      </w:r>
      <w:r>
        <w:rPr>
          <w:color w:val="231F20"/>
          <w:spacing w:val="40"/>
        </w:rPr>
        <w:t xml:space="preserve"> </w:t>
      </w:r>
      <w:r>
        <w:rPr>
          <w:color w:val="231F20"/>
        </w:rPr>
        <w:t xml:space="preserve">faaliyetlerde </w:t>
      </w:r>
      <w:r>
        <w:rPr>
          <w:color w:val="231F20"/>
          <w:spacing w:val="-2"/>
        </w:rPr>
        <w:t>bulunmak.</w:t>
      </w:r>
      <w:proofErr w:type="gramEnd"/>
    </w:p>
    <w:p w:rsidR="00E907E4" w:rsidRDefault="001B3C75">
      <w:pPr>
        <w:pStyle w:val="GvdeMetni"/>
        <w:spacing w:line="259" w:lineRule="auto"/>
        <w:ind w:left="100" w:firstLine="787"/>
      </w:pPr>
      <w:r>
        <w:rPr>
          <w:color w:val="231F20"/>
        </w:rPr>
        <w:t xml:space="preserve">Ticaret ve sanayi odalarınca, odalar ayrı olan illerde ise sanayi odalarınca sanayiciler için kapasite raporları </w:t>
      </w:r>
      <w:r>
        <w:rPr>
          <w:color w:val="231F20"/>
          <w:spacing w:val="-2"/>
        </w:rPr>
        <w:t>düzenlemek.</w:t>
      </w:r>
    </w:p>
    <w:p w:rsidR="00E907E4" w:rsidRDefault="001B3C75">
      <w:pPr>
        <w:pStyle w:val="GvdeMetni"/>
        <w:spacing w:line="251" w:lineRule="exact"/>
        <w:ind w:left="155"/>
      </w:pPr>
      <w:r>
        <w:rPr>
          <w:color w:val="231F20"/>
        </w:rPr>
        <w:t>Odalar,</w:t>
      </w:r>
      <w:r>
        <w:rPr>
          <w:color w:val="231F20"/>
          <w:spacing w:val="-2"/>
        </w:rPr>
        <w:t xml:space="preserve"> </w:t>
      </w:r>
      <w:r>
        <w:rPr>
          <w:color w:val="231F20"/>
        </w:rPr>
        <w:t>bunlardan</w:t>
      </w:r>
      <w:r>
        <w:rPr>
          <w:color w:val="231F20"/>
          <w:spacing w:val="-2"/>
        </w:rPr>
        <w:t xml:space="preserve"> </w:t>
      </w:r>
      <w:r>
        <w:rPr>
          <w:color w:val="231F20"/>
        </w:rPr>
        <w:t>başka</w:t>
      </w:r>
      <w:r>
        <w:rPr>
          <w:color w:val="231F20"/>
          <w:spacing w:val="-2"/>
        </w:rPr>
        <w:t xml:space="preserve"> </w:t>
      </w:r>
      <w:r>
        <w:rPr>
          <w:color w:val="231F20"/>
        </w:rPr>
        <w:t>mevzuat</w:t>
      </w:r>
      <w:r>
        <w:rPr>
          <w:color w:val="231F20"/>
          <w:spacing w:val="-2"/>
        </w:rPr>
        <w:t xml:space="preserve"> </w:t>
      </w:r>
      <w:r>
        <w:rPr>
          <w:color w:val="231F20"/>
        </w:rPr>
        <w:t>hükümleri</w:t>
      </w:r>
      <w:r>
        <w:rPr>
          <w:color w:val="231F20"/>
          <w:spacing w:val="-1"/>
        </w:rPr>
        <w:t xml:space="preserve"> </w:t>
      </w:r>
      <w:r>
        <w:rPr>
          <w:color w:val="231F20"/>
          <w:spacing w:val="-2"/>
        </w:rPr>
        <w:t>çerçevesinde;</w:t>
      </w:r>
    </w:p>
    <w:p w:rsidR="00E907E4" w:rsidRDefault="00E907E4">
      <w:pPr>
        <w:spacing w:line="251" w:lineRule="exact"/>
        <w:sectPr w:rsidR="00E907E4">
          <w:pgSz w:w="11910" w:h="16840"/>
          <w:pgMar w:top="580" w:right="600" w:bottom="600" w:left="620" w:header="0" w:footer="406" w:gutter="0"/>
          <w:cols w:space="708"/>
        </w:sectPr>
      </w:pPr>
    </w:p>
    <w:p w:rsidR="00E907E4" w:rsidRDefault="001B3C75">
      <w:pPr>
        <w:pStyle w:val="GvdeMetni"/>
        <w:spacing w:before="69" w:line="259" w:lineRule="auto"/>
        <w:ind w:left="100" w:right="118" w:firstLine="720"/>
        <w:jc w:val="both"/>
      </w:pPr>
      <w:r>
        <w:rPr>
          <w:color w:val="231F20"/>
        </w:rPr>
        <w:lastRenderedPageBreak/>
        <w:t xml:space="preserve">Ticaret mallarının niteliklerinin belirlenmesine yönelik </w:t>
      </w:r>
      <w:proofErr w:type="spellStart"/>
      <w:r>
        <w:rPr>
          <w:color w:val="231F20"/>
        </w:rPr>
        <w:t>laboratuarlar</w:t>
      </w:r>
      <w:proofErr w:type="spellEnd"/>
      <w:r>
        <w:rPr>
          <w:color w:val="231F20"/>
        </w:rPr>
        <w:t xml:space="preserve"> kurmak veya bunlara iştirak etmek, uluslararası </w:t>
      </w:r>
      <w:proofErr w:type="gramStart"/>
      <w:r>
        <w:rPr>
          <w:color w:val="231F20"/>
        </w:rPr>
        <w:t>kalibrasyon</w:t>
      </w:r>
      <w:proofErr w:type="gramEnd"/>
      <w:r>
        <w:rPr>
          <w:color w:val="231F20"/>
        </w:rPr>
        <w:t xml:space="preserve">, test ölçme </w:t>
      </w:r>
      <w:proofErr w:type="spellStart"/>
      <w:r>
        <w:rPr>
          <w:color w:val="231F20"/>
        </w:rPr>
        <w:t>laboratuarı</w:t>
      </w:r>
      <w:proofErr w:type="spellEnd"/>
      <w:r>
        <w:rPr>
          <w:color w:val="231F20"/>
        </w:rPr>
        <w:t xml:space="preserve"> kurmak veya iştirak etmek, belgelendirme hizmetleri sunmak,</w:t>
      </w:r>
    </w:p>
    <w:p w:rsidR="00E907E4" w:rsidRDefault="001B3C75">
      <w:pPr>
        <w:pStyle w:val="GvdeMetni"/>
        <w:spacing w:line="259" w:lineRule="auto"/>
        <w:ind w:left="100" w:right="117" w:firstLine="720"/>
        <w:jc w:val="both"/>
      </w:pPr>
      <w:proofErr w:type="gramStart"/>
      <w:r>
        <w:rPr>
          <w:color w:val="231F20"/>
          <w:spacing w:val="-2"/>
        </w:rPr>
        <w:t>Milli</w:t>
      </w:r>
      <w:r>
        <w:rPr>
          <w:color w:val="231F20"/>
          <w:spacing w:val="-8"/>
        </w:rPr>
        <w:t xml:space="preserve"> </w:t>
      </w:r>
      <w:r>
        <w:rPr>
          <w:color w:val="231F20"/>
          <w:spacing w:val="-2"/>
        </w:rPr>
        <w:t>Eğitim</w:t>
      </w:r>
      <w:r>
        <w:rPr>
          <w:color w:val="231F20"/>
          <w:spacing w:val="-8"/>
        </w:rPr>
        <w:t xml:space="preserve"> </w:t>
      </w:r>
      <w:r>
        <w:rPr>
          <w:color w:val="231F20"/>
          <w:spacing w:val="-2"/>
        </w:rPr>
        <w:t>Bakanlığının</w:t>
      </w:r>
      <w:r>
        <w:rPr>
          <w:color w:val="231F20"/>
          <w:spacing w:val="-8"/>
        </w:rPr>
        <w:t xml:space="preserve"> </w:t>
      </w:r>
      <w:r>
        <w:rPr>
          <w:color w:val="231F20"/>
          <w:spacing w:val="-2"/>
        </w:rPr>
        <w:t>izin</w:t>
      </w:r>
      <w:r>
        <w:rPr>
          <w:color w:val="231F20"/>
          <w:spacing w:val="-8"/>
        </w:rPr>
        <w:t xml:space="preserve"> </w:t>
      </w:r>
      <w:r>
        <w:rPr>
          <w:color w:val="231F20"/>
          <w:spacing w:val="-2"/>
        </w:rPr>
        <w:t>ve</w:t>
      </w:r>
      <w:r>
        <w:rPr>
          <w:color w:val="231F20"/>
          <w:spacing w:val="-8"/>
        </w:rPr>
        <w:t xml:space="preserve"> </w:t>
      </w:r>
      <w:r>
        <w:rPr>
          <w:color w:val="231F20"/>
          <w:spacing w:val="-2"/>
        </w:rPr>
        <w:t>denetiminde</w:t>
      </w:r>
      <w:r>
        <w:rPr>
          <w:color w:val="231F20"/>
          <w:spacing w:val="-8"/>
        </w:rPr>
        <w:t xml:space="preserve"> </w:t>
      </w:r>
      <w:r>
        <w:rPr>
          <w:color w:val="231F20"/>
          <w:spacing w:val="-2"/>
        </w:rPr>
        <w:t>ticaret,</w:t>
      </w:r>
      <w:r>
        <w:rPr>
          <w:color w:val="231F20"/>
          <w:spacing w:val="-8"/>
        </w:rPr>
        <w:t xml:space="preserve"> </w:t>
      </w:r>
      <w:r>
        <w:rPr>
          <w:color w:val="231F20"/>
          <w:spacing w:val="-2"/>
        </w:rPr>
        <w:t>denizcilik</w:t>
      </w:r>
      <w:r>
        <w:rPr>
          <w:color w:val="231F20"/>
          <w:spacing w:val="-8"/>
        </w:rPr>
        <w:t xml:space="preserve"> </w:t>
      </w:r>
      <w:r>
        <w:rPr>
          <w:color w:val="231F20"/>
          <w:spacing w:val="-2"/>
        </w:rPr>
        <w:t>ve</w:t>
      </w:r>
      <w:r>
        <w:rPr>
          <w:color w:val="231F20"/>
          <w:spacing w:val="-8"/>
        </w:rPr>
        <w:t xml:space="preserve"> </w:t>
      </w:r>
      <w:r>
        <w:rPr>
          <w:color w:val="231F20"/>
          <w:spacing w:val="-2"/>
        </w:rPr>
        <w:t>sanayi</w:t>
      </w:r>
      <w:r>
        <w:rPr>
          <w:color w:val="231F20"/>
          <w:spacing w:val="-8"/>
        </w:rPr>
        <w:t xml:space="preserve"> </w:t>
      </w:r>
      <w:r>
        <w:rPr>
          <w:color w:val="231F20"/>
          <w:spacing w:val="-2"/>
        </w:rPr>
        <w:t>ile</w:t>
      </w:r>
      <w:r>
        <w:rPr>
          <w:color w:val="231F20"/>
          <w:spacing w:val="-8"/>
        </w:rPr>
        <w:t xml:space="preserve"> </w:t>
      </w:r>
      <w:r>
        <w:rPr>
          <w:color w:val="231F20"/>
          <w:spacing w:val="-2"/>
        </w:rPr>
        <w:t>ilgili</w:t>
      </w:r>
      <w:r>
        <w:rPr>
          <w:color w:val="231F20"/>
          <w:spacing w:val="-8"/>
        </w:rPr>
        <w:t xml:space="preserve"> </w:t>
      </w:r>
      <w:r>
        <w:rPr>
          <w:color w:val="231F20"/>
          <w:spacing w:val="-2"/>
        </w:rPr>
        <w:t>kursları</w:t>
      </w:r>
      <w:r>
        <w:rPr>
          <w:color w:val="231F20"/>
          <w:spacing w:val="-8"/>
        </w:rPr>
        <w:t xml:space="preserve"> </w:t>
      </w:r>
      <w:r>
        <w:rPr>
          <w:color w:val="231F20"/>
          <w:spacing w:val="-2"/>
        </w:rPr>
        <w:t>açmak,</w:t>
      </w:r>
      <w:r>
        <w:rPr>
          <w:color w:val="231F20"/>
          <w:spacing w:val="-8"/>
        </w:rPr>
        <w:t xml:space="preserve"> </w:t>
      </w:r>
      <w:r>
        <w:rPr>
          <w:color w:val="231F20"/>
          <w:spacing w:val="-2"/>
        </w:rPr>
        <w:t>açılan</w:t>
      </w:r>
      <w:r>
        <w:rPr>
          <w:color w:val="231F20"/>
          <w:spacing w:val="-8"/>
        </w:rPr>
        <w:t xml:space="preserve"> </w:t>
      </w:r>
      <w:r>
        <w:rPr>
          <w:color w:val="231F20"/>
          <w:spacing w:val="-2"/>
        </w:rPr>
        <w:t>kurslara yardımda</w:t>
      </w:r>
      <w:r>
        <w:rPr>
          <w:color w:val="231F20"/>
          <w:spacing w:val="-5"/>
        </w:rPr>
        <w:t xml:space="preserve"> </w:t>
      </w:r>
      <w:r>
        <w:rPr>
          <w:color w:val="231F20"/>
          <w:spacing w:val="-2"/>
        </w:rPr>
        <w:t>bulunmak,</w:t>
      </w:r>
      <w:r>
        <w:rPr>
          <w:color w:val="231F20"/>
          <w:spacing w:val="-5"/>
        </w:rPr>
        <w:t xml:space="preserve"> </w:t>
      </w:r>
      <w:r>
        <w:rPr>
          <w:color w:val="231F20"/>
          <w:spacing w:val="-2"/>
        </w:rPr>
        <w:t>yurt</w:t>
      </w:r>
      <w:r>
        <w:rPr>
          <w:color w:val="231F20"/>
          <w:spacing w:val="-5"/>
        </w:rPr>
        <w:t xml:space="preserve"> </w:t>
      </w:r>
      <w:r>
        <w:rPr>
          <w:color w:val="231F20"/>
          <w:spacing w:val="-2"/>
        </w:rPr>
        <w:t>içinde</w:t>
      </w:r>
      <w:r>
        <w:rPr>
          <w:color w:val="231F20"/>
          <w:spacing w:val="-5"/>
        </w:rPr>
        <w:t xml:space="preserve"> </w:t>
      </w:r>
      <w:r>
        <w:rPr>
          <w:color w:val="231F20"/>
          <w:spacing w:val="-2"/>
        </w:rPr>
        <w:t>ve</w:t>
      </w:r>
      <w:r>
        <w:rPr>
          <w:color w:val="231F20"/>
          <w:spacing w:val="-5"/>
        </w:rPr>
        <w:t xml:space="preserve"> </w:t>
      </w:r>
      <w:r>
        <w:rPr>
          <w:color w:val="231F20"/>
          <w:spacing w:val="-2"/>
        </w:rPr>
        <w:t>dışında</w:t>
      </w:r>
      <w:r>
        <w:rPr>
          <w:color w:val="231F20"/>
          <w:spacing w:val="-5"/>
        </w:rPr>
        <w:t xml:space="preserve"> </w:t>
      </w:r>
      <w:r>
        <w:rPr>
          <w:color w:val="231F20"/>
          <w:spacing w:val="-2"/>
        </w:rPr>
        <w:t>ihtiyaç</w:t>
      </w:r>
      <w:r>
        <w:rPr>
          <w:color w:val="231F20"/>
          <w:spacing w:val="-6"/>
        </w:rPr>
        <w:t xml:space="preserve"> </w:t>
      </w:r>
      <w:r>
        <w:rPr>
          <w:color w:val="231F20"/>
          <w:spacing w:val="-2"/>
        </w:rPr>
        <w:t>duyulan</w:t>
      </w:r>
      <w:r>
        <w:rPr>
          <w:color w:val="231F20"/>
          <w:spacing w:val="-5"/>
        </w:rPr>
        <w:t xml:space="preserve"> </w:t>
      </w:r>
      <w:r>
        <w:rPr>
          <w:color w:val="231F20"/>
          <w:spacing w:val="-2"/>
        </w:rPr>
        <w:t>alanlar</w:t>
      </w:r>
      <w:r>
        <w:rPr>
          <w:color w:val="231F20"/>
          <w:spacing w:val="-6"/>
        </w:rPr>
        <w:t xml:space="preserve"> </w:t>
      </w:r>
      <w:r>
        <w:rPr>
          <w:color w:val="231F20"/>
          <w:spacing w:val="-2"/>
        </w:rPr>
        <w:t>için</w:t>
      </w:r>
      <w:r>
        <w:rPr>
          <w:color w:val="231F20"/>
          <w:spacing w:val="-5"/>
        </w:rPr>
        <w:t xml:space="preserve"> </w:t>
      </w:r>
      <w:r>
        <w:rPr>
          <w:color w:val="231F20"/>
          <w:spacing w:val="-2"/>
        </w:rPr>
        <w:t>öğrenci</w:t>
      </w:r>
      <w:r>
        <w:rPr>
          <w:color w:val="231F20"/>
          <w:spacing w:val="-5"/>
        </w:rPr>
        <w:t xml:space="preserve"> </w:t>
      </w:r>
      <w:r>
        <w:rPr>
          <w:color w:val="231F20"/>
          <w:spacing w:val="-2"/>
        </w:rPr>
        <w:t>okutmak</w:t>
      </w:r>
      <w:r>
        <w:rPr>
          <w:color w:val="231F20"/>
          <w:spacing w:val="-5"/>
        </w:rPr>
        <w:t xml:space="preserve"> </w:t>
      </w:r>
      <w:r>
        <w:rPr>
          <w:color w:val="231F20"/>
          <w:spacing w:val="-2"/>
        </w:rPr>
        <w:t>ve</w:t>
      </w:r>
      <w:r>
        <w:rPr>
          <w:color w:val="231F20"/>
          <w:spacing w:val="-5"/>
        </w:rPr>
        <w:t xml:space="preserve"> </w:t>
      </w:r>
      <w:r>
        <w:rPr>
          <w:color w:val="231F20"/>
          <w:spacing w:val="-2"/>
        </w:rPr>
        <w:t>stajyer</w:t>
      </w:r>
      <w:r>
        <w:rPr>
          <w:color w:val="231F20"/>
          <w:spacing w:val="-5"/>
        </w:rPr>
        <w:t xml:space="preserve"> </w:t>
      </w:r>
      <w:r>
        <w:rPr>
          <w:color w:val="231F20"/>
          <w:spacing w:val="-2"/>
        </w:rPr>
        <w:t>bulundurmak;</w:t>
      </w:r>
      <w:r>
        <w:rPr>
          <w:color w:val="231F20"/>
          <w:spacing w:val="-5"/>
        </w:rPr>
        <w:t xml:space="preserve"> </w:t>
      </w:r>
      <w:r>
        <w:rPr>
          <w:color w:val="231F20"/>
          <w:spacing w:val="-2"/>
        </w:rPr>
        <w:t xml:space="preserve">meslekî </w:t>
      </w:r>
      <w:r>
        <w:rPr>
          <w:color w:val="231F20"/>
        </w:rPr>
        <w:t xml:space="preserve">ve teknik eğitim ve öğretimi geliştirme ve yönlendirme çalışmaları yapmak, kendi üyelerinin işyerleriyle sınırlı olmak üzere, 3308 sayılı Meslekî Eğitim Kanunu kapsamına alınmamış meslek dallarında bu uygulamaya ilişkin belgeleri </w:t>
      </w:r>
      <w:r>
        <w:rPr>
          <w:color w:val="231F20"/>
          <w:spacing w:val="-2"/>
        </w:rPr>
        <w:t>düzenlemek,</w:t>
      </w:r>
      <w:proofErr w:type="gramEnd"/>
    </w:p>
    <w:p w:rsidR="00E907E4" w:rsidRDefault="001B3C75">
      <w:pPr>
        <w:pStyle w:val="GvdeMetni"/>
        <w:spacing w:line="247" w:lineRule="exact"/>
        <w:ind w:left="820"/>
        <w:jc w:val="both"/>
      </w:pPr>
      <w:r>
        <w:rPr>
          <w:color w:val="231F20"/>
        </w:rPr>
        <w:t>İlgililerin</w:t>
      </w:r>
      <w:r>
        <w:rPr>
          <w:color w:val="231F20"/>
          <w:spacing w:val="-2"/>
        </w:rPr>
        <w:t xml:space="preserve"> </w:t>
      </w:r>
      <w:r>
        <w:rPr>
          <w:color w:val="231F20"/>
        </w:rPr>
        <w:t>talebi</w:t>
      </w:r>
      <w:r>
        <w:rPr>
          <w:color w:val="231F20"/>
          <w:spacing w:val="-2"/>
        </w:rPr>
        <w:t xml:space="preserve"> </w:t>
      </w:r>
      <w:r>
        <w:rPr>
          <w:color w:val="231F20"/>
        </w:rPr>
        <w:t>halinde,</w:t>
      </w:r>
      <w:r>
        <w:rPr>
          <w:color w:val="231F20"/>
          <w:spacing w:val="-2"/>
        </w:rPr>
        <w:t xml:space="preserve"> </w:t>
      </w:r>
      <w:r>
        <w:rPr>
          <w:color w:val="231F20"/>
        </w:rPr>
        <w:t>ticarî</w:t>
      </w:r>
      <w:r>
        <w:rPr>
          <w:color w:val="231F20"/>
          <w:spacing w:val="-2"/>
        </w:rPr>
        <w:t xml:space="preserve"> </w:t>
      </w:r>
      <w:r>
        <w:rPr>
          <w:color w:val="231F20"/>
        </w:rPr>
        <w:t>ve</w:t>
      </w:r>
      <w:r>
        <w:rPr>
          <w:color w:val="231F20"/>
          <w:spacing w:val="-1"/>
        </w:rPr>
        <w:t xml:space="preserve"> </w:t>
      </w:r>
      <w:r>
        <w:rPr>
          <w:color w:val="231F20"/>
        </w:rPr>
        <w:t>sınaî</w:t>
      </w:r>
      <w:r>
        <w:rPr>
          <w:color w:val="231F20"/>
          <w:spacing w:val="-2"/>
        </w:rPr>
        <w:t xml:space="preserve"> </w:t>
      </w:r>
      <w:r>
        <w:rPr>
          <w:color w:val="231F20"/>
        </w:rPr>
        <w:t>ihtilaflarda</w:t>
      </w:r>
      <w:r>
        <w:rPr>
          <w:color w:val="231F20"/>
          <w:spacing w:val="-2"/>
        </w:rPr>
        <w:t xml:space="preserve"> </w:t>
      </w:r>
      <w:r>
        <w:rPr>
          <w:color w:val="231F20"/>
        </w:rPr>
        <w:t>hakem</w:t>
      </w:r>
      <w:r>
        <w:rPr>
          <w:color w:val="231F20"/>
          <w:spacing w:val="-2"/>
        </w:rPr>
        <w:t xml:space="preserve"> </w:t>
      </w:r>
      <w:r>
        <w:rPr>
          <w:color w:val="231F20"/>
        </w:rPr>
        <w:t>olmak,</w:t>
      </w:r>
      <w:r>
        <w:rPr>
          <w:color w:val="231F20"/>
          <w:spacing w:val="-1"/>
        </w:rPr>
        <w:t xml:space="preserve"> </w:t>
      </w:r>
      <w:r>
        <w:rPr>
          <w:color w:val="231F20"/>
        </w:rPr>
        <w:t>tahkim</w:t>
      </w:r>
      <w:r>
        <w:rPr>
          <w:color w:val="231F20"/>
          <w:spacing w:val="-2"/>
        </w:rPr>
        <w:t xml:space="preserve"> </w:t>
      </w:r>
      <w:r>
        <w:rPr>
          <w:color w:val="231F20"/>
        </w:rPr>
        <w:t>kurulları</w:t>
      </w:r>
      <w:r>
        <w:rPr>
          <w:color w:val="231F20"/>
          <w:spacing w:val="-2"/>
        </w:rPr>
        <w:t xml:space="preserve"> oluşturmak,</w:t>
      </w:r>
    </w:p>
    <w:p w:rsidR="00E907E4" w:rsidRDefault="001B3C75">
      <w:pPr>
        <w:pStyle w:val="GvdeMetni"/>
        <w:spacing w:before="17" w:line="259" w:lineRule="auto"/>
        <w:ind w:left="100" w:right="117" w:firstLine="720"/>
        <w:jc w:val="right"/>
      </w:pPr>
      <w:proofErr w:type="gramStart"/>
      <w:r>
        <w:rPr>
          <w:color w:val="231F20"/>
        </w:rPr>
        <w:t>Açılmış</w:t>
      </w:r>
      <w:r>
        <w:rPr>
          <w:color w:val="231F20"/>
          <w:spacing w:val="-9"/>
        </w:rPr>
        <w:t xml:space="preserve"> </w:t>
      </w:r>
      <w:r>
        <w:rPr>
          <w:color w:val="231F20"/>
        </w:rPr>
        <w:t>veya</w:t>
      </w:r>
      <w:r>
        <w:rPr>
          <w:color w:val="231F20"/>
          <w:spacing w:val="-9"/>
        </w:rPr>
        <w:t xml:space="preserve"> </w:t>
      </w:r>
      <w:r>
        <w:rPr>
          <w:color w:val="231F20"/>
        </w:rPr>
        <w:t>açılacak</w:t>
      </w:r>
      <w:r>
        <w:rPr>
          <w:color w:val="231F20"/>
          <w:spacing w:val="-9"/>
        </w:rPr>
        <w:t xml:space="preserve"> </w:t>
      </w:r>
      <w:r>
        <w:rPr>
          <w:color w:val="231F20"/>
        </w:rPr>
        <w:t>olan</w:t>
      </w:r>
      <w:r>
        <w:rPr>
          <w:color w:val="231F20"/>
          <w:spacing w:val="-9"/>
        </w:rPr>
        <w:t xml:space="preserve"> </w:t>
      </w:r>
      <w:r>
        <w:rPr>
          <w:color w:val="231F20"/>
        </w:rPr>
        <w:t>sergiler,</w:t>
      </w:r>
      <w:r>
        <w:rPr>
          <w:color w:val="231F20"/>
          <w:spacing w:val="-9"/>
        </w:rPr>
        <w:t xml:space="preserve"> </w:t>
      </w:r>
      <w:r>
        <w:rPr>
          <w:color w:val="231F20"/>
        </w:rPr>
        <w:t>panayırlar,</w:t>
      </w:r>
      <w:r>
        <w:rPr>
          <w:color w:val="231F20"/>
          <w:spacing w:val="-9"/>
        </w:rPr>
        <w:t xml:space="preserve"> </w:t>
      </w:r>
      <w:r>
        <w:rPr>
          <w:color w:val="231F20"/>
        </w:rPr>
        <w:t>umumi</w:t>
      </w:r>
      <w:r>
        <w:rPr>
          <w:color w:val="231F20"/>
          <w:spacing w:val="-9"/>
        </w:rPr>
        <w:t xml:space="preserve"> </w:t>
      </w:r>
      <w:r>
        <w:rPr>
          <w:color w:val="231F20"/>
        </w:rPr>
        <w:t>mağazalar,</w:t>
      </w:r>
      <w:r>
        <w:rPr>
          <w:color w:val="231F20"/>
          <w:spacing w:val="-9"/>
        </w:rPr>
        <w:t xml:space="preserve"> </w:t>
      </w:r>
      <w:r>
        <w:rPr>
          <w:color w:val="231F20"/>
        </w:rPr>
        <w:t>depolar,</w:t>
      </w:r>
      <w:r>
        <w:rPr>
          <w:color w:val="231F20"/>
          <w:spacing w:val="-9"/>
        </w:rPr>
        <w:t xml:space="preserve"> </w:t>
      </w:r>
      <w:r>
        <w:rPr>
          <w:color w:val="231F20"/>
        </w:rPr>
        <w:t>müzeler</w:t>
      </w:r>
      <w:r>
        <w:rPr>
          <w:color w:val="231F20"/>
          <w:spacing w:val="-9"/>
        </w:rPr>
        <w:t xml:space="preserve"> </w:t>
      </w:r>
      <w:r>
        <w:rPr>
          <w:color w:val="231F20"/>
        </w:rPr>
        <w:t>ve</w:t>
      </w:r>
      <w:r>
        <w:rPr>
          <w:color w:val="231F20"/>
          <w:spacing w:val="-9"/>
        </w:rPr>
        <w:t xml:space="preserve"> </w:t>
      </w:r>
      <w:r>
        <w:rPr>
          <w:color w:val="231F20"/>
        </w:rPr>
        <w:t>kütüphanelere</w:t>
      </w:r>
      <w:r>
        <w:rPr>
          <w:color w:val="231F20"/>
          <w:spacing w:val="-9"/>
        </w:rPr>
        <w:t xml:space="preserve"> </w:t>
      </w:r>
      <w:r>
        <w:rPr>
          <w:color w:val="231F20"/>
        </w:rPr>
        <w:t>katılmak, Yetkili</w:t>
      </w:r>
      <w:r>
        <w:rPr>
          <w:color w:val="231F20"/>
          <w:spacing w:val="-6"/>
        </w:rPr>
        <w:t xml:space="preserve"> </w:t>
      </w:r>
      <w:r>
        <w:rPr>
          <w:color w:val="231F20"/>
        </w:rPr>
        <w:t>bakanlıkça</w:t>
      </w:r>
      <w:r>
        <w:rPr>
          <w:color w:val="231F20"/>
          <w:spacing w:val="-6"/>
        </w:rPr>
        <w:t xml:space="preserve"> </w:t>
      </w:r>
      <w:r>
        <w:rPr>
          <w:color w:val="231F20"/>
        </w:rPr>
        <w:t>uygun</w:t>
      </w:r>
      <w:r>
        <w:rPr>
          <w:color w:val="231F20"/>
          <w:spacing w:val="-6"/>
        </w:rPr>
        <w:t xml:space="preserve"> </w:t>
      </w:r>
      <w:r>
        <w:rPr>
          <w:color w:val="231F20"/>
        </w:rPr>
        <w:t>görülen</w:t>
      </w:r>
      <w:r>
        <w:rPr>
          <w:color w:val="231F20"/>
          <w:spacing w:val="-6"/>
        </w:rPr>
        <w:t xml:space="preserve"> </w:t>
      </w:r>
      <w:r>
        <w:rPr>
          <w:color w:val="231F20"/>
        </w:rPr>
        <w:t>alanlarda</w:t>
      </w:r>
      <w:r>
        <w:rPr>
          <w:color w:val="231F20"/>
          <w:spacing w:val="-6"/>
        </w:rPr>
        <w:t xml:space="preserve"> </w:t>
      </w:r>
      <w:r>
        <w:rPr>
          <w:color w:val="231F20"/>
        </w:rPr>
        <w:t>sanayi</w:t>
      </w:r>
      <w:r>
        <w:rPr>
          <w:color w:val="231F20"/>
          <w:spacing w:val="-6"/>
        </w:rPr>
        <w:t xml:space="preserve"> </w:t>
      </w:r>
      <w:r>
        <w:rPr>
          <w:color w:val="231F20"/>
        </w:rPr>
        <w:t>siteleri,</w:t>
      </w:r>
      <w:r>
        <w:rPr>
          <w:color w:val="231F20"/>
          <w:spacing w:val="-6"/>
        </w:rPr>
        <w:t xml:space="preserve"> </w:t>
      </w:r>
      <w:r>
        <w:rPr>
          <w:color w:val="231F20"/>
        </w:rPr>
        <w:t>endüstri</w:t>
      </w:r>
      <w:r>
        <w:rPr>
          <w:color w:val="231F20"/>
          <w:spacing w:val="-6"/>
        </w:rPr>
        <w:t xml:space="preserve"> </w:t>
      </w:r>
      <w:r>
        <w:rPr>
          <w:color w:val="231F20"/>
        </w:rPr>
        <w:t>bölgeleri,</w:t>
      </w:r>
      <w:r>
        <w:rPr>
          <w:color w:val="231F20"/>
          <w:spacing w:val="-6"/>
        </w:rPr>
        <w:t xml:space="preserve"> </w:t>
      </w:r>
      <w:r>
        <w:rPr>
          <w:color w:val="231F20"/>
        </w:rPr>
        <w:t>organize</w:t>
      </w:r>
      <w:r>
        <w:rPr>
          <w:color w:val="231F20"/>
          <w:spacing w:val="-6"/>
        </w:rPr>
        <w:t xml:space="preserve"> </w:t>
      </w:r>
      <w:r>
        <w:rPr>
          <w:color w:val="231F20"/>
        </w:rPr>
        <w:t>sanayi</w:t>
      </w:r>
      <w:r>
        <w:rPr>
          <w:color w:val="231F20"/>
          <w:spacing w:val="-6"/>
        </w:rPr>
        <w:t xml:space="preserve"> </w:t>
      </w:r>
      <w:r>
        <w:rPr>
          <w:color w:val="231F20"/>
        </w:rPr>
        <w:t>bölgeleri,</w:t>
      </w:r>
      <w:r>
        <w:rPr>
          <w:color w:val="231F20"/>
          <w:spacing w:val="-6"/>
        </w:rPr>
        <w:t xml:space="preserve"> </w:t>
      </w:r>
      <w:r>
        <w:rPr>
          <w:color w:val="231F20"/>
        </w:rPr>
        <w:t>teknoloji geliştirme</w:t>
      </w:r>
      <w:r>
        <w:rPr>
          <w:color w:val="231F20"/>
          <w:spacing w:val="28"/>
        </w:rPr>
        <w:t xml:space="preserve"> </w:t>
      </w:r>
      <w:r>
        <w:rPr>
          <w:color w:val="231F20"/>
        </w:rPr>
        <w:t>bölgeleri,</w:t>
      </w:r>
      <w:r>
        <w:rPr>
          <w:color w:val="231F20"/>
          <w:spacing w:val="28"/>
        </w:rPr>
        <w:t xml:space="preserve"> </w:t>
      </w:r>
      <w:r>
        <w:rPr>
          <w:color w:val="231F20"/>
        </w:rPr>
        <w:t>teknoparklar,</w:t>
      </w:r>
      <w:r>
        <w:rPr>
          <w:color w:val="231F20"/>
          <w:spacing w:val="28"/>
        </w:rPr>
        <w:t xml:space="preserve"> </w:t>
      </w:r>
      <w:r>
        <w:rPr>
          <w:color w:val="231F20"/>
        </w:rPr>
        <w:t>teknoloji</w:t>
      </w:r>
      <w:r>
        <w:rPr>
          <w:color w:val="231F20"/>
          <w:spacing w:val="28"/>
        </w:rPr>
        <w:t xml:space="preserve"> </w:t>
      </w:r>
      <w:r>
        <w:rPr>
          <w:color w:val="231F20"/>
        </w:rPr>
        <w:t>merkezleri</w:t>
      </w:r>
      <w:r>
        <w:rPr>
          <w:color w:val="231F20"/>
          <w:spacing w:val="28"/>
        </w:rPr>
        <w:t xml:space="preserve"> </w:t>
      </w:r>
      <w:r>
        <w:rPr>
          <w:color w:val="231F20"/>
        </w:rPr>
        <w:t>kurmak</w:t>
      </w:r>
      <w:r>
        <w:rPr>
          <w:color w:val="231F20"/>
          <w:spacing w:val="28"/>
        </w:rPr>
        <w:t xml:space="preserve"> </w:t>
      </w:r>
      <w:r>
        <w:rPr>
          <w:color w:val="231F20"/>
        </w:rPr>
        <w:t>ve</w:t>
      </w:r>
      <w:r>
        <w:rPr>
          <w:color w:val="231F20"/>
          <w:spacing w:val="28"/>
        </w:rPr>
        <w:t xml:space="preserve"> </w:t>
      </w:r>
      <w:r>
        <w:rPr>
          <w:color w:val="231F20"/>
        </w:rPr>
        <w:t>yönetmek;</w:t>
      </w:r>
      <w:r>
        <w:rPr>
          <w:color w:val="231F20"/>
          <w:spacing w:val="28"/>
        </w:rPr>
        <w:t xml:space="preserve"> </w:t>
      </w:r>
      <w:r>
        <w:rPr>
          <w:color w:val="231F20"/>
        </w:rPr>
        <w:t>3218</w:t>
      </w:r>
      <w:r>
        <w:rPr>
          <w:color w:val="231F20"/>
          <w:spacing w:val="28"/>
        </w:rPr>
        <w:t xml:space="preserve"> </w:t>
      </w:r>
      <w:r>
        <w:rPr>
          <w:color w:val="231F20"/>
        </w:rPr>
        <w:t>sayılı</w:t>
      </w:r>
      <w:r>
        <w:rPr>
          <w:color w:val="231F20"/>
          <w:spacing w:val="28"/>
        </w:rPr>
        <w:t xml:space="preserve"> </w:t>
      </w:r>
      <w:r>
        <w:rPr>
          <w:color w:val="231F20"/>
        </w:rPr>
        <w:t>Serbest</w:t>
      </w:r>
      <w:r>
        <w:rPr>
          <w:color w:val="231F20"/>
          <w:spacing w:val="28"/>
        </w:rPr>
        <w:t xml:space="preserve"> </w:t>
      </w:r>
      <w:r>
        <w:rPr>
          <w:color w:val="231F20"/>
        </w:rPr>
        <w:t>Bölgeler</w:t>
      </w:r>
      <w:r>
        <w:rPr>
          <w:color w:val="231F20"/>
          <w:spacing w:val="28"/>
        </w:rPr>
        <w:t xml:space="preserve"> </w:t>
      </w:r>
      <w:r>
        <w:rPr>
          <w:color w:val="231F20"/>
        </w:rPr>
        <w:t>Kanunu çerçevesinde</w:t>
      </w:r>
      <w:r>
        <w:rPr>
          <w:color w:val="231F20"/>
          <w:spacing w:val="-12"/>
        </w:rPr>
        <w:t xml:space="preserve"> </w:t>
      </w:r>
      <w:r>
        <w:rPr>
          <w:color w:val="231F20"/>
        </w:rPr>
        <w:t>serbest</w:t>
      </w:r>
      <w:r>
        <w:rPr>
          <w:color w:val="231F20"/>
          <w:spacing w:val="-11"/>
        </w:rPr>
        <w:t xml:space="preserve"> </w:t>
      </w:r>
      <w:r>
        <w:rPr>
          <w:color w:val="231F20"/>
        </w:rPr>
        <w:t>bölge</w:t>
      </w:r>
      <w:r>
        <w:rPr>
          <w:color w:val="231F20"/>
          <w:spacing w:val="-11"/>
        </w:rPr>
        <w:t xml:space="preserve"> </w:t>
      </w:r>
      <w:r>
        <w:rPr>
          <w:color w:val="231F20"/>
        </w:rPr>
        <w:t>kurucu</w:t>
      </w:r>
      <w:r>
        <w:rPr>
          <w:color w:val="231F20"/>
          <w:spacing w:val="-11"/>
        </w:rPr>
        <w:t xml:space="preserve"> </w:t>
      </w:r>
      <w:r>
        <w:rPr>
          <w:color w:val="231F20"/>
        </w:rPr>
        <w:t>ve</w:t>
      </w:r>
      <w:r>
        <w:rPr>
          <w:color w:val="231F20"/>
          <w:spacing w:val="-11"/>
        </w:rPr>
        <w:t xml:space="preserve"> </w:t>
      </w:r>
      <w:r>
        <w:rPr>
          <w:color w:val="231F20"/>
        </w:rPr>
        <w:t>işleticisi</w:t>
      </w:r>
      <w:r>
        <w:rPr>
          <w:color w:val="231F20"/>
          <w:spacing w:val="-12"/>
        </w:rPr>
        <w:t xml:space="preserve"> </w:t>
      </w:r>
      <w:r>
        <w:rPr>
          <w:color w:val="231F20"/>
        </w:rPr>
        <w:t>veya</w:t>
      </w:r>
      <w:r>
        <w:rPr>
          <w:color w:val="231F20"/>
          <w:spacing w:val="-11"/>
        </w:rPr>
        <w:t xml:space="preserve"> </w:t>
      </w:r>
      <w:r>
        <w:rPr>
          <w:color w:val="231F20"/>
        </w:rPr>
        <w:t>işleticisi</w:t>
      </w:r>
      <w:r>
        <w:rPr>
          <w:color w:val="231F20"/>
          <w:spacing w:val="-11"/>
        </w:rPr>
        <w:t xml:space="preserve"> </w:t>
      </w:r>
      <w:r>
        <w:rPr>
          <w:color w:val="231F20"/>
        </w:rPr>
        <w:t>olmak,</w:t>
      </w:r>
      <w:r>
        <w:rPr>
          <w:color w:val="231F20"/>
          <w:spacing w:val="-11"/>
        </w:rPr>
        <w:t xml:space="preserve"> </w:t>
      </w:r>
      <w:r>
        <w:rPr>
          <w:color w:val="231F20"/>
        </w:rPr>
        <w:t>antrepo</w:t>
      </w:r>
      <w:r>
        <w:rPr>
          <w:color w:val="231F20"/>
          <w:spacing w:val="-11"/>
        </w:rPr>
        <w:t xml:space="preserve"> </w:t>
      </w:r>
      <w:r>
        <w:rPr>
          <w:color w:val="231F20"/>
        </w:rPr>
        <w:t>işletmek</w:t>
      </w:r>
      <w:r>
        <w:rPr>
          <w:color w:val="231F20"/>
          <w:spacing w:val="-12"/>
        </w:rPr>
        <w:t xml:space="preserve"> </w:t>
      </w:r>
      <w:r>
        <w:rPr>
          <w:color w:val="231F20"/>
        </w:rPr>
        <w:t>ve</w:t>
      </w:r>
      <w:r>
        <w:rPr>
          <w:color w:val="231F20"/>
          <w:spacing w:val="-11"/>
        </w:rPr>
        <w:t xml:space="preserve"> </w:t>
      </w:r>
      <w:r>
        <w:rPr>
          <w:color w:val="231F20"/>
        </w:rPr>
        <w:t>fuar</w:t>
      </w:r>
      <w:r>
        <w:rPr>
          <w:color w:val="231F20"/>
          <w:spacing w:val="-11"/>
        </w:rPr>
        <w:t xml:space="preserve"> </w:t>
      </w:r>
      <w:r>
        <w:rPr>
          <w:color w:val="231F20"/>
        </w:rPr>
        <w:t>alanları,</w:t>
      </w:r>
      <w:r>
        <w:rPr>
          <w:color w:val="231F20"/>
          <w:spacing w:val="-12"/>
        </w:rPr>
        <w:t xml:space="preserve"> </w:t>
      </w:r>
      <w:r>
        <w:rPr>
          <w:color w:val="231F20"/>
        </w:rPr>
        <w:t>kongre</w:t>
      </w:r>
      <w:r>
        <w:rPr>
          <w:color w:val="231F20"/>
          <w:spacing w:val="-11"/>
        </w:rPr>
        <w:t xml:space="preserve"> </w:t>
      </w:r>
      <w:r>
        <w:rPr>
          <w:color w:val="231F20"/>
        </w:rPr>
        <w:t xml:space="preserve">merkezleri ile ticaret merkezleri kurmak, işletmek veya kurulmuş olanlara iştirak etmek görevlerini de yaparlar. </w:t>
      </w:r>
      <w:proofErr w:type="gramEnd"/>
      <w:r>
        <w:rPr>
          <w:color w:val="231F20"/>
        </w:rPr>
        <w:t>Odalarca verilen hizmetler ile onaylanan ve düzenlenen belgeler karşılığında alınan ücretlerin oran ve miktarı, maktu ücretlerde yıllık aidat tavanını geçmemek, nispî ücretlerde bu tavanı aşmamak ve binde beşten fazla olmamak kaydıyla oda yönetim</w:t>
      </w:r>
      <w:r>
        <w:rPr>
          <w:color w:val="231F20"/>
          <w:spacing w:val="80"/>
        </w:rPr>
        <w:t xml:space="preserve"> </w:t>
      </w:r>
      <w:r>
        <w:rPr>
          <w:color w:val="231F20"/>
        </w:rPr>
        <w:t>kurullarının</w:t>
      </w:r>
      <w:r>
        <w:rPr>
          <w:color w:val="231F20"/>
          <w:spacing w:val="40"/>
        </w:rPr>
        <w:t xml:space="preserve"> </w:t>
      </w:r>
      <w:r>
        <w:rPr>
          <w:color w:val="231F20"/>
        </w:rPr>
        <w:t>teklifi,</w:t>
      </w:r>
      <w:r>
        <w:rPr>
          <w:color w:val="231F20"/>
          <w:spacing w:val="40"/>
        </w:rPr>
        <w:t xml:space="preserve"> </w:t>
      </w:r>
      <w:r>
        <w:rPr>
          <w:color w:val="231F20"/>
        </w:rPr>
        <w:t>meclislerin</w:t>
      </w:r>
      <w:r>
        <w:rPr>
          <w:color w:val="231F20"/>
          <w:spacing w:val="40"/>
        </w:rPr>
        <w:t xml:space="preserve"> </w:t>
      </w:r>
      <w:r>
        <w:rPr>
          <w:color w:val="231F20"/>
        </w:rPr>
        <w:t>onayı</w:t>
      </w:r>
      <w:r>
        <w:rPr>
          <w:color w:val="231F20"/>
          <w:spacing w:val="40"/>
        </w:rPr>
        <w:t xml:space="preserve"> </w:t>
      </w:r>
      <w:r>
        <w:rPr>
          <w:color w:val="231F20"/>
        </w:rPr>
        <w:t>ile</w:t>
      </w:r>
      <w:r>
        <w:rPr>
          <w:color w:val="231F20"/>
          <w:spacing w:val="40"/>
        </w:rPr>
        <w:t xml:space="preserve"> </w:t>
      </w:r>
      <w:r>
        <w:rPr>
          <w:color w:val="231F20"/>
        </w:rPr>
        <w:t>yürürlüğe</w:t>
      </w:r>
      <w:r>
        <w:rPr>
          <w:color w:val="231F20"/>
          <w:spacing w:val="40"/>
        </w:rPr>
        <w:t xml:space="preserve"> </w:t>
      </w:r>
      <w:r>
        <w:rPr>
          <w:color w:val="231F20"/>
        </w:rPr>
        <w:t>konulacak</w:t>
      </w:r>
      <w:r>
        <w:rPr>
          <w:color w:val="231F20"/>
          <w:spacing w:val="40"/>
        </w:rPr>
        <w:t xml:space="preserve"> </w:t>
      </w:r>
      <w:r>
        <w:rPr>
          <w:color w:val="231F20"/>
        </w:rPr>
        <w:t>tarifelerle</w:t>
      </w:r>
      <w:r>
        <w:rPr>
          <w:color w:val="231F20"/>
          <w:spacing w:val="40"/>
        </w:rPr>
        <w:t xml:space="preserve"> </w:t>
      </w:r>
      <w:r>
        <w:rPr>
          <w:color w:val="231F20"/>
        </w:rPr>
        <w:t>tespit</w:t>
      </w:r>
      <w:r>
        <w:rPr>
          <w:color w:val="231F20"/>
          <w:spacing w:val="40"/>
        </w:rPr>
        <w:t xml:space="preserve"> </w:t>
      </w:r>
      <w:r>
        <w:rPr>
          <w:color w:val="231F20"/>
        </w:rPr>
        <w:t>olunur.</w:t>
      </w:r>
      <w:r>
        <w:rPr>
          <w:color w:val="231F20"/>
          <w:spacing w:val="40"/>
        </w:rPr>
        <w:t xml:space="preserve"> </w:t>
      </w:r>
      <w:r>
        <w:rPr>
          <w:color w:val="231F20"/>
        </w:rPr>
        <w:t>Odalarca</w:t>
      </w:r>
      <w:r>
        <w:rPr>
          <w:color w:val="231F20"/>
          <w:spacing w:val="40"/>
        </w:rPr>
        <w:t xml:space="preserve"> </w:t>
      </w:r>
      <w:r>
        <w:rPr>
          <w:color w:val="231F20"/>
        </w:rPr>
        <w:t>verilen</w:t>
      </w:r>
      <w:r>
        <w:rPr>
          <w:color w:val="231F20"/>
          <w:spacing w:val="40"/>
        </w:rPr>
        <w:t xml:space="preserve"> </w:t>
      </w:r>
      <w:r>
        <w:rPr>
          <w:color w:val="231F20"/>
        </w:rPr>
        <w:t>hizmetin dışarıdan satın</w:t>
      </w:r>
      <w:r>
        <w:rPr>
          <w:color w:val="231F20"/>
          <w:spacing w:val="1"/>
        </w:rPr>
        <w:t xml:space="preserve"> </w:t>
      </w:r>
      <w:r>
        <w:rPr>
          <w:color w:val="231F20"/>
        </w:rPr>
        <w:t>alınması</w:t>
      </w:r>
      <w:r>
        <w:rPr>
          <w:color w:val="231F20"/>
          <w:spacing w:val="1"/>
        </w:rPr>
        <w:t xml:space="preserve"> </w:t>
      </w:r>
      <w:r>
        <w:rPr>
          <w:color w:val="231F20"/>
        </w:rPr>
        <w:t>halinde,</w:t>
      </w:r>
      <w:r>
        <w:rPr>
          <w:color w:val="231F20"/>
          <w:spacing w:val="1"/>
        </w:rPr>
        <w:t xml:space="preserve"> </w:t>
      </w:r>
      <w:r>
        <w:rPr>
          <w:color w:val="231F20"/>
        </w:rPr>
        <w:t>satın</w:t>
      </w:r>
      <w:r>
        <w:rPr>
          <w:color w:val="231F20"/>
          <w:spacing w:val="1"/>
        </w:rPr>
        <w:t xml:space="preserve"> </w:t>
      </w:r>
      <w:r>
        <w:rPr>
          <w:color w:val="231F20"/>
        </w:rPr>
        <w:t>alınan</w:t>
      </w:r>
      <w:r>
        <w:rPr>
          <w:color w:val="231F20"/>
          <w:spacing w:val="1"/>
        </w:rPr>
        <w:t xml:space="preserve"> </w:t>
      </w:r>
      <w:r>
        <w:rPr>
          <w:color w:val="231F20"/>
        </w:rPr>
        <w:t>hizmetin</w:t>
      </w:r>
      <w:r>
        <w:rPr>
          <w:color w:val="231F20"/>
          <w:spacing w:val="1"/>
        </w:rPr>
        <w:t xml:space="preserve"> </w:t>
      </w:r>
      <w:r>
        <w:rPr>
          <w:color w:val="231F20"/>
        </w:rPr>
        <w:t>bedeli</w:t>
      </w:r>
      <w:r>
        <w:rPr>
          <w:color w:val="231F20"/>
          <w:spacing w:val="1"/>
        </w:rPr>
        <w:t xml:space="preserve"> </w:t>
      </w:r>
      <w:r>
        <w:rPr>
          <w:color w:val="231F20"/>
        </w:rPr>
        <w:t>de</w:t>
      </w:r>
      <w:r>
        <w:rPr>
          <w:color w:val="231F20"/>
          <w:spacing w:val="1"/>
        </w:rPr>
        <w:t xml:space="preserve"> </w:t>
      </w:r>
      <w:r>
        <w:rPr>
          <w:color w:val="231F20"/>
        </w:rPr>
        <w:t>bu</w:t>
      </w:r>
      <w:r>
        <w:rPr>
          <w:color w:val="231F20"/>
          <w:spacing w:val="1"/>
        </w:rPr>
        <w:t xml:space="preserve"> </w:t>
      </w:r>
      <w:r>
        <w:rPr>
          <w:color w:val="231F20"/>
        </w:rPr>
        <w:t>tavanın</w:t>
      </w:r>
      <w:r>
        <w:rPr>
          <w:color w:val="231F20"/>
          <w:spacing w:val="1"/>
        </w:rPr>
        <w:t xml:space="preserve"> </w:t>
      </w:r>
      <w:r>
        <w:rPr>
          <w:color w:val="231F20"/>
        </w:rPr>
        <w:t>iki</w:t>
      </w:r>
      <w:r>
        <w:rPr>
          <w:color w:val="231F20"/>
          <w:spacing w:val="1"/>
        </w:rPr>
        <w:t xml:space="preserve"> </w:t>
      </w:r>
      <w:r>
        <w:rPr>
          <w:color w:val="231F20"/>
        </w:rPr>
        <w:t>katını</w:t>
      </w:r>
      <w:r>
        <w:rPr>
          <w:color w:val="231F20"/>
          <w:spacing w:val="1"/>
        </w:rPr>
        <w:t xml:space="preserve"> </w:t>
      </w:r>
      <w:r>
        <w:rPr>
          <w:color w:val="231F20"/>
        </w:rPr>
        <w:t>geçmemek</w:t>
      </w:r>
      <w:r>
        <w:rPr>
          <w:color w:val="231F20"/>
          <w:spacing w:val="1"/>
        </w:rPr>
        <w:t xml:space="preserve"> </w:t>
      </w:r>
      <w:r>
        <w:rPr>
          <w:color w:val="231F20"/>
        </w:rPr>
        <w:t>üzere</w:t>
      </w:r>
      <w:r>
        <w:rPr>
          <w:color w:val="231F20"/>
          <w:spacing w:val="1"/>
        </w:rPr>
        <w:t xml:space="preserve"> </w:t>
      </w:r>
      <w:r>
        <w:rPr>
          <w:color w:val="231F20"/>
        </w:rPr>
        <w:t>ücrete</w:t>
      </w:r>
      <w:r>
        <w:rPr>
          <w:color w:val="231F20"/>
          <w:spacing w:val="1"/>
        </w:rPr>
        <w:t xml:space="preserve"> </w:t>
      </w:r>
      <w:r>
        <w:rPr>
          <w:color w:val="231F20"/>
          <w:spacing w:val="-2"/>
        </w:rPr>
        <w:t>eklenerek</w:t>
      </w:r>
    </w:p>
    <w:p w:rsidR="00E907E4" w:rsidRDefault="001B3C75">
      <w:pPr>
        <w:pStyle w:val="GvdeMetni"/>
        <w:spacing w:line="242" w:lineRule="exact"/>
        <w:ind w:left="100"/>
      </w:pPr>
      <w:proofErr w:type="gramStart"/>
      <w:r>
        <w:rPr>
          <w:color w:val="231F20"/>
        </w:rPr>
        <w:t>ilgiliden</w:t>
      </w:r>
      <w:proofErr w:type="gramEnd"/>
      <w:r>
        <w:rPr>
          <w:color w:val="231F20"/>
        </w:rPr>
        <w:t xml:space="preserve"> tahsil </w:t>
      </w:r>
      <w:r>
        <w:rPr>
          <w:color w:val="231F20"/>
          <w:spacing w:val="-2"/>
        </w:rPr>
        <w:t>edilir.</w:t>
      </w:r>
    </w:p>
    <w:p w:rsidR="00E907E4" w:rsidRDefault="00E907E4">
      <w:pPr>
        <w:pStyle w:val="GvdeMetni"/>
        <w:spacing w:before="37"/>
      </w:pPr>
    </w:p>
    <w:p w:rsidR="00E907E4" w:rsidRDefault="001B3C75">
      <w:pPr>
        <w:pStyle w:val="Balk2"/>
        <w:spacing w:before="1"/>
      </w:pPr>
      <w:r>
        <w:rPr>
          <w:color w:val="231F20"/>
          <w:spacing w:val="-2"/>
        </w:rPr>
        <w:t>FAALİYETLER</w:t>
      </w:r>
    </w:p>
    <w:p w:rsidR="00E907E4" w:rsidRDefault="00E907E4">
      <w:pPr>
        <w:pStyle w:val="GvdeMetni"/>
        <w:spacing w:before="38"/>
        <w:rPr>
          <w:b/>
        </w:rPr>
      </w:pPr>
    </w:p>
    <w:p w:rsidR="00E907E4" w:rsidRDefault="001B3C75">
      <w:pPr>
        <w:pStyle w:val="GvdeMetni"/>
        <w:spacing w:line="259" w:lineRule="auto"/>
        <w:ind w:left="100" w:right="117" w:firstLine="720"/>
        <w:jc w:val="both"/>
      </w:pPr>
      <w:r>
        <w:rPr>
          <w:color w:val="231F20"/>
        </w:rPr>
        <w:t>Odamız, mevzuatla kendisine verilen görevleri yapmakta, ayrıca, üyelerine eğitim ve danışmanlık hizmeti sunmakta, onların durumlarının iyileştirilmesi amacıyla önerilerde ve girişimlerde bulunmakta, Bünyan ’da ekonomik ve sosyal hayatın gelişimine katkıda bulunacak etkinlikler yapmaktadır.</w:t>
      </w:r>
    </w:p>
    <w:p w:rsidR="00E907E4" w:rsidRDefault="001B3C75">
      <w:pPr>
        <w:pStyle w:val="GvdeMetni"/>
        <w:spacing w:line="259" w:lineRule="auto"/>
        <w:ind w:left="100" w:right="117" w:firstLine="786"/>
        <w:jc w:val="both"/>
      </w:pPr>
      <w:r>
        <w:rPr>
          <w:color w:val="231F20"/>
        </w:rPr>
        <w:t>Oda bu faaliyetlerini yürütürken sivil toplum kuruluşları, ekonomi ile ilgili kurumlardan aldığı temsilcilikler ve</w:t>
      </w:r>
      <w:r>
        <w:rPr>
          <w:color w:val="231F20"/>
          <w:spacing w:val="-6"/>
        </w:rPr>
        <w:t xml:space="preserve"> </w:t>
      </w:r>
      <w:r>
        <w:rPr>
          <w:color w:val="231F20"/>
        </w:rPr>
        <w:t>kurduğu</w:t>
      </w:r>
      <w:r>
        <w:rPr>
          <w:color w:val="231F20"/>
          <w:spacing w:val="-5"/>
        </w:rPr>
        <w:t xml:space="preserve"> </w:t>
      </w:r>
      <w:r>
        <w:rPr>
          <w:color w:val="231F20"/>
        </w:rPr>
        <w:t>tematik</w:t>
      </w:r>
      <w:r>
        <w:rPr>
          <w:color w:val="231F20"/>
          <w:spacing w:val="-5"/>
        </w:rPr>
        <w:t xml:space="preserve"> </w:t>
      </w:r>
      <w:r>
        <w:rPr>
          <w:color w:val="231F20"/>
        </w:rPr>
        <w:t>birimlerden</w:t>
      </w:r>
      <w:r>
        <w:rPr>
          <w:color w:val="231F20"/>
          <w:spacing w:val="-5"/>
        </w:rPr>
        <w:t xml:space="preserve"> </w:t>
      </w:r>
      <w:r>
        <w:rPr>
          <w:color w:val="231F20"/>
        </w:rPr>
        <w:t>yararlanmaktadır.</w:t>
      </w:r>
      <w:r>
        <w:rPr>
          <w:color w:val="231F20"/>
          <w:spacing w:val="40"/>
        </w:rPr>
        <w:t xml:space="preserve"> </w:t>
      </w:r>
    </w:p>
    <w:p w:rsidR="00E907E4" w:rsidRDefault="001B3C75">
      <w:pPr>
        <w:pStyle w:val="GvdeMetni"/>
        <w:spacing w:line="259" w:lineRule="auto"/>
        <w:ind w:left="100" w:right="116" w:firstLine="720"/>
        <w:jc w:val="both"/>
      </w:pPr>
      <w:r>
        <w:rPr>
          <w:color w:val="231F20"/>
        </w:rPr>
        <w:t xml:space="preserve">Üyelerimizin K Yetki Belgesi başvuruları ve Sigorta </w:t>
      </w:r>
      <w:r w:rsidR="00A744F0">
        <w:rPr>
          <w:color w:val="231F20"/>
        </w:rPr>
        <w:t xml:space="preserve">Eksperleri Ruhsat </w:t>
      </w:r>
      <w:proofErr w:type="gramStart"/>
      <w:r w:rsidR="00A744F0">
        <w:rPr>
          <w:color w:val="231F20"/>
        </w:rPr>
        <w:t xml:space="preserve">Başvuruları </w:t>
      </w:r>
      <w:r>
        <w:rPr>
          <w:color w:val="231F20"/>
          <w:spacing w:val="-12"/>
        </w:rPr>
        <w:t xml:space="preserve"> </w:t>
      </w:r>
      <w:r>
        <w:rPr>
          <w:color w:val="231F20"/>
        </w:rPr>
        <w:t>talepleri</w:t>
      </w:r>
      <w:proofErr w:type="gramEnd"/>
      <w:r>
        <w:rPr>
          <w:color w:val="231F20"/>
          <w:spacing w:val="-12"/>
        </w:rPr>
        <w:t xml:space="preserve"> </w:t>
      </w:r>
      <w:r>
        <w:rPr>
          <w:color w:val="231F20"/>
        </w:rPr>
        <w:t>odamızca</w:t>
      </w:r>
      <w:r>
        <w:rPr>
          <w:color w:val="231F20"/>
          <w:spacing w:val="-12"/>
        </w:rPr>
        <w:t xml:space="preserve"> </w:t>
      </w:r>
      <w:r>
        <w:rPr>
          <w:color w:val="231F20"/>
        </w:rPr>
        <w:t>titizlikle</w:t>
      </w:r>
      <w:r>
        <w:rPr>
          <w:color w:val="231F20"/>
          <w:spacing w:val="-12"/>
        </w:rPr>
        <w:t xml:space="preserve"> </w:t>
      </w:r>
      <w:r>
        <w:rPr>
          <w:color w:val="231F20"/>
        </w:rPr>
        <w:t>takip</w:t>
      </w:r>
      <w:r>
        <w:rPr>
          <w:color w:val="231F20"/>
          <w:spacing w:val="-12"/>
        </w:rPr>
        <w:t xml:space="preserve"> </w:t>
      </w:r>
      <w:r>
        <w:rPr>
          <w:color w:val="231F20"/>
        </w:rPr>
        <w:t>edilmekte,</w:t>
      </w:r>
      <w:r>
        <w:rPr>
          <w:color w:val="231F20"/>
          <w:spacing w:val="-12"/>
        </w:rPr>
        <w:t xml:space="preserve"> </w:t>
      </w:r>
      <w:r>
        <w:rPr>
          <w:color w:val="231F20"/>
        </w:rPr>
        <w:t>belgeleri</w:t>
      </w:r>
      <w:r>
        <w:rPr>
          <w:color w:val="231F20"/>
          <w:spacing w:val="-12"/>
        </w:rPr>
        <w:t xml:space="preserve"> </w:t>
      </w:r>
      <w:r>
        <w:rPr>
          <w:color w:val="231F20"/>
        </w:rPr>
        <w:t>tamamlanarak</w:t>
      </w:r>
      <w:r>
        <w:rPr>
          <w:color w:val="231F20"/>
          <w:spacing w:val="-12"/>
        </w:rPr>
        <w:t xml:space="preserve"> </w:t>
      </w:r>
      <w:r>
        <w:rPr>
          <w:color w:val="231F20"/>
        </w:rPr>
        <w:t>bu</w:t>
      </w:r>
      <w:r>
        <w:rPr>
          <w:color w:val="231F20"/>
          <w:spacing w:val="-12"/>
        </w:rPr>
        <w:t xml:space="preserve"> </w:t>
      </w:r>
      <w:r>
        <w:rPr>
          <w:color w:val="231F20"/>
        </w:rPr>
        <w:t>konularda</w:t>
      </w:r>
      <w:r>
        <w:rPr>
          <w:color w:val="231F20"/>
          <w:spacing w:val="-12"/>
        </w:rPr>
        <w:t xml:space="preserve"> </w:t>
      </w:r>
      <w:r>
        <w:rPr>
          <w:color w:val="231F20"/>
        </w:rPr>
        <w:t>yetkilendirilen</w:t>
      </w:r>
      <w:r>
        <w:rPr>
          <w:color w:val="231F20"/>
          <w:spacing w:val="-12"/>
        </w:rPr>
        <w:t xml:space="preserve"> </w:t>
      </w:r>
      <w:r>
        <w:rPr>
          <w:color w:val="231F20"/>
        </w:rPr>
        <w:t>oda olan Kayseri Ticaret Odası’na yönlendirilmektedir.</w:t>
      </w:r>
    </w:p>
    <w:p w:rsidR="00E907E4" w:rsidRDefault="00E907E4">
      <w:pPr>
        <w:pStyle w:val="GvdeMetni"/>
        <w:spacing w:before="8"/>
      </w:pPr>
    </w:p>
    <w:p w:rsidR="00E907E4" w:rsidRDefault="001B3C75">
      <w:pPr>
        <w:pStyle w:val="Balk2"/>
      </w:pPr>
      <w:r>
        <w:rPr>
          <w:color w:val="231F20"/>
        </w:rPr>
        <w:t>YÖNETİM</w:t>
      </w:r>
      <w:r>
        <w:rPr>
          <w:color w:val="231F20"/>
          <w:spacing w:val="-5"/>
        </w:rPr>
        <w:t xml:space="preserve"> </w:t>
      </w:r>
      <w:r>
        <w:rPr>
          <w:color w:val="231F20"/>
        </w:rPr>
        <w:t>KURULUNUN</w:t>
      </w:r>
      <w:r>
        <w:rPr>
          <w:color w:val="231F20"/>
          <w:spacing w:val="-4"/>
        </w:rPr>
        <w:t xml:space="preserve"> </w:t>
      </w:r>
      <w:r>
        <w:rPr>
          <w:color w:val="231F20"/>
          <w:spacing w:val="-2"/>
        </w:rPr>
        <w:t>GÖREVLERİ</w:t>
      </w:r>
    </w:p>
    <w:p w:rsidR="00E907E4" w:rsidRDefault="001B3C75">
      <w:pPr>
        <w:pStyle w:val="GvdeMetni"/>
        <w:spacing w:before="19"/>
        <w:ind w:left="820"/>
        <w:jc w:val="both"/>
      </w:pPr>
      <w:r>
        <w:rPr>
          <w:color w:val="231F20"/>
        </w:rPr>
        <w:t>Bünyan</w:t>
      </w:r>
      <w:r>
        <w:rPr>
          <w:color w:val="231F20"/>
          <w:spacing w:val="5"/>
        </w:rPr>
        <w:t xml:space="preserve"> </w:t>
      </w:r>
      <w:r>
        <w:rPr>
          <w:color w:val="231F20"/>
        </w:rPr>
        <w:t>Ticaret</w:t>
      </w:r>
      <w:r>
        <w:rPr>
          <w:color w:val="231F20"/>
          <w:spacing w:val="9"/>
        </w:rPr>
        <w:t xml:space="preserve"> </w:t>
      </w:r>
      <w:r>
        <w:rPr>
          <w:color w:val="231F20"/>
        </w:rPr>
        <w:t>Odası</w:t>
      </w:r>
      <w:r>
        <w:rPr>
          <w:color w:val="231F20"/>
          <w:spacing w:val="1"/>
        </w:rPr>
        <w:t xml:space="preserve"> </w:t>
      </w:r>
      <w:r>
        <w:rPr>
          <w:color w:val="231F20"/>
        </w:rPr>
        <w:t>Yönetim</w:t>
      </w:r>
      <w:r>
        <w:rPr>
          <w:color w:val="231F20"/>
          <w:spacing w:val="9"/>
        </w:rPr>
        <w:t xml:space="preserve"> </w:t>
      </w:r>
      <w:r>
        <w:rPr>
          <w:color w:val="231F20"/>
        </w:rPr>
        <w:t>Kurulu</w:t>
      </w:r>
      <w:r>
        <w:rPr>
          <w:color w:val="231F20"/>
          <w:spacing w:val="9"/>
        </w:rPr>
        <w:t xml:space="preserve"> </w:t>
      </w:r>
      <w:r>
        <w:rPr>
          <w:color w:val="231F20"/>
        </w:rPr>
        <w:t>5</w:t>
      </w:r>
      <w:r>
        <w:rPr>
          <w:color w:val="231F20"/>
          <w:spacing w:val="9"/>
        </w:rPr>
        <w:t xml:space="preserve"> </w:t>
      </w:r>
      <w:r>
        <w:rPr>
          <w:color w:val="231F20"/>
        </w:rPr>
        <w:t>(Beş)</w:t>
      </w:r>
      <w:r>
        <w:rPr>
          <w:color w:val="231F20"/>
          <w:spacing w:val="9"/>
        </w:rPr>
        <w:t xml:space="preserve"> </w:t>
      </w:r>
      <w:r>
        <w:rPr>
          <w:color w:val="231F20"/>
        </w:rPr>
        <w:t>üyeden</w:t>
      </w:r>
      <w:r>
        <w:rPr>
          <w:color w:val="231F20"/>
          <w:spacing w:val="9"/>
        </w:rPr>
        <w:t xml:space="preserve"> </w:t>
      </w:r>
      <w:proofErr w:type="gramStart"/>
      <w:r>
        <w:rPr>
          <w:color w:val="231F20"/>
        </w:rPr>
        <w:t>oluşmaktadır</w:t>
      </w:r>
      <w:r>
        <w:rPr>
          <w:color w:val="231F20"/>
          <w:spacing w:val="9"/>
        </w:rPr>
        <w:t xml:space="preserve"> </w:t>
      </w:r>
      <w:r>
        <w:rPr>
          <w:color w:val="231F20"/>
        </w:rPr>
        <w:t>.Yönetim</w:t>
      </w:r>
      <w:proofErr w:type="gramEnd"/>
      <w:r>
        <w:rPr>
          <w:color w:val="231F20"/>
          <w:spacing w:val="9"/>
        </w:rPr>
        <w:t xml:space="preserve"> </w:t>
      </w:r>
      <w:r>
        <w:rPr>
          <w:color w:val="231F20"/>
        </w:rPr>
        <w:t>Kurulunun</w:t>
      </w:r>
      <w:r>
        <w:rPr>
          <w:color w:val="231F20"/>
          <w:spacing w:val="9"/>
        </w:rPr>
        <w:t xml:space="preserve"> </w:t>
      </w:r>
      <w:r>
        <w:rPr>
          <w:color w:val="231F20"/>
        </w:rPr>
        <w:t>görevleri</w:t>
      </w:r>
      <w:r>
        <w:rPr>
          <w:color w:val="231F20"/>
          <w:spacing w:val="9"/>
        </w:rPr>
        <w:t xml:space="preserve"> </w:t>
      </w:r>
      <w:r>
        <w:rPr>
          <w:color w:val="231F20"/>
          <w:spacing w:val="-2"/>
        </w:rPr>
        <w:t>aşağıdaki</w:t>
      </w:r>
    </w:p>
    <w:p w:rsidR="00E907E4" w:rsidRDefault="00E907E4">
      <w:pPr>
        <w:jc w:val="both"/>
        <w:sectPr w:rsidR="00E907E4">
          <w:pgSz w:w="11910" w:h="16840"/>
          <w:pgMar w:top="580" w:right="600" w:bottom="760" w:left="620" w:header="0" w:footer="406" w:gutter="0"/>
          <w:cols w:space="708"/>
        </w:sectPr>
      </w:pPr>
    </w:p>
    <w:p w:rsidR="00E907E4" w:rsidRDefault="001B3C75">
      <w:pPr>
        <w:pStyle w:val="GvdeMetni"/>
        <w:spacing w:before="19"/>
        <w:ind w:left="100"/>
      </w:pPr>
      <w:proofErr w:type="gramStart"/>
      <w:r>
        <w:rPr>
          <w:color w:val="231F20"/>
        </w:rPr>
        <w:lastRenderedPageBreak/>
        <w:t xml:space="preserve">gibidir </w:t>
      </w:r>
      <w:r>
        <w:rPr>
          <w:color w:val="231F20"/>
          <w:spacing w:val="-10"/>
        </w:rPr>
        <w:t>.</w:t>
      </w:r>
      <w:proofErr w:type="gramEnd"/>
    </w:p>
    <w:p w:rsidR="00E907E4" w:rsidRDefault="001B3C75">
      <w:pPr>
        <w:spacing w:before="30"/>
      </w:pPr>
      <w:r>
        <w:br w:type="column"/>
      </w:r>
    </w:p>
    <w:p w:rsidR="00E907E4" w:rsidRDefault="001B3C75">
      <w:pPr>
        <w:pStyle w:val="GvdeMetni"/>
      </w:pPr>
      <w:proofErr w:type="gramStart"/>
      <w:r>
        <w:rPr>
          <w:color w:val="231F20"/>
        </w:rPr>
        <w:t>Mevzuat</w:t>
      </w:r>
      <w:r>
        <w:rPr>
          <w:color w:val="231F20"/>
          <w:spacing w:val="-1"/>
        </w:rPr>
        <w:t xml:space="preserve"> </w:t>
      </w:r>
      <w:r>
        <w:rPr>
          <w:color w:val="231F20"/>
        </w:rPr>
        <w:t>ve</w:t>
      </w:r>
      <w:r>
        <w:rPr>
          <w:color w:val="231F20"/>
          <w:spacing w:val="-1"/>
        </w:rPr>
        <w:t xml:space="preserve"> </w:t>
      </w:r>
      <w:r>
        <w:rPr>
          <w:color w:val="231F20"/>
        </w:rPr>
        <w:t>meclis</w:t>
      </w:r>
      <w:r>
        <w:rPr>
          <w:color w:val="231F20"/>
          <w:spacing w:val="-2"/>
        </w:rPr>
        <w:t xml:space="preserve"> </w:t>
      </w:r>
      <w:r>
        <w:rPr>
          <w:color w:val="231F20"/>
        </w:rPr>
        <w:t>kararları çerçevesinde</w:t>
      </w:r>
      <w:r>
        <w:rPr>
          <w:color w:val="231F20"/>
          <w:spacing w:val="-1"/>
        </w:rPr>
        <w:t xml:space="preserve"> </w:t>
      </w:r>
      <w:r>
        <w:rPr>
          <w:color w:val="231F20"/>
        </w:rPr>
        <w:t>oda</w:t>
      </w:r>
      <w:r>
        <w:rPr>
          <w:color w:val="231F20"/>
          <w:spacing w:val="-1"/>
        </w:rPr>
        <w:t xml:space="preserve"> </w:t>
      </w:r>
      <w:r>
        <w:rPr>
          <w:color w:val="231F20"/>
        </w:rPr>
        <w:t xml:space="preserve">işlerini </w:t>
      </w:r>
      <w:r>
        <w:rPr>
          <w:color w:val="231F20"/>
          <w:spacing w:val="-2"/>
        </w:rPr>
        <w:t>yürütmek.</w:t>
      </w:r>
      <w:proofErr w:type="gramEnd"/>
    </w:p>
    <w:p w:rsidR="00E907E4" w:rsidRDefault="001B3C75">
      <w:pPr>
        <w:pStyle w:val="GvdeMetni"/>
        <w:spacing w:before="11" w:line="249" w:lineRule="auto"/>
        <w:ind w:right="1091"/>
      </w:pPr>
      <w:r>
        <w:rPr>
          <w:color w:val="231F20"/>
        </w:rPr>
        <w:t>Bütçeyi,</w:t>
      </w:r>
      <w:r>
        <w:rPr>
          <w:color w:val="231F20"/>
          <w:spacing w:val="-4"/>
        </w:rPr>
        <w:t xml:space="preserve"> </w:t>
      </w:r>
      <w:r>
        <w:rPr>
          <w:color w:val="231F20"/>
        </w:rPr>
        <w:t>kesin</w:t>
      </w:r>
      <w:r>
        <w:rPr>
          <w:color w:val="231F20"/>
          <w:spacing w:val="-4"/>
        </w:rPr>
        <w:t xml:space="preserve"> </w:t>
      </w:r>
      <w:r>
        <w:rPr>
          <w:color w:val="231F20"/>
        </w:rPr>
        <w:t>hesabı</w:t>
      </w:r>
      <w:r>
        <w:rPr>
          <w:color w:val="231F20"/>
          <w:spacing w:val="-4"/>
        </w:rPr>
        <w:t xml:space="preserve"> </w:t>
      </w:r>
      <w:r>
        <w:rPr>
          <w:color w:val="231F20"/>
        </w:rPr>
        <w:t>ve</w:t>
      </w:r>
      <w:r>
        <w:rPr>
          <w:color w:val="231F20"/>
          <w:spacing w:val="-4"/>
        </w:rPr>
        <w:t xml:space="preserve"> </w:t>
      </w:r>
      <w:r>
        <w:rPr>
          <w:color w:val="231F20"/>
        </w:rPr>
        <w:t>aktarma</w:t>
      </w:r>
      <w:r>
        <w:rPr>
          <w:color w:val="231F20"/>
          <w:spacing w:val="-4"/>
        </w:rPr>
        <w:t xml:space="preserve"> </w:t>
      </w:r>
      <w:r>
        <w:rPr>
          <w:color w:val="231F20"/>
        </w:rPr>
        <w:t>tekliflerini</w:t>
      </w:r>
      <w:r>
        <w:rPr>
          <w:color w:val="231F20"/>
          <w:spacing w:val="-4"/>
        </w:rPr>
        <w:t xml:space="preserve"> </w:t>
      </w:r>
      <w:r>
        <w:rPr>
          <w:color w:val="231F20"/>
        </w:rPr>
        <w:t>ve</w:t>
      </w:r>
      <w:r>
        <w:rPr>
          <w:color w:val="231F20"/>
          <w:spacing w:val="-4"/>
        </w:rPr>
        <w:t xml:space="preserve"> </w:t>
      </w:r>
      <w:r>
        <w:rPr>
          <w:color w:val="231F20"/>
        </w:rPr>
        <w:t>bunlara</w:t>
      </w:r>
      <w:r>
        <w:rPr>
          <w:color w:val="231F20"/>
          <w:spacing w:val="-4"/>
        </w:rPr>
        <w:t xml:space="preserve"> </w:t>
      </w:r>
      <w:r>
        <w:rPr>
          <w:color w:val="231F20"/>
        </w:rPr>
        <w:t>ilişkin</w:t>
      </w:r>
      <w:r>
        <w:rPr>
          <w:color w:val="231F20"/>
          <w:spacing w:val="-4"/>
        </w:rPr>
        <w:t xml:space="preserve"> </w:t>
      </w:r>
      <w:r>
        <w:rPr>
          <w:color w:val="231F20"/>
        </w:rPr>
        <w:t>raporları</w:t>
      </w:r>
      <w:r>
        <w:rPr>
          <w:color w:val="231F20"/>
          <w:spacing w:val="-4"/>
        </w:rPr>
        <w:t xml:space="preserve"> </w:t>
      </w:r>
      <w:r>
        <w:rPr>
          <w:color w:val="231F20"/>
        </w:rPr>
        <w:t>oda</w:t>
      </w:r>
      <w:r>
        <w:rPr>
          <w:color w:val="231F20"/>
          <w:spacing w:val="-4"/>
        </w:rPr>
        <w:t xml:space="preserve"> </w:t>
      </w:r>
      <w:r>
        <w:rPr>
          <w:color w:val="231F20"/>
        </w:rPr>
        <w:t>meclisine</w:t>
      </w:r>
      <w:r>
        <w:rPr>
          <w:color w:val="231F20"/>
          <w:spacing w:val="-4"/>
        </w:rPr>
        <w:t xml:space="preserve"> </w:t>
      </w:r>
      <w:r>
        <w:rPr>
          <w:color w:val="231F20"/>
        </w:rPr>
        <w:t xml:space="preserve">sunmak. </w:t>
      </w:r>
      <w:proofErr w:type="gramStart"/>
      <w:r>
        <w:rPr>
          <w:color w:val="231F20"/>
        </w:rPr>
        <w:t>Aylık hesap raporunu oda meclisinin incelemesi ve onayına sunmak.</w:t>
      </w:r>
      <w:proofErr w:type="gramEnd"/>
    </w:p>
    <w:p w:rsidR="00E907E4" w:rsidRDefault="001B3C75">
      <w:pPr>
        <w:pStyle w:val="GvdeMetni"/>
        <w:spacing w:before="2" w:line="249" w:lineRule="auto"/>
        <w:ind w:right="649"/>
      </w:pPr>
      <w:r>
        <w:rPr>
          <w:color w:val="231F20"/>
        </w:rPr>
        <w:t>Oda</w:t>
      </w:r>
      <w:r>
        <w:rPr>
          <w:color w:val="231F20"/>
          <w:spacing w:val="-3"/>
        </w:rPr>
        <w:t xml:space="preserve"> </w:t>
      </w:r>
      <w:r>
        <w:rPr>
          <w:color w:val="231F20"/>
        </w:rPr>
        <w:t>personelinin</w:t>
      </w:r>
      <w:r>
        <w:rPr>
          <w:color w:val="231F20"/>
          <w:spacing w:val="-3"/>
        </w:rPr>
        <w:t xml:space="preserve"> </w:t>
      </w:r>
      <w:r>
        <w:rPr>
          <w:color w:val="231F20"/>
        </w:rPr>
        <w:t>işe</w:t>
      </w:r>
      <w:r>
        <w:rPr>
          <w:color w:val="231F20"/>
          <w:spacing w:val="-3"/>
        </w:rPr>
        <w:t xml:space="preserve"> </w:t>
      </w:r>
      <w:r>
        <w:rPr>
          <w:color w:val="231F20"/>
        </w:rPr>
        <w:t>alınmalarına</w:t>
      </w:r>
      <w:r>
        <w:rPr>
          <w:color w:val="231F20"/>
          <w:spacing w:val="-3"/>
        </w:rPr>
        <w:t xml:space="preserve"> </w:t>
      </w:r>
      <w:r>
        <w:rPr>
          <w:color w:val="231F20"/>
        </w:rPr>
        <w:t>ve</w:t>
      </w:r>
      <w:r>
        <w:rPr>
          <w:color w:val="231F20"/>
          <w:spacing w:val="-3"/>
        </w:rPr>
        <w:t xml:space="preserve"> </w:t>
      </w:r>
      <w:r>
        <w:rPr>
          <w:color w:val="231F20"/>
        </w:rPr>
        <w:t>görevlerine</w:t>
      </w:r>
      <w:r>
        <w:rPr>
          <w:color w:val="231F20"/>
          <w:spacing w:val="-3"/>
        </w:rPr>
        <w:t xml:space="preserve"> </w:t>
      </w:r>
      <w:r>
        <w:rPr>
          <w:color w:val="231F20"/>
        </w:rPr>
        <w:t>son</w:t>
      </w:r>
      <w:r>
        <w:rPr>
          <w:color w:val="231F20"/>
          <w:spacing w:val="-3"/>
        </w:rPr>
        <w:t xml:space="preserve"> </w:t>
      </w:r>
      <w:r>
        <w:rPr>
          <w:color w:val="231F20"/>
        </w:rPr>
        <w:t>verilmesine,</w:t>
      </w:r>
      <w:r>
        <w:rPr>
          <w:color w:val="231F20"/>
          <w:spacing w:val="-3"/>
        </w:rPr>
        <w:t xml:space="preserve"> </w:t>
      </w:r>
      <w:r>
        <w:rPr>
          <w:color w:val="231F20"/>
        </w:rPr>
        <w:t>yükselme</w:t>
      </w:r>
      <w:r>
        <w:rPr>
          <w:color w:val="231F20"/>
          <w:spacing w:val="-3"/>
        </w:rPr>
        <w:t xml:space="preserve"> </w:t>
      </w:r>
      <w:r>
        <w:rPr>
          <w:color w:val="231F20"/>
        </w:rPr>
        <w:t>ve</w:t>
      </w:r>
      <w:r>
        <w:rPr>
          <w:color w:val="231F20"/>
          <w:spacing w:val="-3"/>
        </w:rPr>
        <w:t xml:space="preserve"> </w:t>
      </w:r>
      <w:r>
        <w:rPr>
          <w:color w:val="231F20"/>
        </w:rPr>
        <w:t>nakillerine</w:t>
      </w:r>
      <w:r>
        <w:rPr>
          <w:color w:val="231F20"/>
          <w:spacing w:val="-3"/>
        </w:rPr>
        <w:t xml:space="preserve"> </w:t>
      </w:r>
      <w:r>
        <w:rPr>
          <w:color w:val="231F20"/>
        </w:rPr>
        <w:t>karar</w:t>
      </w:r>
      <w:r>
        <w:rPr>
          <w:color w:val="231F20"/>
          <w:spacing w:val="-3"/>
        </w:rPr>
        <w:t xml:space="preserve"> </w:t>
      </w:r>
      <w:r>
        <w:rPr>
          <w:color w:val="231F20"/>
        </w:rPr>
        <w:t>vermek. Disiplin kurulunun soruşturma yapmasına karar vermek, bu Kanun uyarınca verilen disiplin ve para</w:t>
      </w:r>
    </w:p>
    <w:p w:rsidR="00E907E4" w:rsidRDefault="00E907E4">
      <w:pPr>
        <w:spacing w:line="249" w:lineRule="auto"/>
        <w:sectPr w:rsidR="00E907E4">
          <w:type w:val="continuous"/>
          <w:pgSz w:w="11910" w:h="16840"/>
          <w:pgMar w:top="1920" w:right="600" w:bottom="280" w:left="620" w:header="0" w:footer="406" w:gutter="0"/>
          <w:cols w:num="2" w:space="708" w:equalWidth="0">
            <w:col w:w="797" w:space="23"/>
            <w:col w:w="9870"/>
          </w:cols>
        </w:sectPr>
      </w:pPr>
    </w:p>
    <w:p w:rsidR="00E907E4" w:rsidRDefault="001B3C75">
      <w:pPr>
        <w:pStyle w:val="GvdeMetni"/>
        <w:spacing w:before="1"/>
        <w:ind w:left="100"/>
      </w:pPr>
      <w:proofErr w:type="gramStart"/>
      <w:r>
        <w:rPr>
          <w:color w:val="231F20"/>
        </w:rPr>
        <w:lastRenderedPageBreak/>
        <w:t>cezalarının</w:t>
      </w:r>
      <w:proofErr w:type="gramEnd"/>
      <w:r>
        <w:rPr>
          <w:color w:val="231F20"/>
        </w:rPr>
        <w:t xml:space="preserve"> uygulanmasını </w:t>
      </w:r>
      <w:r>
        <w:rPr>
          <w:color w:val="231F20"/>
          <w:spacing w:val="-2"/>
        </w:rPr>
        <w:t>sağlamak.</w:t>
      </w:r>
    </w:p>
    <w:p w:rsidR="00E907E4" w:rsidRDefault="001B3C75">
      <w:pPr>
        <w:pStyle w:val="GvdeMetni"/>
        <w:spacing w:before="12" w:line="249" w:lineRule="auto"/>
        <w:ind w:left="820" w:right="1988"/>
      </w:pPr>
      <w:r>
        <w:rPr>
          <w:color w:val="231F20"/>
        </w:rPr>
        <w:t>Hakem,</w:t>
      </w:r>
      <w:r>
        <w:rPr>
          <w:color w:val="231F20"/>
          <w:spacing w:val="-4"/>
        </w:rPr>
        <w:t xml:space="preserve"> </w:t>
      </w:r>
      <w:r>
        <w:rPr>
          <w:color w:val="231F20"/>
        </w:rPr>
        <w:t>bilirkişi</w:t>
      </w:r>
      <w:r>
        <w:rPr>
          <w:color w:val="231F20"/>
          <w:spacing w:val="-4"/>
        </w:rPr>
        <w:t xml:space="preserve"> </w:t>
      </w:r>
      <w:r>
        <w:rPr>
          <w:color w:val="231F20"/>
        </w:rPr>
        <w:t>ve</w:t>
      </w:r>
      <w:r>
        <w:rPr>
          <w:color w:val="231F20"/>
          <w:spacing w:val="-4"/>
        </w:rPr>
        <w:t xml:space="preserve"> </w:t>
      </w:r>
      <w:proofErr w:type="gramStart"/>
      <w:r>
        <w:rPr>
          <w:color w:val="231F20"/>
        </w:rPr>
        <w:t>eksper</w:t>
      </w:r>
      <w:proofErr w:type="gramEnd"/>
      <w:r>
        <w:rPr>
          <w:color w:val="231F20"/>
          <w:spacing w:val="-4"/>
        </w:rPr>
        <w:t xml:space="preserve"> </w:t>
      </w:r>
      <w:r>
        <w:rPr>
          <w:color w:val="231F20"/>
        </w:rPr>
        <w:t>listelerini</w:t>
      </w:r>
      <w:r>
        <w:rPr>
          <w:color w:val="231F20"/>
          <w:spacing w:val="-4"/>
        </w:rPr>
        <w:t xml:space="preserve"> </w:t>
      </w:r>
      <w:r>
        <w:rPr>
          <w:color w:val="231F20"/>
        </w:rPr>
        <w:t>hazırlamak</w:t>
      </w:r>
      <w:r>
        <w:rPr>
          <w:color w:val="231F20"/>
          <w:spacing w:val="-4"/>
        </w:rPr>
        <w:t xml:space="preserve"> </w:t>
      </w:r>
      <w:r>
        <w:rPr>
          <w:color w:val="231F20"/>
        </w:rPr>
        <w:t>ve</w:t>
      </w:r>
      <w:r>
        <w:rPr>
          <w:color w:val="231F20"/>
          <w:spacing w:val="-4"/>
        </w:rPr>
        <w:t xml:space="preserve"> </w:t>
      </w:r>
      <w:r>
        <w:rPr>
          <w:color w:val="231F20"/>
        </w:rPr>
        <w:t>onaylanmak</w:t>
      </w:r>
      <w:r>
        <w:rPr>
          <w:color w:val="231F20"/>
          <w:spacing w:val="-4"/>
        </w:rPr>
        <w:t xml:space="preserve"> </w:t>
      </w:r>
      <w:r>
        <w:rPr>
          <w:color w:val="231F20"/>
        </w:rPr>
        <w:t>üzere</w:t>
      </w:r>
      <w:r>
        <w:rPr>
          <w:color w:val="231F20"/>
          <w:spacing w:val="-4"/>
        </w:rPr>
        <w:t xml:space="preserve"> </w:t>
      </w:r>
      <w:r>
        <w:rPr>
          <w:color w:val="231F20"/>
        </w:rPr>
        <w:t>meclise</w:t>
      </w:r>
      <w:r>
        <w:rPr>
          <w:color w:val="231F20"/>
          <w:spacing w:val="-4"/>
        </w:rPr>
        <w:t xml:space="preserve"> </w:t>
      </w:r>
      <w:r>
        <w:rPr>
          <w:color w:val="231F20"/>
        </w:rPr>
        <w:t xml:space="preserve">sunmak. </w:t>
      </w:r>
      <w:proofErr w:type="gramStart"/>
      <w:r>
        <w:rPr>
          <w:color w:val="231F20"/>
        </w:rPr>
        <w:t>Bu Kanunda ve</w:t>
      </w:r>
      <w:r>
        <w:rPr>
          <w:color w:val="231F20"/>
          <w:spacing w:val="40"/>
        </w:rPr>
        <w:t xml:space="preserve"> </w:t>
      </w:r>
      <w:r>
        <w:rPr>
          <w:color w:val="231F20"/>
        </w:rPr>
        <w:t>ilgili mevzuatta öngörülen belgeleri tasdik etmek.</w:t>
      </w:r>
      <w:proofErr w:type="gramEnd"/>
    </w:p>
    <w:p w:rsidR="00E907E4" w:rsidRDefault="001B3C75">
      <w:pPr>
        <w:pStyle w:val="GvdeMetni"/>
        <w:spacing w:before="1" w:line="249" w:lineRule="auto"/>
        <w:ind w:left="100" w:firstLine="720"/>
      </w:pPr>
      <w:r>
        <w:rPr>
          <w:color w:val="231F20"/>
        </w:rPr>
        <w:t>Odanın</w:t>
      </w:r>
      <w:r>
        <w:rPr>
          <w:color w:val="231F20"/>
          <w:spacing w:val="-3"/>
        </w:rPr>
        <w:t xml:space="preserve"> </w:t>
      </w:r>
      <w:r>
        <w:rPr>
          <w:color w:val="231F20"/>
        </w:rPr>
        <w:t>bir</w:t>
      </w:r>
      <w:r>
        <w:rPr>
          <w:color w:val="231F20"/>
          <w:spacing w:val="-3"/>
        </w:rPr>
        <w:t xml:space="preserve"> </w:t>
      </w:r>
      <w:r>
        <w:rPr>
          <w:color w:val="231F20"/>
        </w:rPr>
        <w:t>yıl</w:t>
      </w:r>
      <w:r>
        <w:rPr>
          <w:color w:val="231F20"/>
          <w:spacing w:val="-3"/>
        </w:rPr>
        <w:t xml:space="preserve"> </w:t>
      </w:r>
      <w:r>
        <w:rPr>
          <w:color w:val="231F20"/>
        </w:rPr>
        <w:t>içindeki</w:t>
      </w:r>
      <w:r>
        <w:rPr>
          <w:color w:val="231F20"/>
          <w:spacing w:val="-3"/>
        </w:rPr>
        <w:t xml:space="preserve"> </w:t>
      </w:r>
      <w:r>
        <w:rPr>
          <w:color w:val="231F20"/>
        </w:rPr>
        <w:t>faaliyeti</w:t>
      </w:r>
      <w:r>
        <w:rPr>
          <w:color w:val="231F20"/>
          <w:spacing w:val="-3"/>
        </w:rPr>
        <w:t xml:space="preserve"> </w:t>
      </w:r>
      <w:r>
        <w:rPr>
          <w:color w:val="231F20"/>
        </w:rPr>
        <w:t>ve</w:t>
      </w:r>
      <w:r>
        <w:rPr>
          <w:color w:val="231F20"/>
          <w:spacing w:val="-3"/>
        </w:rPr>
        <w:t xml:space="preserve"> </w:t>
      </w:r>
      <w:r>
        <w:rPr>
          <w:color w:val="231F20"/>
        </w:rPr>
        <w:t>bölgesinin</w:t>
      </w:r>
      <w:r>
        <w:rPr>
          <w:color w:val="231F20"/>
          <w:spacing w:val="-3"/>
        </w:rPr>
        <w:t xml:space="preserve"> </w:t>
      </w:r>
      <w:r>
        <w:rPr>
          <w:color w:val="231F20"/>
        </w:rPr>
        <w:t>iktisadî</w:t>
      </w:r>
      <w:r>
        <w:rPr>
          <w:color w:val="231F20"/>
          <w:spacing w:val="-3"/>
        </w:rPr>
        <w:t xml:space="preserve"> </w:t>
      </w:r>
      <w:r>
        <w:rPr>
          <w:color w:val="231F20"/>
        </w:rPr>
        <w:t>ve</w:t>
      </w:r>
      <w:r>
        <w:rPr>
          <w:color w:val="231F20"/>
          <w:spacing w:val="-3"/>
        </w:rPr>
        <w:t xml:space="preserve"> </w:t>
      </w:r>
      <w:r>
        <w:rPr>
          <w:color w:val="231F20"/>
        </w:rPr>
        <w:t>sınaî</w:t>
      </w:r>
      <w:r>
        <w:rPr>
          <w:color w:val="231F20"/>
          <w:spacing w:val="-3"/>
        </w:rPr>
        <w:t xml:space="preserve"> </w:t>
      </w:r>
      <w:r>
        <w:rPr>
          <w:color w:val="231F20"/>
        </w:rPr>
        <w:t>durumu</w:t>
      </w:r>
      <w:r>
        <w:rPr>
          <w:color w:val="231F20"/>
          <w:spacing w:val="-3"/>
        </w:rPr>
        <w:t xml:space="preserve"> </w:t>
      </w:r>
      <w:r>
        <w:rPr>
          <w:color w:val="231F20"/>
        </w:rPr>
        <w:t>hakkında</w:t>
      </w:r>
      <w:r>
        <w:rPr>
          <w:color w:val="231F20"/>
          <w:spacing w:val="-3"/>
        </w:rPr>
        <w:t xml:space="preserve"> </w:t>
      </w:r>
      <w:r>
        <w:rPr>
          <w:color w:val="231F20"/>
        </w:rPr>
        <w:t>yıllık</w:t>
      </w:r>
      <w:r>
        <w:rPr>
          <w:color w:val="231F20"/>
          <w:spacing w:val="-3"/>
        </w:rPr>
        <w:t xml:space="preserve"> </w:t>
      </w:r>
      <w:r>
        <w:rPr>
          <w:color w:val="231F20"/>
        </w:rPr>
        <w:t>rapor</w:t>
      </w:r>
      <w:r>
        <w:rPr>
          <w:color w:val="231F20"/>
          <w:spacing w:val="-3"/>
        </w:rPr>
        <w:t xml:space="preserve"> </w:t>
      </w:r>
      <w:r>
        <w:rPr>
          <w:color w:val="231F20"/>
        </w:rPr>
        <w:t>hazırlayıp</w:t>
      </w:r>
      <w:r>
        <w:rPr>
          <w:color w:val="231F20"/>
          <w:spacing w:val="-3"/>
        </w:rPr>
        <w:t xml:space="preserve"> </w:t>
      </w:r>
      <w:r>
        <w:rPr>
          <w:color w:val="231F20"/>
        </w:rPr>
        <w:t xml:space="preserve">meclise </w:t>
      </w:r>
      <w:r>
        <w:rPr>
          <w:color w:val="231F20"/>
          <w:spacing w:val="-2"/>
        </w:rPr>
        <w:t>sunmak.</w:t>
      </w:r>
    </w:p>
    <w:p w:rsidR="00E907E4" w:rsidRDefault="001B3C75">
      <w:pPr>
        <w:pStyle w:val="GvdeMetni"/>
        <w:spacing w:before="2"/>
        <w:ind w:left="820"/>
      </w:pPr>
      <w:r>
        <w:rPr>
          <w:color w:val="231F20"/>
        </w:rPr>
        <w:t>Hazırladığı</w:t>
      </w:r>
      <w:r>
        <w:rPr>
          <w:color w:val="231F20"/>
          <w:spacing w:val="-1"/>
        </w:rPr>
        <w:t xml:space="preserve"> </w:t>
      </w:r>
      <w:r>
        <w:rPr>
          <w:color w:val="231F20"/>
        </w:rPr>
        <w:t>oda</w:t>
      </w:r>
      <w:r>
        <w:rPr>
          <w:color w:val="231F20"/>
          <w:spacing w:val="-1"/>
        </w:rPr>
        <w:t xml:space="preserve"> </w:t>
      </w:r>
      <w:r>
        <w:rPr>
          <w:color w:val="231F20"/>
        </w:rPr>
        <w:t>iç</w:t>
      </w:r>
      <w:r>
        <w:rPr>
          <w:color w:val="231F20"/>
          <w:spacing w:val="-1"/>
        </w:rPr>
        <w:t xml:space="preserve"> </w:t>
      </w:r>
      <w:r>
        <w:rPr>
          <w:color w:val="231F20"/>
        </w:rPr>
        <w:t>yönergesini</w:t>
      </w:r>
      <w:r>
        <w:rPr>
          <w:color w:val="231F20"/>
          <w:spacing w:val="-1"/>
        </w:rPr>
        <w:t xml:space="preserve"> </w:t>
      </w:r>
      <w:r>
        <w:rPr>
          <w:color w:val="231F20"/>
        </w:rPr>
        <w:t>meclise</w:t>
      </w:r>
      <w:r>
        <w:rPr>
          <w:color w:val="231F20"/>
          <w:spacing w:val="-1"/>
        </w:rPr>
        <w:t xml:space="preserve"> </w:t>
      </w:r>
      <w:r>
        <w:rPr>
          <w:color w:val="231F20"/>
          <w:spacing w:val="-2"/>
        </w:rPr>
        <w:t>sunmak.</w:t>
      </w:r>
    </w:p>
    <w:p w:rsidR="00E907E4" w:rsidRDefault="001B3C75">
      <w:pPr>
        <w:pStyle w:val="GvdeMetni"/>
        <w:spacing w:before="11" w:line="249" w:lineRule="auto"/>
        <w:ind w:left="100" w:right="278" w:firstLine="720"/>
      </w:pPr>
      <w:r>
        <w:rPr>
          <w:color w:val="231F20"/>
        </w:rPr>
        <w:t>Ticaret ve sanayiye ait her türlü incelemeyi yapmak, çalışma alanı içindeki ticarî ve sınaî faaliyetlere ait endeks</w:t>
      </w:r>
      <w:r>
        <w:rPr>
          <w:color w:val="231F20"/>
          <w:spacing w:val="-4"/>
        </w:rPr>
        <w:t xml:space="preserve"> </w:t>
      </w:r>
      <w:r>
        <w:rPr>
          <w:color w:val="231F20"/>
        </w:rPr>
        <w:t>ve</w:t>
      </w:r>
      <w:r>
        <w:rPr>
          <w:color w:val="231F20"/>
          <w:spacing w:val="-3"/>
        </w:rPr>
        <w:t xml:space="preserve"> </w:t>
      </w:r>
      <w:r>
        <w:rPr>
          <w:color w:val="231F20"/>
        </w:rPr>
        <w:t>istatistikleri</w:t>
      </w:r>
      <w:r>
        <w:rPr>
          <w:color w:val="231F20"/>
          <w:spacing w:val="-3"/>
        </w:rPr>
        <w:t xml:space="preserve"> </w:t>
      </w:r>
      <w:r>
        <w:rPr>
          <w:color w:val="231F20"/>
        </w:rPr>
        <w:t>tutmak</w:t>
      </w:r>
      <w:r>
        <w:rPr>
          <w:color w:val="231F20"/>
          <w:spacing w:val="-3"/>
        </w:rPr>
        <w:t xml:space="preserve"> </w:t>
      </w:r>
      <w:r>
        <w:rPr>
          <w:color w:val="231F20"/>
        </w:rPr>
        <w:t>ve</w:t>
      </w:r>
      <w:r>
        <w:rPr>
          <w:color w:val="231F20"/>
          <w:spacing w:val="-3"/>
        </w:rPr>
        <w:t xml:space="preserve"> </w:t>
      </w:r>
      <w:r>
        <w:rPr>
          <w:color w:val="231F20"/>
        </w:rPr>
        <w:t>meclisçe</w:t>
      </w:r>
      <w:r>
        <w:rPr>
          <w:color w:val="231F20"/>
          <w:spacing w:val="-3"/>
        </w:rPr>
        <w:t xml:space="preserve"> </w:t>
      </w:r>
      <w:r>
        <w:rPr>
          <w:color w:val="231F20"/>
        </w:rPr>
        <w:t>belirlenen</w:t>
      </w:r>
      <w:r>
        <w:rPr>
          <w:color w:val="231F20"/>
          <w:spacing w:val="-3"/>
        </w:rPr>
        <w:t xml:space="preserve"> </w:t>
      </w:r>
      <w:r>
        <w:rPr>
          <w:color w:val="231F20"/>
        </w:rPr>
        <w:t>maddelerin</w:t>
      </w:r>
      <w:r>
        <w:rPr>
          <w:color w:val="231F20"/>
          <w:spacing w:val="-3"/>
        </w:rPr>
        <w:t xml:space="preserve"> </w:t>
      </w:r>
      <w:r>
        <w:rPr>
          <w:color w:val="231F20"/>
        </w:rPr>
        <w:t>piyasa</w:t>
      </w:r>
      <w:r>
        <w:rPr>
          <w:color w:val="231F20"/>
          <w:spacing w:val="-3"/>
        </w:rPr>
        <w:t xml:space="preserve"> </w:t>
      </w:r>
      <w:r>
        <w:rPr>
          <w:color w:val="231F20"/>
        </w:rPr>
        <w:t>fiyatlarını</w:t>
      </w:r>
      <w:r>
        <w:rPr>
          <w:color w:val="231F20"/>
          <w:spacing w:val="-3"/>
        </w:rPr>
        <w:t xml:space="preserve"> </w:t>
      </w:r>
      <w:r>
        <w:rPr>
          <w:color w:val="231F20"/>
        </w:rPr>
        <w:t>takip</w:t>
      </w:r>
      <w:r>
        <w:rPr>
          <w:color w:val="231F20"/>
          <w:spacing w:val="-3"/>
        </w:rPr>
        <w:t xml:space="preserve"> </w:t>
      </w:r>
      <w:r>
        <w:rPr>
          <w:color w:val="231F20"/>
        </w:rPr>
        <w:t>ve</w:t>
      </w:r>
      <w:r>
        <w:rPr>
          <w:color w:val="231F20"/>
          <w:spacing w:val="-3"/>
        </w:rPr>
        <w:t xml:space="preserve"> </w:t>
      </w:r>
      <w:r>
        <w:rPr>
          <w:color w:val="231F20"/>
        </w:rPr>
        <w:t>kaydetmek</w:t>
      </w:r>
      <w:r>
        <w:rPr>
          <w:color w:val="231F20"/>
          <w:spacing w:val="-3"/>
        </w:rPr>
        <w:t xml:space="preserve"> </w:t>
      </w:r>
      <w:r>
        <w:rPr>
          <w:color w:val="231F20"/>
        </w:rPr>
        <w:t>ve</w:t>
      </w:r>
      <w:r>
        <w:rPr>
          <w:color w:val="231F20"/>
          <w:spacing w:val="-3"/>
        </w:rPr>
        <w:t xml:space="preserve"> </w:t>
      </w:r>
      <w:r>
        <w:rPr>
          <w:color w:val="231F20"/>
        </w:rPr>
        <w:t>bunları uygun vasıtalarla ilân etmek.</w:t>
      </w:r>
    </w:p>
    <w:p w:rsidR="00E907E4" w:rsidRDefault="001B3C75">
      <w:pPr>
        <w:pStyle w:val="GvdeMetni"/>
        <w:spacing w:before="3" w:line="249" w:lineRule="auto"/>
        <w:ind w:left="100" w:right="278" w:firstLine="720"/>
      </w:pPr>
      <w:r>
        <w:rPr>
          <w:color w:val="231F20"/>
        </w:rPr>
        <w:t>Oda</w:t>
      </w:r>
      <w:r>
        <w:rPr>
          <w:color w:val="231F20"/>
          <w:spacing w:val="-3"/>
        </w:rPr>
        <w:t xml:space="preserve"> </w:t>
      </w:r>
      <w:r>
        <w:rPr>
          <w:color w:val="231F20"/>
        </w:rPr>
        <w:t>personelinin</w:t>
      </w:r>
      <w:r>
        <w:rPr>
          <w:color w:val="231F20"/>
          <w:spacing w:val="-3"/>
        </w:rPr>
        <w:t xml:space="preserve"> </w:t>
      </w:r>
      <w:r>
        <w:rPr>
          <w:color w:val="231F20"/>
        </w:rPr>
        <w:t>disiplin</w:t>
      </w:r>
      <w:r>
        <w:rPr>
          <w:color w:val="231F20"/>
          <w:spacing w:val="-3"/>
        </w:rPr>
        <w:t xml:space="preserve"> </w:t>
      </w:r>
      <w:r>
        <w:rPr>
          <w:color w:val="231F20"/>
        </w:rPr>
        <w:t>işlerini</w:t>
      </w:r>
      <w:r>
        <w:rPr>
          <w:color w:val="231F20"/>
          <w:spacing w:val="-3"/>
        </w:rPr>
        <w:t xml:space="preserve"> </w:t>
      </w:r>
      <w:r>
        <w:rPr>
          <w:color w:val="231F20"/>
        </w:rPr>
        <w:t>bu</w:t>
      </w:r>
      <w:r>
        <w:rPr>
          <w:color w:val="231F20"/>
          <w:spacing w:val="-3"/>
        </w:rPr>
        <w:t xml:space="preserve"> </w:t>
      </w:r>
      <w:r>
        <w:rPr>
          <w:color w:val="231F20"/>
        </w:rPr>
        <w:t>Kanunda</w:t>
      </w:r>
      <w:r>
        <w:rPr>
          <w:color w:val="231F20"/>
          <w:spacing w:val="-3"/>
        </w:rPr>
        <w:t xml:space="preserve"> </w:t>
      </w:r>
      <w:r>
        <w:rPr>
          <w:color w:val="231F20"/>
        </w:rPr>
        <w:t>ve</w:t>
      </w:r>
      <w:r>
        <w:rPr>
          <w:color w:val="231F20"/>
          <w:spacing w:val="-3"/>
        </w:rPr>
        <w:t xml:space="preserve"> </w:t>
      </w:r>
      <w:r>
        <w:rPr>
          <w:color w:val="231F20"/>
        </w:rPr>
        <w:t>ilgili</w:t>
      </w:r>
      <w:r>
        <w:rPr>
          <w:color w:val="231F20"/>
          <w:spacing w:val="-3"/>
        </w:rPr>
        <w:t xml:space="preserve"> </w:t>
      </w:r>
      <w:r>
        <w:rPr>
          <w:color w:val="231F20"/>
        </w:rPr>
        <w:t>mevzuatta</w:t>
      </w:r>
      <w:r>
        <w:rPr>
          <w:color w:val="231F20"/>
          <w:spacing w:val="-3"/>
        </w:rPr>
        <w:t xml:space="preserve"> </w:t>
      </w:r>
      <w:r>
        <w:rPr>
          <w:color w:val="231F20"/>
        </w:rPr>
        <w:t>öngörülen</w:t>
      </w:r>
      <w:r>
        <w:rPr>
          <w:color w:val="231F20"/>
          <w:spacing w:val="40"/>
        </w:rPr>
        <w:t xml:space="preserve"> </w:t>
      </w:r>
      <w:r>
        <w:rPr>
          <w:color w:val="231F20"/>
        </w:rPr>
        <w:t>esas</w:t>
      </w:r>
      <w:r>
        <w:rPr>
          <w:color w:val="231F20"/>
          <w:spacing w:val="-4"/>
        </w:rPr>
        <w:t xml:space="preserve"> </w:t>
      </w:r>
      <w:r>
        <w:rPr>
          <w:color w:val="231F20"/>
        </w:rPr>
        <w:t>ve</w:t>
      </w:r>
      <w:r>
        <w:rPr>
          <w:color w:val="231F20"/>
          <w:spacing w:val="-3"/>
        </w:rPr>
        <w:t xml:space="preserve"> </w:t>
      </w:r>
      <w:r>
        <w:rPr>
          <w:color w:val="231F20"/>
        </w:rPr>
        <w:t>usuller</w:t>
      </w:r>
      <w:r>
        <w:rPr>
          <w:color w:val="231F20"/>
          <w:spacing w:val="-3"/>
        </w:rPr>
        <w:t xml:space="preserve"> </w:t>
      </w:r>
      <w:r>
        <w:rPr>
          <w:color w:val="231F20"/>
        </w:rPr>
        <w:t>çerçevesinde karara bağlamak.</w:t>
      </w:r>
    </w:p>
    <w:p w:rsidR="00E907E4" w:rsidRDefault="001B3C75">
      <w:pPr>
        <w:pStyle w:val="GvdeMetni"/>
        <w:spacing w:before="2"/>
        <w:ind w:left="820"/>
      </w:pPr>
      <w:proofErr w:type="gramStart"/>
      <w:r>
        <w:rPr>
          <w:color w:val="231F20"/>
        </w:rPr>
        <w:t>Yüksek</w:t>
      </w:r>
      <w:r>
        <w:rPr>
          <w:color w:val="231F20"/>
          <w:spacing w:val="-1"/>
        </w:rPr>
        <w:t xml:space="preserve"> </w:t>
      </w:r>
      <w:r>
        <w:rPr>
          <w:color w:val="231F20"/>
        </w:rPr>
        <w:t>düzeyde</w:t>
      </w:r>
      <w:r>
        <w:rPr>
          <w:color w:val="231F20"/>
          <w:spacing w:val="-1"/>
        </w:rPr>
        <w:t xml:space="preserve"> </w:t>
      </w:r>
      <w:r>
        <w:rPr>
          <w:color w:val="231F20"/>
        </w:rPr>
        <w:t>vergi ödeyen,</w:t>
      </w:r>
      <w:r>
        <w:rPr>
          <w:color w:val="231F20"/>
          <w:spacing w:val="-1"/>
        </w:rPr>
        <w:t xml:space="preserve"> </w:t>
      </w:r>
      <w:r>
        <w:rPr>
          <w:color w:val="231F20"/>
        </w:rPr>
        <w:t>ihracat yapan,</w:t>
      </w:r>
      <w:r>
        <w:rPr>
          <w:color w:val="231F20"/>
          <w:spacing w:val="-1"/>
        </w:rPr>
        <w:t xml:space="preserve"> </w:t>
      </w:r>
      <w:r>
        <w:rPr>
          <w:color w:val="231F20"/>
        </w:rPr>
        <w:t>teknoloji geliştiren</w:t>
      </w:r>
      <w:r>
        <w:rPr>
          <w:color w:val="231F20"/>
          <w:spacing w:val="-1"/>
        </w:rPr>
        <w:t xml:space="preserve"> </w:t>
      </w:r>
      <w:r>
        <w:rPr>
          <w:color w:val="231F20"/>
        </w:rPr>
        <w:t xml:space="preserve">üyelerini </w:t>
      </w:r>
      <w:r>
        <w:rPr>
          <w:color w:val="231F20"/>
          <w:spacing w:val="-2"/>
        </w:rPr>
        <w:t>ödüllendirmek.</w:t>
      </w:r>
      <w:proofErr w:type="gramEnd"/>
    </w:p>
    <w:p w:rsidR="00E907E4" w:rsidRDefault="001B3C75">
      <w:pPr>
        <w:pStyle w:val="GvdeMetni"/>
        <w:spacing w:before="11" w:line="249" w:lineRule="auto"/>
        <w:ind w:left="100" w:firstLine="720"/>
      </w:pPr>
      <w:r>
        <w:rPr>
          <w:color w:val="231F20"/>
        </w:rPr>
        <w:t>Bütçede</w:t>
      </w:r>
      <w:r>
        <w:rPr>
          <w:color w:val="231F20"/>
          <w:spacing w:val="-3"/>
        </w:rPr>
        <w:t xml:space="preserve"> </w:t>
      </w:r>
      <w:r>
        <w:rPr>
          <w:color w:val="231F20"/>
        </w:rPr>
        <w:t>karşılığı</w:t>
      </w:r>
      <w:r>
        <w:rPr>
          <w:color w:val="231F20"/>
          <w:spacing w:val="-3"/>
        </w:rPr>
        <w:t xml:space="preserve"> </w:t>
      </w:r>
      <w:r>
        <w:rPr>
          <w:color w:val="231F20"/>
        </w:rPr>
        <w:t>bulunması</w:t>
      </w:r>
      <w:r>
        <w:rPr>
          <w:color w:val="231F20"/>
          <w:spacing w:val="-3"/>
        </w:rPr>
        <w:t xml:space="preserve"> </w:t>
      </w:r>
      <w:r>
        <w:rPr>
          <w:color w:val="231F20"/>
        </w:rPr>
        <w:t>kaydıyla</w:t>
      </w:r>
      <w:r>
        <w:rPr>
          <w:color w:val="231F20"/>
          <w:spacing w:val="-3"/>
        </w:rPr>
        <w:t xml:space="preserve"> </w:t>
      </w:r>
      <w:r>
        <w:rPr>
          <w:color w:val="231F20"/>
        </w:rPr>
        <w:t>sosyal</w:t>
      </w:r>
      <w:r>
        <w:rPr>
          <w:color w:val="231F20"/>
          <w:spacing w:val="-3"/>
        </w:rPr>
        <w:t xml:space="preserve"> </w:t>
      </w:r>
      <w:r>
        <w:rPr>
          <w:color w:val="231F20"/>
        </w:rPr>
        <w:t>faaliyetleri</w:t>
      </w:r>
      <w:r>
        <w:rPr>
          <w:color w:val="231F20"/>
          <w:spacing w:val="-3"/>
        </w:rPr>
        <w:t xml:space="preserve"> </w:t>
      </w:r>
      <w:r>
        <w:rPr>
          <w:color w:val="231F20"/>
        </w:rPr>
        <w:t>desteklemek</w:t>
      </w:r>
      <w:r>
        <w:rPr>
          <w:color w:val="231F20"/>
          <w:spacing w:val="-3"/>
        </w:rPr>
        <w:t xml:space="preserve"> </w:t>
      </w:r>
      <w:r>
        <w:rPr>
          <w:color w:val="231F20"/>
        </w:rPr>
        <w:t>ve</w:t>
      </w:r>
      <w:r>
        <w:rPr>
          <w:color w:val="231F20"/>
          <w:spacing w:val="-3"/>
        </w:rPr>
        <w:t xml:space="preserve"> </w:t>
      </w:r>
      <w:r>
        <w:rPr>
          <w:color w:val="231F20"/>
        </w:rPr>
        <w:t>özendirmek,</w:t>
      </w:r>
      <w:r>
        <w:rPr>
          <w:color w:val="231F20"/>
          <w:spacing w:val="-3"/>
        </w:rPr>
        <w:t xml:space="preserve"> </w:t>
      </w:r>
      <w:r>
        <w:rPr>
          <w:color w:val="231F20"/>
        </w:rPr>
        <w:t>bağış</w:t>
      </w:r>
      <w:r>
        <w:rPr>
          <w:color w:val="231F20"/>
          <w:spacing w:val="-4"/>
        </w:rPr>
        <w:t xml:space="preserve"> </w:t>
      </w:r>
      <w:r>
        <w:rPr>
          <w:color w:val="231F20"/>
        </w:rPr>
        <w:t>ve</w:t>
      </w:r>
      <w:r>
        <w:rPr>
          <w:color w:val="231F20"/>
          <w:spacing w:val="-3"/>
        </w:rPr>
        <w:t xml:space="preserve"> </w:t>
      </w:r>
      <w:r>
        <w:rPr>
          <w:color w:val="231F20"/>
        </w:rPr>
        <w:t>yardımlarda bulunmak, burs vermek, meclis onayı ile okul ve derslik yapmak.</w:t>
      </w:r>
    </w:p>
    <w:p w:rsidR="00E907E4" w:rsidRDefault="001B3C75">
      <w:pPr>
        <w:pStyle w:val="GvdeMetni"/>
        <w:spacing w:before="1"/>
        <w:ind w:left="820"/>
      </w:pPr>
      <w:proofErr w:type="gramStart"/>
      <w:r>
        <w:rPr>
          <w:color w:val="231F20"/>
        </w:rPr>
        <w:t xml:space="preserve">Hakem veya hakem heyeti </w:t>
      </w:r>
      <w:r>
        <w:rPr>
          <w:color w:val="231F20"/>
          <w:spacing w:val="-2"/>
        </w:rPr>
        <w:t>seçmek.</w:t>
      </w:r>
      <w:proofErr w:type="gramEnd"/>
    </w:p>
    <w:p w:rsidR="00E907E4" w:rsidRDefault="001B3C75">
      <w:pPr>
        <w:pStyle w:val="GvdeMetni"/>
        <w:spacing w:before="12" w:line="249" w:lineRule="auto"/>
        <w:ind w:left="100" w:firstLine="720"/>
      </w:pPr>
      <w:r>
        <w:rPr>
          <w:color w:val="231F20"/>
        </w:rPr>
        <w:t>Bu</w:t>
      </w:r>
      <w:r>
        <w:rPr>
          <w:color w:val="231F20"/>
          <w:spacing w:val="-3"/>
        </w:rPr>
        <w:t xml:space="preserve"> </w:t>
      </w:r>
      <w:r>
        <w:rPr>
          <w:color w:val="231F20"/>
        </w:rPr>
        <w:t>Kanunla</w:t>
      </w:r>
      <w:r>
        <w:rPr>
          <w:color w:val="231F20"/>
          <w:spacing w:val="-3"/>
        </w:rPr>
        <w:t xml:space="preserve"> </w:t>
      </w:r>
      <w:r>
        <w:rPr>
          <w:color w:val="231F20"/>
        </w:rPr>
        <w:t>ve</w:t>
      </w:r>
      <w:r>
        <w:rPr>
          <w:color w:val="231F20"/>
          <w:spacing w:val="-3"/>
        </w:rPr>
        <w:t xml:space="preserve"> </w:t>
      </w:r>
      <w:r>
        <w:rPr>
          <w:color w:val="231F20"/>
        </w:rPr>
        <w:t>sair</w:t>
      </w:r>
      <w:r>
        <w:rPr>
          <w:color w:val="231F20"/>
          <w:spacing w:val="-3"/>
        </w:rPr>
        <w:t xml:space="preserve"> </w:t>
      </w:r>
      <w:r>
        <w:rPr>
          <w:color w:val="231F20"/>
        </w:rPr>
        <w:t>mevzuatla</w:t>
      </w:r>
      <w:r>
        <w:rPr>
          <w:color w:val="231F20"/>
          <w:spacing w:val="-3"/>
        </w:rPr>
        <w:t xml:space="preserve"> </w:t>
      </w:r>
      <w:r>
        <w:rPr>
          <w:color w:val="231F20"/>
        </w:rPr>
        <w:t>odalara</w:t>
      </w:r>
      <w:r>
        <w:rPr>
          <w:color w:val="231F20"/>
          <w:spacing w:val="-3"/>
        </w:rPr>
        <w:t xml:space="preserve"> </w:t>
      </w:r>
      <w:r>
        <w:rPr>
          <w:color w:val="231F20"/>
        </w:rPr>
        <w:t>verilen</w:t>
      </w:r>
      <w:r>
        <w:rPr>
          <w:color w:val="231F20"/>
          <w:spacing w:val="-3"/>
        </w:rPr>
        <w:t xml:space="preserve"> </w:t>
      </w:r>
      <w:r>
        <w:rPr>
          <w:color w:val="231F20"/>
        </w:rPr>
        <w:t>ve</w:t>
      </w:r>
      <w:r>
        <w:rPr>
          <w:color w:val="231F20"/>
          <w:spacing w:val="-3"/>
        </w:rPr>
        <w:t xml:space="preserve"> </w:t>
      </w:r>
      <w:r>
        <w:rPr>
          <w:color w:val="231F20"/>
        </w:rPr>
        <w:t>özel</w:t>
      </w:r>
      <w:r>
        <w:rPr>
          <w:color w:val="231F20"/>
          <w:spacing w:val="-3"/>
        </w:rPr>
        <w:t xml:space="preserve"> </w:t>
      </w:r>
      <w:r>
        <w:rPr>
          <w:color w:val="231F20"/>
        </w:rPr>
        <w:t>olarak</w:t>
      </w:r>
      <w:r>
        <w:rPr>
          <w:color w:val="231F20"/>
          <w:spacing w:val="-3"/>
        </w:rPr>
        <w:t xml:space="preserve"> </w:t>
      </w:r>
      <w:r>
        <w:rPr>
          <w:color w:val="231F20"/>
        </w:rPr>
        <w:t>başka</w:t>
      </w:r>
      <w:r>
        <w:rPr>
          <w:color w:val="231F20"/>
          <w:spacing w:val="-3"/>
        </w:rPr>
        <w:t xml:space="preserve"> </w:t>
      </w:r>
      <w:r>
        <w:rPr>
          <w:color w:val="231F20"/>
        </w:rPr>
        <w:t>bir</w:t>
      </w:r>
      <w:r>
        <w:rPr>
          <w:color w:val="231F20"/>
          <w:spacing w:val="-3"/>
        </w:rPr>
        <w:t xml:space="preserve"> </w:t>
      </w:r>
      <w:r>
        <w:rPr>
          <w:color w:val="231F20"/>
        </w:rPr>
        <w:t>organa</w:t>
      </w:r>
      <w:r>
        <w:rPr>
          <w:color w:val="231F20"/>
          <w:spacing w:val="-3"/>
        </w:rPr>
        <w:t xml:space="preserve"> </w:t>
      </w:r>
      <w:r>
        <w:rPr>
          <w:color w:val="231F20"/>
        </w:rPr>
        <w:t>bırakılmayan</w:t>
      </w:r>
      <w:r>
        <w:rPr>
          <w:color w:val="231F20"/>
          <w:spacing w:val="-3"/>
        </w:rPr>
        <w:t xml:space="preserve"> </w:t>
      </w:r>
      <w:r>
        <w:rPr>
          <w:color w:val="231F20"/>
        </w:rPr>
        <w:t>diğer</w:t>
      </w:r>
      <w:r>
        <w:rPr>
          <w:color w:val="231F20"/>
          <w:spacing w:val="-3"/>
        </w:rPr>
        <w:t xml:space="preserve"> </w:t>
      </w:r>
      <w:r>
        <w:rPr>
          <w:color w:val="231F20"/>
        </w:rPr>
        <w:t>görevleri yerine getirmek.</w:t>
      </w:r>
    </w:p>
    <w:p w:rsidR="00E907E4" w:rsidRDefault="00E907E4">
      <w:pPr>
        <w:spacing w:line="249" w:lineRule="auto"/>
        <w:sectPr w:rsidR="00E907E4">
          <w:type w:val="continuous"/>
          <w:pgSz w:w="11910" w:h="16840"/>
          <w:pgMar w:top="1920" w:right="600" w:bottom="280" w:left="620" w:header="0" w:footer="406" w:gutter="0"/>
          <w:cols w:space="708"/>
        </w:sectPr>
      </w:pPr>
    </w:p>
    <w:p w:rsidR="00E907E4" w:rsidRDefault="001B3C75">
      <w:pPr>
        <w:pStyle w:val="Balk2"/>
        <w:spacing w:before="66"/>
      </w:pPr>
      <w:r>
        <w:rPr>
          <w:color w:val="231F20"/>
        </w:rPr>
        <w:lastRenderedPageBreak/>
        <w:t>MECLİSİN</w:t>
      </w:r>
      <w:r>
        <w:rPr>
          <w:color w:val="231F20"/>
          <w:spacing w:val="-8"/>
        </w:rPr>
        <w:t xml:space="preserve"> </w:t>
      </w:r>
      <w:r>
        <w:rPr>
          <w:color w:val="231F20"/>
          <w:spacing w:val="-2"/>
        </w:rPr>
        <w:t>GÖREVLERİ</w:t>
      </w:r>
    </w:p>
    <w:p w:rsidR="00E907E4" w:rsidRDefault="001B3C75">
      <w:pPr>
        <w:pStyle w:val="GvdeMetni"/>
        <w:spacing w:before="19" w:line="249" w:lineRule="auto"/>
        <w:ind w:left="820"/>
      </w:pPr>
      <w:r>
        <w:rPr>
          <w:color w:val="231F20"/>
        </w:rPr>
        <w:t>Bünyan</w:t>
      </w:r>
      <w:r>
        <w:rPr>
          <w:color w:val="231F20"/>
          <w:spacing w:val="-7"/>
        </w:rPr>
        <w:t xml:space="preserve"> </w:t>
      </w:r>
      <w:r>
        <w:rPr>
          <w:color w:val="231F20"/>
        </w:rPr>
        <w:t>Ticaret</w:t>
      </w:r>
      <w:r>
        <w:rPr>
          <w:color w:val="231F20"/>
          <w:spacing w:val="-3"/>
        </w:rPr>
        <w:t xml:space="preserve"> </w:t>
      </w:r>
      <w:r>
        <w:rPr>
          <w:color w:val="231F20"/>
        </w:rPr>
        <w:t>Odası</w:t>
      </w:r>
      <w:r>
        <w:rPr>
          <w:color w:val="231F20"/>
          <w:spacing w:val="-3"/>
        </w:rPr>
        <w:t xml:space="preserve"> </w:t>
      </w:r>
      <w:r>
        <w:rPr>
          <w:color w:val="231F20"/>
        </w:rPr>
        <w:t>Oda</w:t>
      </w:r>
      <w:r>
        <w:rPr>
          <w:color w:val="231F20"/>
          <w:spacing w:val="-3"/>
        </w:rPr>
        <w:t xml:space="preserve"> </w:t>
      </w:r>
      <w:r>
        <w:rPr>
          <w:color w:val="231F20"/>
        </w:rPr>
        <w:t>Meclisi</w:t>
      </w:r>
      <w:r>
        <w:rPr>
          <w:color w:val="231F20"/>
          <w:spacing w:val="-3"/>
        </w:rPr>
        <w:t xml:space="preserve"> </w:t>
      </w:r>
      <w:r>
        <w:rPr>
          <w:color w:val="231F20"/>
        </w:rPr>
        <w:t>10</w:t>
      </w:r>
      <w:r>
        <w:rPr>
          <w:color w:val="231F20"/>
          <w:spacing w:val="-3"/>
        </w:rPr>
        <w:t xml:space="preserve"> </w:t>
      </w:r>
      <w:r>
        <w:rPr>
          <w:color w:val="231F20"/>
        </w:rPr>
        <w:t>(On</w:t>
      </w:r>
      <w:r>
        <w:rPr>
          <w:color w:val="231F20"/>
          <w:spacing w:val="-3"/>
        </w:rPr>
        <w:t xml:space="preserve"> </w:t>
      </w:r>
      <w:r>
        <w:rPr>
          <w:color w:val="231F20"/>
        </w:rPr>
        <w:t>)</w:t>
      </w:r>
      <w:r>
        <w:rPr>
          <w:color w:val="231F20"/>
          <w:spacing w:val="-3"/>
        </w:rPr>
        <w:t xml:space="preserve"> </w:t>
      </w:r>
      <w:r>
        <w:rPr>
          <w:color w:val="231F20"/>
        </w:rPr>
        <w:t>üyeden</w:t>
      </w:r>
      <w:r>
        <w:rPr>
          <w:color w:val="231F20"/>
          <w:spacing w:val="-3"/>
        </w:rPr>
        <w:t xml:space="preserve"> </w:t>
      </w:r>
      <w:proofErr w:type="gramStart"/>
      <w:r>
        <w:rPr>
          <w:color w:val="231F20"/>
        </w:rPr>
        <w:t>oluşmaktadır</w:t>
      </w:r>
      <w:r>
        <w:rPr>
          <w:color w:val="231F20"/>
          <w:spacing w:val="-3"/>
        </w:rPr>
        <w:t xml:space="preserve"> </w:t>
      </w:r>
      <w:r>
        <w:rPr>
          <w:color w:val="231F20"/>
        </w:rPr>
        <w:t>.Oda</w:t>
      </w:r>
      <w:proofErr w:type="gramEnd"/>
      <w:r>
        <w:rPr>
          <w:color w:val="231F20"/>
          <w:spacing w:val="-3"/>
        </w:rPr>
        <w:t xml:space="preserve"> </w:t>
      </w:r>
      <w:r>
        <w:rPr>
          <w:color w:val="231F20"/>
        </w:rPr>
        <w:t>Meclisinin</w:t>
      </w:r>
      <w:r>
        <w:rPr>
          <w:color w:val="231F20"/>
          <w:spacing w:val="40"/>
        </w:rPr>
        <w:t xml:space="preserve"> </w:t>
      </w:r>
      <w:r>
        <w:rPr>
          <w:color w:val="231F20"/>
        </w:rPr>
        <w:t>görevleri</w:t>
      </w:r>
      <w:r>
        <w:rPr>
          <w:color w:val="231F20"/>
          <w:spacing w:val="-3"/>
        </w:rPr>
        <w:t xml:space="preserve"> </w:t>
      </w:r>
      <w:r>
        <w:rPr>
          <w:color w:val="231F20"/>
        </w:rPr>
        <w:t>aşağıdaki</w:t>
      </w:r>
      <w:r>
        <w:rPr>
          <w:color w:val="231F20"/>
          <w:spacing w:val="-3"/>
        </w:rPr>
        <w:t xml:space="preserve"> </w:t>
      </w:r>
      <w:r>
        <w:rPr>
          <w:color w:val="231F20"/>
        </w:rPr>
        <w:t>gibidir</w:t>
      </w:r>
      <w:r>
        <w:rPr>
          <w:b/>
          <w:color w:val="231F20"/>
        </w:rPr>
        <w:t xml:space="preserve">. </w:t>
      </w:r>
      <w:proofErr w:type="gramStart"/>
      <w:r>
        <w:rPr>
          <w:color w:val="202429"/>
        </w:rPr>
        <w:t>Oda yönetim kurulu ve disiplin kurulu üyelerini seçmek.</w:t>
      </w:r>
      <w:proofErr w:type="gramEnd"/>
    </w:p>
    <w:p w:rsidR="00E907E4" w:rsidRDefault="001B3C75">
      <w:pPr>
        <w:pStyle w:val="GvdeMetni"/>
        <w:spacing w:before="1" w:line="249" w:lineRule="auto"/>
        <w:ind w:left="820" w:right="3391"/>
      </w:pPr>
      <w:r>
        <w:rPr>
          <w:color w:val="202429"/>
        </w:rPr>
        <w:t>Kendi üyeleri arasından Birlik genel kurulu delegelerini seçmek.</w:t>
      </w:r>
      <w:r>
        <w:rPr>
          <w:color w:val="202429"/>
          <w:spacing w:val="40"/>
        </w:rPr>
        <w:t xml:space="preserve"> </w:t>
      </w:r>
      <w:r>
        <w:rPr>
          <w:color w:val="202429"/>
        </w:rPr>
        <w:t>Yönetim</w:t>
      </w:r>
      <w:r>
        <w:rPr>
          <w:color w:val="202429"/>
          <w:spacing w:val="-7"/>
        </w:rPr>
        <w:t xml:space="preserve"> </w:t>
      </w:r>
      <w:r>
        <w:rPr>
          <w:color w:val="202429"/>
        </w:rPr>
        <w:t>kurulu</w:t>
      </w:r>
      <w:r>
        <w:rPr>
          <w:color w:val="202429"/>
          <w:spacing w:val="-7"/>
        </w:rPr>
        <w:t xml:space="preserve"> </w:t>
      </w:r>
      <w:r>
        <w:rPr>
          <w:color w:val="202429"/>
        </w:rPr>
        <w:t>tarafından</w:t>
      </w:r>
      <w:r>
        <w:rPr>
          <w:color w:val="202429"/>
          <w:spacing w:val="-7"/>
        </w:rPr>
        <w:t xml:space="preserve"> </w:t>
      </w:r>
      <w:r>
        <w:rPr>
          <w:color w:val="202429"/>
        </w:rPr>
        <w:t>yapılacak</w:t>
      </w:r>
      <w:r>
        <w:rPr>
          <w:color w:val="202429"/>
          <w:spacing w:val="-7"/>
        </w:rPr>
        <w:t xml:space="preserve"> </w:t>
      </w:r>
      <w:r>
        <w:rPr>
          <w:color w:val="202429"/>
        </w:rPr>
        <w:t>teklifleri</w:t>
      </w:r>
      <w:r>
        <w:rPr>
          <w:color w:val="202429"/>
          <w:spacing w:val="-7"/>
        </w:rPr>
        <w:t xml:space="preserve"> </w:t>
      </w:r>
      <w:r>
        <w:rPr>
          <w:color w:val="202429"/>
        </w:rPr>
        <w:t>inceleyip</w:t>
      </w:r>
      <w:r>
        <w:rPr>
          <w:color w:val="202429"/>
          <w:spacing w:val="-7"/>
        </w:rPr>
        <w:t xml:space="preserve"> </w:t>
      </w:r>
      <w:r>
        <w:rPr>
          <w:color w:val="202429"/>
        </w:rPr>
        <w:t>karara</w:t>
      </w:r>
      <w:r>
        <w:rPr>
          <w:color w:val="202429"/>
          <w:spacing w:val="-7"/>
        </w:rPr>
        <w:t xml:space="preserve"> </w:t>
      </w:r>
      <w:r>
        <w:rPr>
          <w:color w:val="202429"/>
        </w:rPr>
        <w:t>bağlamak. Uyulması zorunlu meslekî kararlar almak.</w:t>
      </w:r>
    </w:p>
    <w:p w:rsidR="00E907E4" w:rsidRDefault="001B3C75">
      <w:pPr>
        <w:pStyle w:val="GvdeMetni"/>
        <w:spacing w:before="3" w:line="249" w:lineRule="auto"/>
        <w:ind w:left="820" w:right="2452"/>
      </w:pPr>
      <w:r>
        <w:rPr>
          <w:color w:val="202429"/>
        </w:rPr>
        <w:t>Çalışma</w:t>
      </w:r>
      <w:r>
        <w:rPr>
          <w:color w:val="202429"/>
          <w:spacing w:val="-3"/>
        </w:rPr>
        <w:t xml:space="preserve"> </w:t>
      </w:r>
      <w:r>
        <w:rPr>
          <w:color w:val="202429"/>
        </w:rPr>
        <w:t>alanları</w:t>
      </w:r>
      <w:r>
        <w:rPr>
          <w:color w:val="202429"/>
          <w:spacing w:val="-3"/>
        </w:rPr>
        <w:t xml:space="preserve"> </w:t>
      </w:r>
      <w:r>
        <w:rPr>
          <w:color w:val="202429"/>
        </w:rPr>
        <w:t>içindeki</w:t>
      </w:r>
      <w:r>
        <w:rPr>
          <w:color w:val="202429"/>
          <w:spacing w:val="-3"/>
        </w:rPr>
        <w:t xml:space="preserve"> </w:t>
      </w:r>
      <w:r>
        <w:rPr>
          <w:color w:val="202429"/>
        </w:rPr>
        <w:t>ticarî</w:t>
      </w:r>
      <w:r>
        <w:rPr>
          <w:color w:val="202429"/>
          <w:spacing w:val="-3"/>
        </w:rPr>
        <w:t xml:space="preserve"> </w:t>
      </w:r>
      <w:r>
        <w:rPr>
          <w:color w:val="202429"/>
        </w:rPr>
        <w:t>ve</w:t>
      </w:r>
      <w:r>
        <w:rPr>
          <w:color w:val="202429"/>
          <w:spacing w:val="-3"/>
        </w:rPr>
        <w:t xml:space="preserve"> </w:t>
      </w:r>
      <w:r>
        <w:rPr>
          <w:color w:val="202429"/>
        </w:rPr>
        <w:t>sınaî</w:t>
      </w:r>
      <w:r>
        <w:rPr>
          <w:color w:val="202429"/>
          <w:spacing w:val="-3"/>
        </w:rPr>
        <w:t xml:space="preserve"> </w:t>
      </w:r>
      <w:r>
        <w:rPr>
          <w:color w:val="202429"/>
        </w:rPr>
        <w:t>örf,</w:t>
      </w:r>
      <w:r>
        <w:rPr>
          <w:color w:val="202429"/>
          <w:spacing w:val="-3"/>
        </w:rPr>
        <w:t xml:space="preserve"> </w:t>
      </w:r>
      <w:r>
        <w:rPr>
          <w:color w:val="202429"/>
        </w:rPr>
        <w:t>adet</w:t>
      </w:r>
      <w:r>
        <w:rPr>
          <w:color w:val="202429"/>
          <w:spacing w:val="-3"/>
        </w:rPr>
        <w:t xml:space="preserve"> </w:t>
      </w:r>
      <w:r>
        <w:rPr>
          <w:color w:val="202429"/>
        </w:rPr>
        <w:t>ve</w:t>
      </w:r>
      <w:r>
        <w:rPr>
          <w:color w:val="202429"/>
          <w:spacing w:val="-3"/>
        </w:rPr>
        <w:t xml:space="preserve"> </w:t>
      </w:r>
      <w:r>
        <w:rPr>
          <w:color w:val="202429"/>
        </w:rPr>
        <w:t>teamülleri</w:t>
      </w:r>
      <w:r>
        <w:rPr>
          <w:color w:val="202429"/>
          <w:spacing w:val="-3"/>
        </w:rPr>
        <w:t xml:space="preserve"> </w:t>
      </w:r>
      <w:r>
        <w:rPr>
          <w:color w:val="202429"/>
        </w:rPr>
        <w:t>tespit</w:t>
      </w:r>
      <w:r>
        <w:rPr>
          <w:color w:val="202429"/>
          <w:spacing w:val="-3"/>
        </w:rPr>
        <w:t xml:space="preserve"> </w:t>
      </w:r>
      <w:r>
        <w:rPr>
          <w:color w:val="202429"/>
        </w:rPr>
        <w:t>ve</w:t>
      </w:r>
      <w:r>
        <w:rPr>
          <w:color w:val="202429"/>
          <w:spacing w:val="-3"/>
        </w:rPr>
        <w:t xml:space="preserve"> </w:t>
      </w:r>
      <w:r>
        <w:rPr>
          <w:color w:val="202429"/>
        </w:rPr>
        <w:t>ilân</w:t>
      </w:r>
      <w:r>
        <w:rPr>
          <w:color w:val="202429"/>
          <w:spacing w:val="-3"/>
        </w:rPr>
        <w:t xml:space="preserve"> </w:t>
      </w:r>
      <w:r>
        <w:rPr>
          <w:color w:val="202429"/>
        </w:rPr>
        <w:t>etmek. Aylık mizanı ve aktarma taleplerini incelemek ve onaylamak.</w:t>
      </w:r>
    </w:p>
    <w:p w:rsidR="00E907E4" w:rsidRDefault="001B3C75">
      <w:pPr>
        <w:pStyle w:val="GvdeMetni"/>
        <w:spacing w:before="2" w:line="249" w:lineRule="auto"/>
        <w:ind w:left="100" w:firstLine="720"/>
      </w:pPr>
      <w:r>
        <w:rPr>
          <w:color w:val="202429"/>
        </w:rPr>
        <w:t>Üyeleri</w:t>
      </w:r>
      <w:r>
        <w:rPr>
          <w:color w:val="202429"/>
          <w:spacing w:val="-3"/>
        </w:rPr>
        <w:t xml:space="preserve"> </w:t>
      </w:r>
      <w:r>
        <w:rPr>
          <w:color w:val="202429"/>
        </w:rPr>
        <w:t>arasında</w:t>
      </w:r>
      <w:r>
        <w:rPr>
          <w:color w:val="202429"/>
          <w:spacing w:val="40"/>
        </w:rPr>
        <w:t xml:space="preserve"> </w:t>
      </w:r>
      <w:r>
        <w:rPr>
          <w:color w:val="202429"/>
        </w:rPr>
        <w:t>veya</w:t>
      </w:r>
      <w:r>
        <w:rPr>
          <w:color w:val="202429"/>
          <w:spacing w:val="-3"/>
        </w:rPr>
        <w:t xml:space="preserve"> </w:t>
      </w:r>
      <w:r>
        <w:rPr>
          <w:color w:val="202429"/>
        </w:rPr>
        <w:t>üyelerin</w:t>
      </w:r>
      <w:r>
        <w:rPr>
          <w:color w:val="202429"/>
          <w:spacing w:val="-3"/>
        </w:rPr>
        <w:t xml:space="preserve"> </w:t>
      </w:r>
      <w:r>
        <w:rPr>
          <w:color w:val="202429"/>
        </w:rPr>
        <w:t>yapmış</w:t>
      </w:r>
      <w:r>
        <w:rPr>
          <w:color w:val="202429"/>
          <w:spacing w:val="-4"/>
        </w:rPr>
        <w:t xml:space="preserve"> </w:t>
      </w:r>
      <w:r>
        <w:rPr>
          <w:color w:val="202429"/>
        </w:rPr>
        <w:t>oldukları</w:t>
      </w:r>
      <w:r>
        <w:rPr>
          <w:color w:val="202429"/>
          <w:spacing w:val="-3"/>
        </w:rPr>
        <w:t xml:space="preserve"> </w:t>
      </w:r>
      <w:r>
        <w:rPr>
          <w:color w:val="202429"/>
        </w:rPr>
        <w:t>sözleşmede</w:t>
      </w:r>
      <w:r>
        <w:rPr>
          <w:color w:val="202429"/>
          <w:spacing w:val="-3"/>
        </w:rPr>
        <w:t xml:space="preserve"> </w:t>
      </w:r>
      <w:r>
        <w:rPr>
          <w:color w:val="202429"/>
        </w:rPr>
        <w:t>yer</w:t>
      </w:r>
      <w:r>
        <w:rPr>
          <w:color w:val="202429"/>
          <w:spacing w:val="-3"/>
        </w:rPr>
        <w:t xml:space="preserve"> </w:t>
      </w:r>
      <w:r>
        <w:rPr>
          <w:color w:val="202429"/>
        </w:rPr>
        <w:t>alması</w:t>
      </w:r>
      <w:r>
        <w:rPr>
          <w:color w:val="202429"/>
          <w:spacing w:val="-3"/>
        </w:rPr>
        <w:t xml:space="preserve"> </w:t>
      </w:r>
      <w:r>
        <w:rPr>
          <w:color w:val="202429"/>
        </w:rPr>
        <w:t>halinde</w:t>
      </w:r>
      <w:r>
        <w:rPr>
          <w:color w:val="202429"/>
          <w:spacing w:val="-3"/>
        </w:rPr>
        <w:t xml:space="preserve"> </w:t>
      </w:r>
      <w:r>
        <w:rPr>
          <w:color w:val="202429"/>
        </w:rPr>
        <w:t>bu</w:t>
      </w:r>
      <w:r>
        <w:rPr>
          <w:color w:val="202429"/>
          <w:spacing w:val="-3"/>
        </w:rPr>
        <w:t xml:space="preserve"> </w:t>
      </w:r>
      <w:r>
        <w:rPr>
          <w:color w:val="202429"/>
        </w:rPr>
        <w:t>sözleşmelerle</w:t>
      </w:r>
      <w:r>
        <w:rPr>
          <w:color w:val="202429"/>
          <w:spacing w:val="-3"/>
        </w:rPr>
        <w:t xml:space="preserve"> </w:t>
      </w:r>
      <w:r>
        <w:rPr>
          <w:color w:val="202429"/>
        </w:rPr>
        <w:t>ilgili</w:t>
      </w:r>
      <w:r>
        <w:rPr>
          <w:color w:val="202429"/>
          <w:spacing w:val="-3"/>
        </w:rPr>
        <w:t xml:space="preserve"> </w:t>
      </w:r>
      <w:r>
        <w:rPr>
          <w:color w:val="202429"/>
        </w:rPr>
        <w:t>olarak çıkan ihtilafları çözmek üzere tahkim müesseseleri kurmak,</w:t>
      </w:r>
      <w:r>
        <w:rPr>
          <w:color w:val="202429"/>
          <w:spacing w:val="40"/>
        </w:rPr>
        <w:t xml:space="preserve"> </w:t>
      </w:r>
      <w:r>
        <w:rPr>
          <w:color w:val="202429"/>
        </w:rPr>
        <w:t>mahkemeler tarafından istenecek hakem ve bilirkişi listelerini onaylamak.</w:t>
      </w:r>
    </w:p>
    <w:p w:rsidR="00E907E4" w:rsidRDefault="001B3C75">
      <w:pPr>
        <w:pStyle w:val="GvdeMetni"/>
        <w:spacing w:before="3"/>
        <w:ind w:left="820"/>
      </w:pPr>
      <w:r>
        <w:rPr>
          <w:color w:val="202429"/>
        </w:rPr>
        <w:t xml:space="preserve">Odaya kayıtlı üyeler hakkında disiplin kurulu tarafından teklif edilecek cezaları karara </w:t>
      </w:r>
      <w:r>
        <w:rPr>
          <w:color w:val="202429"/>
          <w:spacing w:val="-2"/>
        </w:rPr>
        <w:t>bağlamak.</w:t>
      </w:r>
    </w:p>
    <w:p w:rsidR="00E907E4" w:rsidRDefault="001B3C75">
      <w:pPr>
        <w:pStyle w:val="GvdeMetni"/>
        <w:spacing w:before="11" w:line="249" w:lineRule="auto"/>
        <w:ind w:left="100" w:firstLine="720"/>
      </w:pPr>
      <w:r>
        <w:rPr>
          <w:color w:val="202429"/>
        </w:rPr>
        <w:t>Yıllık</w:t>
      </w:r>
      <w:r>
        <w:rPr>
          <w:color w:val="202429"/>
          <w:spacing w:val="-3"/>
        </w:rPr>
        <w:t xml:space="preserve"> </w:t>
      </w:r>
      <w:r>
        <w:rPr>
          <w:color w:val="202429"/>
        </w:rPr>
        <w:t>bütçe</w:t>
      </w:r>
      <w:r>
        <w:rPr>
          <w:color w:val="202429"/>
          <w:spacing w:val="-3"/>
        </w:rPr>
        <w:t xml:space="preserve"> </w:t>
      </w:r>
      <w:r>
        <w:rPr>
          <w:color w:val="202429"/>
        </w:rPr>
        <w:t>ve</w:t>
      </w:r>
      <w:r>
        <w:rPr>
          <w:color w:val="202429"/>
          <w:spacing w:val="-3"/>
        </w:rPr>
        <w:t xml:space="preserve"> </w:t>
      </w:r>
      <w:r>
        <w:rPr>
          <w:color w:val="202429"/>
        </w:rPr>
        <w:t>kesin</w:t>
      </w:r>
      <w:r>
        <w:rPr>
          <w:color w:val="202429"/>
          <w:spacing w:val="-3"/>
        </w:rPr>
        <w:t xml:space="preserve"> </w:t>
      </w:r>
      <w:r>
        <w:rPr>
          <w:color w:val="202429"/>
        </w:rPr>
        <w:t>hesapları</w:t>
      </w:r>
      <w:r>
        <w:rPr>
          <w:color w:val="202429"/>
          <w:spacing w:val="-3"/>
        </w:rPr>
        <w:t xml:space="preserve"> </w:t>
      </w:r>
      <w:r>
        <w:rPr>
          <w:color w:val="202429"/>
        </w:rPr>
        <w:t>onaylamak</w:t>
      </w:r>
      <w:r>
        <w:rPr>
          <w:color w:val="202429"/>
          <w:spacing w:val="-3"/>
        </w:rPr>
        <w:t xml:space="preserve"> </w:t>
      </w:r>
      <w:r>
        <w:rPr>
          <w:color w:val="202429"/>
        </w:rPr>
        <w:t>ve</w:t>
      </w:r>
      <w:r>
        <w:rPr>
          <w:color w:val="202429"/>
          <w:spacing w:val="-3"/>
        </w:rPr>
        <w:t xml:space="preserve"> </w:t>
      </w:r>
      <w:r>
        <w:rPr>
          <w:color w:val="202429"/>
        </w:rPr>
        <w:t>yönetim</w:t>
      </w:r>
      <w:r>
        <w:rPr>
          <w:color w:val="202429"/>
          <w:spacing w:val="-3"/>
        </w:rPr>
        <w:t xml:space="preserve"> </w:t>
      </w:r>
      <w:r>
        <w:rPr>
          <w:color w:val="202429"/>
        </w:rPr>
        <w:t>kurulunu</w:t>
      </w:r>
      <w:r>
        <w:rPr>
          <w:color w:val="202429"/>
          <w:spacing w:val="-3"/>
        </w:rPr>
        <w:t xml:space="preserve"> </w:t>
      </w:r>
      <w:r>
        <w:rPr>
          <w:color w:val="202429"/>
        </w:rPr>
        <w:t>ibra</w:t>
      </w:r>
      <w:r>
        <w:rPr>
          <w:color w:val="202429"/>
          <w:spacing w:val="-3"/>
        </w:rPr>
        <w:t xml:space="preserve"> </w:t>
      </w:r>
      <w:r>
        <w:rPr>
          <w:color w:val="202429"/>
        </w:rPr>
        <w:t>etmek,</w:t>
      </w:r>
      <w:r>
        <w:rPr>
          <w:color w:val="202429"/>
          <w:spacing w:val="-3"/>
        </w:rPr>
        <w:t xml:space="preserve"> </w:t>
      </w:r>
      <w:r>
        <w:rPr>
          <w:color w:val="202429"/>
        </w:rPr>
        <w:t>sorumluluğu</w:t>
      </w:r>
      <w:r>
        <w:rPr>
          <w:color w:val="202429"/>
          <w:spacing w:val="-3"/>
        </w:rPr>
        <w:t xml:space="preserve"> </w:t>
      </w:r>
      <w:r>
        <w:rPr>
          <w:color w:val="202429"/>
        </w:rPr>
        <w:t>görülenler</w:t>
      </w:r>
      <w:r>
        <w:rPr>
          <w:color w:val="202429"/>
          <w:spacing w:val="-3"/>
        </w:rPr>
        <w:t xml:space="preserve"> </w:t>
      </w:r>
      <w:r>
        <w:rPr>
          <w:color w:val="202429"/>
        </w:rPr>
        <w:t>hakkında takibat işlemlerini başlatmak.</w:t>
      </w:r>
    </w:p>
    <w:p w:rsidR="00E907E4" w:rsidRDefault="001B3C75">
      <w:pPr>
        <w:pStyle w:val="GvdeMetni"/>
        <w:spacing w:before="1" w:line="249" w:lineRule="auto"/>
        <w:ind w:left="100" w:right="278" w:firstLine="720"/>
      </w:pPr>
      <w:r>
        <w:rPr>
          <w:color w:val="202429"/>
        </w:rPr>
        <w:t>Taşınmaz mal almaya, satmaya, inşa, ifraz, tevhit ve rehin etmeye, ödünç para almaya, kamulaştırma yapmaya,</w:t>
      </w:r>
      <w:r>
        <w:rPr>
          <w:color w:val="202429"/>
          <w:spacing w:val="-3"/>
        </w:rPr>
        <w:t xml:space="preserve"> </w:t>
      </w:r>
      <w:r>
        <w:rPr>
          <w:color w:val="202429"/>
        </w:rPr>
        <w:t>okul</w:t>
      </w:r>
      <w:r>
        <w:rPr>
          <w:color w:val="202429"/>
          <w:spacing w:val="-3"/>
        </w:rPr>
        <w:t xml:space="preserve"> </w:t>
      </w:r>
      <w:r>
        <w:rPr>
          <w:color w:val="202429"/>
        </w:rPr>
        <w:t>ve</w:t>
      </w:r>
      <w:r>
        <w:rPr>
          <w:color w:val="202429"/>
          <w:spacing w:val="-3"/>
        </w:rPr>
        <w:t xml:space="preserve"> </w:t>
      </w:r>
      <w:r>
        <w:rPr>
          <w:color w:val="202429"/>
        </w:rPr>
        <w:t>derslik</w:t>
      </w:r>
      <w:r>
        <w:rPr>
          <w:color w:val="202429"/>
          <w:spacing w:val="-3"/>
        </w:rPr>
        <w:t xml:space="preserve"> </w:t>
      </w:r>
      <w:r>
        <w:rPr>
          <w:color w:val="202429"/>
        </w:rPr>
        <w:t>yapmaya,</w:t>
      </w:r>
      <w:r>
        <w:rPr>
          <w:color w:val="202429"/>
          <w:spacing w:val="-3"/>
        </w:rPr>
        <w:t xml:space="preserve"> </w:t>
      </w:r>
      <w:r>
        <w:rPr>
          <w:color w:val="202429"/>
        </w:rPr>
        <w:t>bu</w:t>
      </w:r>
      <w:r>
        <w:rPr>
          <w:color w:val="202429"/>
          <w:spacing w:val="-3"/>
        </w:rPr>
        <w:t xml:space="preserve"> </w:t>
      </w:r>
      <w:r>
        <w:rPr>
          <w:color w:val="202429"/>
        </w:rPr>
        <w:t>Kanun</w:t>
      </w:r>
      <w:r>
        <w:rPr>
          <w:color w:val="202429"/>
          <w:spacing w:val="-3"/>
        </w:rPr>
        <w:t xml:space="preserve"> </w:t>
      </w:r>
      <w:r>
        <w:rPr>
          <w:color w:val="202429"/>
        </w:rPr>
        <w:t>hükümleri</w:t>
      </w:r>
      <w:r>
        <w:rPr>
          <w:color w:val="202429"/>
          <w:spacing w:val="-3"/>
        </w:rPr>
        <w:t xml:space="preserve"> </w:t>
      </w:r>
      <w:r>
        <w:rPr>
          <w:color w:val="202429"/>
        </w:rPr>
        <w:t>çerçevesinde</w:t>
      </w:r>
      <w:r>
        <w:rPr>
          <w:color w:val="202429"/>
          <w:spacing w:val="-3"/>
        </w:rPr>
        <w:t xml:space="preserve"> </w:t>
      </w:r>
      <w:r>
        <w:rPr>
          <w:color w:val="202429"/>
        </w:rPr>
        <w:t>şirket</w:t>
      </w:r>
      <w:r>
        <w:rPr>
          <w:color w:val="202429"/>
          <w:spacing w:val="-3"/>
        </w:rPr>
        <w:t xml:space="preserve"> </w:t>
      </w:r>
      <w:r>
        <w:rPr>
          <w:color w:val="202429"/>
        </w:rPr>
        <w:t>ve</w:t>
      </w:r>
      <w:r>
        <w:rPr>
          <w:color w:val="202429"/>
          <w:spacing w:val="-3"/>
        </w:rPr>
        <w:t xml:space="preserve"> </w:t>
      </w:r>
      <w:r>
        <w:rPr>
          <w:color w:val="202429"/>
        </w:rPr>
        <w:t>vakıf</w:t>
      </w:r>
      <w:r>
        <w:rPr>
          <w:color w:val="202429"/>
          <w:spacing w:val="-3"/>
        </w:rPr>
        <w:t xml:space="preserve"> </w:t>
      </w:r>
      <w:r>
        <w:rPr>
          <w:color w:val="202429"/>
        </w:rPr>
        <w:t>kurmaya</w:t>
      </w:r>
      <w:r>
        <w:rPr>
          <w:color w:val="202429"/>
          <w:spacing w:val="-3"/>
        </w:rPr>
        <w:t xml:space="preserve"> </w:t>
      </w:r>
      <w:r>
        <w:rPr>
          <w:color w:val="202429"/>
        </w:rPr>
        <w:t>veya</w:t>
      </w:r>
      <w:r>
        <w:rPr>
          <w:color w:val="202429"/>
          <w:spacing w:val="-3"/>
        </w:rPr>
        <w:t xml:space="preserve"> </w:t>
      </w:r>
      <w:r>
        <w:rPr>
          <w:color w:val="202429"/>
        </w:rPr>
        <w:t>kurulu</w:t>
      </w:r>
      <w:r>
        <w:rPr>
          <w:color w:val="202429"/>
          <w:spacing w:val="-3"/>
        </w:rPr>
        <w:t xml:space="preserve"> </w:t>
      </w:r>
      <w:r>
        <w:rPr>
          <w:color w:val="202429"/>
        </w:rPr>
        <w:t>şirketlere ortak olmaya karar vermek.</w:t>
      </w:r>
    </w:p>
    <w:p w:rsidR="00E907E4" w:rsidRDefault="001B3C75">
      <w:pPr>
        <w:pStyle w:val="GvdeMetni"/>
        <w:spacing w:before="3"/>
        <w:ind w:left="820"/>
      </w:pPr>
      <w:r>
        <w:rPr>
          <w:color w:val="202429"/>
        </w:rPr>
        <w:t>Oda</w:t>
      </w:r>
      <w:r>
        <w:rPr>
          <w:color w:val="202429"/>
          <w:spacing w:val="-1"/>
        </w:rPr>
        <w:t xml:space="preserve"> </w:t>
      </w:r>
      <w:r>
        <w:rPr>
          <w:color w:val="202429"/>
        </w:rPr>
        <w:t>iç</w:t>
      </w:r>
      <w:r>
        <w:rPr>
          <w:color w:val="202429"/>
          <w:spacing w:val="54"/>
        </w:rPr>
        <w:t xml:space="preserve"> </w:t>
      </w:r>
      <w:r>
        <w:rPr>
          <w:color w:val="202429"/>
        </w:rPr>
        <w:t>yönergesini</w:t>
      </w:r>
      <w:r>
        <w:rPr>
          <w:color w:val="202429"/>
          <w:spacing w:val="-1"/>
        </w:rPr>
        <w:t xml:space="preserve"> </w:t>
      </w:r>
      <w:r>
        <w:rPr>
          <w:color w:val="202429"/>
        </w:rPr>
        <w:t>kabul etmek</w:t>
      </w:r>
      <w:r>
        <w:rPr>
          <w:color w:val="202429"/>
          <w:spacing w:val="-1"/>
        </w:rPr>
        <w:t xml:space="preserve"> </w:t>
      </w:r>
      <w:r>
        <w:rPr>
          <w:color w:val="202429"/>
        </w:rPr>
        <w:t>ve Birliğin</w:t>
      </w:r>
      <w:r>
        <w:rPr>
          <w:color w:val="202429"/>
          <w:spacing w:val="-1"/>
        </w:rPr>
        <w:t xml:space="preserve"> </w:t>
      </w:r>
      <w:r>
        <w:rPr>
          <w:color w:val="202429"/>
        </w:rPr>
        <w:t xml:space="preserve">onayına </w:t>
      </w:r>
      <w:r>
        <w:rPr>
          <w:color w:val="202429"/>
          <w:spacing w:val="-2"/>
        </w:rPr>
        <w:t>sunmak.</w:t>
      </w:r>
    </w:p>
    <w:p w:rsidR="00E907E4" w:rsidRDefault="001B3C75">
      <w:pPr>
        <w:pStyle w:val="GvdeMetni"/>
        <w:spacing w:before="11" w:line="249" w:lineRule="auto"/>
        <w:ind w:left="100" w:right="113" w:firstLine="720"/>
      </w:pPr>
      <w:r>
        <w:rPr>
          <w:color w:val="202429"/>
        </w:rPr>
        <w:t>Yönetim</w:t>
      </w:r>
      <w:r>
        <w:rPr>
          <w:color w:val="202429"/>
          <w:spacing w:val="-3"/>
        </w:rPr>
        <w:t xml:space="preserve"> </w:t>
      </w:r>
      <w:r>
        <w:rPr>
          <w:color w:val="202429"/>
        </w:rPr>
        <w:t>kurulunca</w:t>
      </w:r>
      <w:r>
        <w:rPr>
          <w:color w:val="202429"/>
          <w:spacing w:val="-3"/>
        </w:rPr>
        <w:t xml:space="preserve"> </w:t>
      </w:r>
      <w:r>
        <w:rPr>
          <w:color w:val="202429"/>
        </w:rPr>
        <w:t>odaya</w:t>
      </w:r>
      <w:r>
        <w:rPr>
          <w:color w:val="202429"/>
          <w:spacing w:val="-3"/>
        </w:rPr>
        <w:t xml:space="preserve"> </w:t>
      </w:r>
      <w:r>
        <w:rPr>
          <w:color w:val="202429"/>
        </w:rPr>
        <w:t>kayıt</w:t>
      </w:r>
      <w:r>
        <w:rPr>
          <w:color w:val="202429"/>
          <w:spacing w:val="-3"/>
        </w:rPr>
        <w:t xml:space="preserve"> </w:t>
      </w:r>
      <w:r>
        <w:rPr>
          <w:color w:val="202429"/>
        </w:rPr>
        <w:t>zorunluluğuna</w:t>
      </w:r>
      <w:r>
        <w:rPr>
          <w:color w:val="202429"/>
          <w:spacing w:val="-3"/>
        </w:rPr>
        <w:t xml:space="preserve"> </w:t>
      </w:r>
      <w:r>
        <w:rPr>
          <w:color w:val="202429"/>
        </w:rPr>
        <w:t>veya</w:t>
      </w:r>
      <w:r>
        <w:rPr>
          <w:color w:val="202429"/>
          <w:spacing w:val="-3"/>
        </w:rPr>
        <w:t xml:space="preserve"> </w:t>
      </w:r>
      <w:r>
        <w:rPr>
          <w:color w:val="202429"/>
        </w:rPr>
        <w:t>üyelerin</w:t>
      </w:r>
      <w:r>
        <w:rPr>
          <w:color w:val="202429"/>
          <w:spacing w:val="-3"/>
        </w:rPr>
        <w:t xml:space="preserve"> </w:t>
      </w:r>
      <w:r>
        <w:rPr>
          <w:color w:val="202429"/>
        </w:rPr>
        <w:t>derecelerine</w:t>
      </w:r>
      <w:r>
        <w:rPr>
          <w:color w:val="202429"/>
          <w:spacing w:val="-3"/>
        </w:rPr>
        <w:t xml:space="preserve"> </w:t>
      </w:r>
      <w:r>
        <w:rPr>
          <w:color w:val="202429"/>
        </w:rPr>
        <w:t>ilişkin</w:t>
      </w:r>
      <w:r>
        <w:rPr>
          <w:color w:val="202429"/>
          <w:spacing w:val="-3"/>
        </w:rPr>
        <w:t xml:space="preserve"> </w:t>
      </w:r>
      <w:r>
        <w:rPr>
          <w:color w:val="202429"/>
        </w:rPr>
        <w:t>olarak</w:t>
      </w:r>
      <w:r>
        <w:rPr>
          <w:color w:val="202429"/>
          <w:spacing w:val="-3"/>
        </w:rPr>
        <w:t xml:space="preserve"> </w:t>
      </w:r>
      <w:r>
        <w:rPr>
          <w:color w:val="202429"/>
        </w:rPr>
        <w:t>verilecek</w:t>
      </w:r>
      <w:r>
        <w:rPr>
          <w:color w:val="202429"/>
          <w:spacing w:val="-3"/>
        </w:rPr>
        <w:t xml:space="preserve"> </w:t>
      </w:r>
      <w:r>
        <w:rPr>
          <w:color w:val="202429"/>
        </w:rPr>
        <w:t>kararlara karşı yapılan itirazları incelemek ve kesin karara bağlamak.</w:t>
      </w:r>
    </w:p>
    <w:p w:rsidR="00E907E4" w:rsidRDefault="001B3C75">
      <w:pPr>
        <w:pStyle w:val="GvdeMetni"/>
        <w:spacing w:before="2"/>
        <w:ind w:left="820"/>
      </w:pPr>
      <w:r>
        <w:rPr>
          <w:color w:val="202429"/>
        </w:rPr>
        <w:t>Mesleklere</w:t>
      </w:r>
      <w:r>
        <w:rPr>
          <w:color w:val="202429"/>
          <w:spacing w:val="-1"/>
        </w:rPr>
        <w:t xml:space="preserve"> </w:t>
      </w:r>
      <w:r>
        <w:rPr>
          <w:color w:val="202429"/>
        </w:rPr>
        <w:t>ve</w:t>
      </w:r>
      <w:r>
        <w:rPr>
          <w:color w:val="202429"/>
          <w:spacing w:val="-1"/>
        </w:rPr>
        <w:t xml:space="preserve"> </w:t>
      </w:r>
      <w:r>
        <w:rPr>
          <w:color w:val="202429"/>
        </w:rPr>
        <w:t>sorunlara göre</w:t>
      </w:r>
      <w:r>
        <w:rPr>
          <w:color w:val="202429"/>
          <w:spacing w:val="-1"/>
        </w:rPr>
        <w:t xml:space="preserve"> </w:t>
      </w:r>
      <w:r>
        <w:rPr>
          <w:color w:val="202429"/>
        </w:rPr>
        <w:t>ihtisas</w:t>
      </w:r>
      <w:r>
        <w:rPr>
          <w:color w:val="202429"/>
          <w:spacing w:val="-2"/>
        </w:rPr>
        <w:t xml:space="preserve"> </w:t>
      </w:r>
      <w:r>
        <w:rPr>
          <w:color w:val="202429"/>
        </w:rPr>
        <w:t>komisyonları ve</w:t>
      </w:r>
      <w:r>
        <w:rPr>
          <w:color w:val="202429"/>
          <w:spacing w:val="-1"/>
        </w:rPr>
        <w:t xml:space="preserve"> </w:t>
      </w:r>
      <w:r>
        <w:rPr>
          <w:color w:val="202429"/>
        </w:rPr>
        <w:t>danışma</w:t>
      </w:r>
      <w:r>
        <w:rPr>
          <w:color w:val="202429"/>
          <w:spacing w:val="-1"/>
        </w:rPr>
        <w:t xml:space="preserve"> </w:t>
      </w:r>
      <w:r>
        <w:rPr>
          <w:color w:val="202429"/>
        </w:rPr>
        <w:t xml:space="preserve">kurulları </w:t>
      </w:r>
      <w:r>
        <w:rPr>
          <w:color w:val="202429"/>
          <w:spacing w:val="-2"/>
        </w:rPr>
        <w:t>kurmak.</w:t>
      </w:r>
    </w:p>
    <w:p w:rsidR="00E907E4" w:rsidRDefault="001B3C75">
      <w:pPr>
        <w:pStyle w:val="GvdeMetni"/>
        <w:spacing w:before="11"/>
        <w:ind w:left="820"/>
      </w:pPr>
      <w:r>
        <w:rPr>
          <w:color w:val="202429"/>
        </w:rPr>
        <w:t>Yurt</w:t>
      </w:r>
      <w:r>
        <w:rPr>
          <w:color w:val="202429"/>
          <w:spacing w:val="-2"/>
        </w:rPr>
        <w:t xml:space="preserve"> </w:t>
      </w:r>
      <w:r>
        <w:rPr>
          <w:color w:val="202429"/>
        </w:rPr>
        <w:t>içi</w:t>
      </w:r>
      <w:r>
        <w:rPr>
          <w:color w:val="202429"/>
          <w:spacing w:val="-2"/>
        </w:rPr>
        <w:t xml:space="preserve"> </w:t>
      </w:r>
      <w:r>
        <w:rPr>
          <w:color w:val="202429"/>
        </w:rPr>
        <w:t>ve</w:t>
      </w:r>
      <w:r>
        <w:rPr>
          <w:color w:val="202429"/>
          <w:spacing w:val="-1"/>
        </w:rPr>
        <w:t xml:space="preserve"> </w:t>
      </w:r>
      <w:r>
        <w:rPr>
          <w:color w:val="202429"/>
        </w:rPr>
        <w:t>yurt</w:t>
      </w:r>
      <w:r>
        <w:rPr>
          <w:color w:val="202429"/>
          <w:spacing w:val="-2"/>
        </w:rPr>
        <w:t xml:space="preserve"> </w:t>
      </w:r>
      <w:r>
        <w:rPr>
          <w:color w:val="202429"/>
        </w:rPr>
        <w:t>dışı</w:t>
      </w:r>
      <w:r>
        <w:rPr>
          <w:color w:val="202429"/>
          <w:spacing w:val="-2"/>
        </w:rPr>
        <w:t xml:space="preserve"> </w:t>
      </w:r>
      <w:r>
        <w:rPr>
          <w:color w:val="202429"/>
        </w:rPr>
        <w:t>sınaî,</w:t>
      </w:r>
      <w:r>
        <w:rPr>
          <w:color w:val="202429"/>
          <w:spacing w:val="-1"/>
        </w:rPr>
        <w:t xml:space="preserve"> </w:t>
      </w:r>
      <w:r>
        <w:rPr>
          <w:color w:val="202429"/>
        </w:rPr>
        <w:t>ticarî</w:t>
      </w:r>
      <w:r>
        <w:rPr>
          <w:color w:val="202429"/>
          <w:spacing w:val="-2"/>
        </w:rPr>
        <w:t xml:space="preserve"> </w:t>
      </w:r>
      <w:r>
        <w:rPr>
          <w:color w:val="202429"/>
        </w:rPr>
        <w:t>ve</w:t>
      </w:r>
      <w:r>
        <w:rPr>
          <w:color w:val="202429"/>
          <w:spacing w:val="-2"/>
        </w:rPr>
        <w:t xml:space="preserve"> </w:t>
      </w:r>
      <w:r>
        <w:rPr>
          <w:color w:val="202429"/>
        </w:rPr>
        <w:t>ekonomik</w:t>
      </w:r>
      <w:r>
        <w:rPr>
          <w:color w:val="202429"/>
          <w:spacing w:val="-1"/>
        </w:rPr>
        <w:t xml:space="preserve"> </w:t>
      </w:r>
      <w:r>
        <w:rPr>
          <w:color w:val="202429"/>
        </w:rPr>
        <w:t>kuruluşlara</w:t>
      </w:r>
      <w:r>
        <w:rPr>
          <w:color w:val="202429"/>
          <w:spacing w:val="-2"/>
        </w:rPr>
        <w:t xml:space="preserve"> </w:t>
      </w:r>
      <w:r>
        <w:rPr>
          <w:color w:val="202429"/>
        </w:rPr>
        <w:t>üye</w:t>
      </w:r>
      <w:r>
        <w:rPr>
          <w:color w:val="202429"/>
          <w:spacing w:val="-2"/>
        </w:rPr>
        <w:t xml:space="preserve"> </w:t>
      </w:r>
      <w:r>
        <w:rPr>
          <w:color w:val="202429"/>
        </w:rPr>
        <w:t>olmak</w:t>
      </w:r>
      <w:r>
        <w:rPr>
          <w:color w:val="202429"/>
          <w:spacing w:val="-1"/>
        </w:rPr>
        <w:t xml:space="preserve"> </w:t>
      </w:r>
      <w:r>
        <w:rPr>
          <w:color w:val="202429"/>
        </w:rPr>
        <w:t>ve</w:t>
      </w:r>
      <w:r>
        <w:rPr>
          <w:color w:val="202429"/>
          <w:spacing w:val="-2"/>
        </w:rPr>
        <w:t xml:space="preserve"> </w:t>
      </w:r>
      <w:r>
        <w:rPr>
          <w:color w:val="202429"/>
        </w:rPr>
        <w:t>kongrelerine</w:t>
      </w:r>
      <w:r>
        <w:rPr>
          <w:color w:val="202429"/>
          <w:spacing w:val="-2"/>
        </w:rPr>
        <w:t xml:space="preserve"> </w:t>
      </w:r>
      <w:r>
        <w:rPr>
          <w:color w:val="202429"/>
        </w:rPr>
        <w:t>delege</w:t>
      </w:r>
      <w:r>
        <w:rPr>
          <w:color w:val="202429"/>
          <w:spacing w:val="-1"/>
        </w:rPr>
        <w:t xml:space="preserve"> </w:t>
      </w:r>
      <w:r>
        <w:rPr>
          <w:color w:val="202429"/>
          <w:spacing w:val="-2"/>
        </w:rPr>
        <w:t>göndermek.</w:t>
      </w:r>
    </w:p>
    <w:p w:rsidR="00E907E4" w:rsidRDefault="001B3C75">
      <w:pPr>
        <w:pStyle w:val="GvdeMetni"/>
        <w:spacing w:before="11" w:line="249" w:lineRule="auto"/>
        <w:ind w:left="100" w:firstLine="720"/>
      </w:pPr>
      <w:proofErr w:type="gramStart"/>
      <w:r>
        <w:rPr>
          <w:color w:val="202429"/>
        </w:rPr>
        <w:t>Tahsili imkânsızlaşan alacakların takibinden vazgeçme veya ölen, ticareti terk eden ve odaya olan aidat borçlarını, yangın, sel, deprem ve benzeri tabiî afetler gibi, iradesi dışında meydana gelen mücbir sebeplerden dolayı ödeme</w:t>
      </w:r>
      <w:r>
        <w:rPr>
          <w:color w:val="202429"/>
          <w:spacing w:val="-4"/>
        </w:rPr>
        <w:t xml:space="preserve"> </w:t>
      </w:r>
      <w:r>
        <w:rPr>
          <w:color w:val="202429"/>
        </w:rPr>
        <w:t>güçlüğü</w:t>
      </w:r>
      <w:r>
        <w:rPr>
          <w:color w:val="202429"/>
          <w:spacing w:val="-4"/>
        </w:rPr>
        <w:t xml:space="preserve"> </w:t>
      </w:r>
      <w:r>
        <w:rPr>
          <w:color w:val="202429"/>
        </w:rPr>
        <w:t>içinde</w:t>
      </w:r>
      <w:r>
        <w:rPr>
          <w:color w:val="202429"/>
          <w:spacing w:val="-4"/>
        </w:rPr>
        <w:t xml:space="preserve"> </w:t>
      </w:r>
      <w:r>
        <w:rPr>
          <w:color w:val="202429"/>
        </w:rPr>
        <w:t>olan</w:t>
      </w:r>
      <w:r>
        <w:rPr>
          <w:color w:val="202429"/>
          <w:spacing w:val="-4"/>
        </w:rPr>
        <w:t xml:space="preserve"> </w:t>
      </w:r>
      <w:r>
        <w:rPr>
          <w:color w:val="202429"/>
        </w:rPr>
        <w:t>üyelerin</w:t>
      </w:r>
      <w:r>
        <w:rPr>
          <w:color w:val="202429"/>
          <w:spacing w:val="-4"/>
        </w:rPr>
        <w:t xml:space="preserve"> </w:t>
      </w:r>
      <w:r>
        <w:rPr>
          <w:color w:val="202429"/>
        </w:rPr>
        <w:t>aidat</w:t>
      </w:r>
      <w:r>
        <w:rPr>
          <w:color w:val="202429"/>
          <w:spacing w:val="-4"/>
        </w:rPr>
        <w:t xml:space="preserve"> </w:t>
      </w:r>
      <w:r>
        <w:rPr>
          <w:color w:val="202429"/>
        </w:rPr>
        <w:t>borçlarının</w:t>
      </w:r>
      <w:r>
        <w:rPr>
          <w:color w:val="202429"/>
          <w:spacing w:val="-4"/>
        </w:rPr>
        <w:t xml:space="preserve"> </w:t>
      </w:r>
      <w:r>
        <w:rPr>
          <w:color w:val="202429"/>
        </w:rPr>
        <w:t>ve</w:t>
      </w:r>
      <w:r>
        <w:rPr>
          <w:color w:val="202429"/>
          <w:spacing w:val="-4"/>
        </w:rPr>
        <w:t xml:space="preserve"> </w:t>
      </w:r>
      <w:r>
        <w:rPr>
          <w:color w:val="202429"/>
        </w:rPr>
        <w:t>gecikme</w:t>
      </w:r>
      <w:r>
        <w:rPr>
          <w:color w:val="202429"/>
          <w:spacing w:val="-4"/>
        </w:rPr>
        <w:t xml:space="preserve"> </w:t>
      </w:r>
      <w:r>
        <w:rPr>
          <w:color w:val="202429"/>
        </w:rPr>
        <w:t>zamlarının</w:t>
      </w:r>
      <w:r>
        <w:rPr>
          <w:color w:val="202429"/>
          <w:spacing w:val="-4"/>
        </w:rPr>
        <w:t xml:space="preserve"> </w:t>
      </w:r>
      <w:r>
        <w:rPr>
          <w:color w:val="202429"/>
        </w:rPr>
        <w:t>affı</w:t>
      </w:r>
      <w:r>
        <w:rPr>
          <w:color w:val="202429"/>
          <w:spacing w:val="-4"/>
        </w:rPr>
        <w:t xml:space="preserve"> </w:t>
      </w:r>
      <w:r>
        <w:rPr>
          <w:color w:val="202429"/>
        </w:rPr>
        <w:t>ve/veya</w:t>
      </w:r>
      <w:r>
        <w:rPr>
          <w:color w:val="202429"/>
          <w:spacing w:val="-4"/>
        </w:rPr>
        <w:t xml:space="preserve"> </w:t>
      </w:r>
      <w:r>
        <w:rPr>
          <w:color w:val="202429"/>
        </w:rPr>
        <w:t>yeniden</w:t>
      </w:r>
      <w:r>
        <w:rPr>
          <w:color w:val="202429"/>
          <w:spacing w:val="-4"/>
        </w:rPr>
        <w:t xml:space="preserve"> </w:t>
      </w:r>
      <w:r>
        <w:rPr>
          <w:color w:val="202429"/>
        </w:rPr>
        <w:t>yapılandırılmaları</w:t>
      </w:r>
      <w:r>
        <w:rPr>
          <w:color w:val="202429"/>
          <w:spacing w:val="-4"/>
        </w:rPr>
        <w:t xml:space="preserve"> </w:t>
      </w:r>
      <w:r>
        <w:rPr>
          <w:color w:val="202429"/>
        </w:rPr>
        <w:t>ile oda veya üyeler adına açılacak davalar konusunda yönetim kurulundan gelen teklifleri inceleyip karara bağlamak ve gerekli gördüğünde bu yetkisini yönetim kuruluna devretmek.</w:t>
      </w:r>
      <w:proofErr w:type="gramEnd"/>
    </w:p>
    <w:p w:rsidR="00E907E4" w:rsidRDefault="001B3C75">
      <w:pPr>
        <w:pStyle w:val="GvdeMetni"/>
        <w:spacing w:before="4" w:line="249" w:lineRule="auto"/>
        <w:ind w:left="100" w:right="278" w:firstLine="720"/>
      </w:pPr>
      <w:r>
        <w:rPr>
          <w:color w:val="202429"/>
        </w:rPr>
        <w:t>Oda</w:t>
      </w:r>
      <w:r>
        <w:rPr>
          <w:color w:val="202429"/>
          <w:spacing w:val="-3"/>
        </w:rPr>
        <w:t xml:space="preserve"> </w:t>
      </w:r>
      <w:r>
        <w:rPr>
          <w:color w:val="202429"/>
        </w:rPr>
        <w:t>çalışmalarına</w:t>
      </w:r>
      <w:r>
        <w:rPr>
          <w:color w:val="202429"/>
          <w:spacing w:val="-3"/>
        </w:rPr>
        <w:t xml:space="preserve"> </w:t>
      </w:r>
      <w:r>
        <w:rPr>
          <w:color w:val="202429"/>
        </w:rPr>
        <w:t>veya</w:t>
      </w:r>
      <w:r>
        <w:rPr>
          <w:color w:val="202429"/>
          <w:spacing w:val="-8"/>
        </w:rPr>
        <w:t xml:space="preserve"> </w:t>
      </w:r>
      <w:r>
        <w:rPr>
          <w:color w:val="202429"/>
        </w:rPr>
        <w:t>Türk</w:t>
      </w:r>
      <w:r>
        <w:rPr>
          <w:color w:val="202429"/>
          <w:spacing w:val="-3"/>
        </w:rPr>
        <w:t xml:space="preserve"> </w:t>
      </w:r>
      <w:r>
        <w:rPr>
          <w:color w:val="202429"/>
        </w:rPr>
        <w:t>ekonomik</w:t>
      </w:r>
      <w:r>
        <w:rPr>
          <w:color w:val="202429"/>
          <w:spacing w:val="-3"/>
        </w:rPr>
        <w:t xml:space="preserve"> </w:t>
      </w:r>
      <w:r>
        <w:rPr>
          <w:color w:val="202429"/>
        </w:rPr>
        <w:t>hayatına</w:t>
      </w:r>
      <w:r>
        <w:rPr>
          <w:color w:val="202429"/>
          <w:spacing w:val="-3"/>
        </w:rPr>
        <w:t xml:space="preserve"> </w:t>
      </w:r>
      <w:r>
        <w:rPr>
          <w:color w:val="202429"/>
        </w:rPr>
        <w:t>önemli</w:t>
      </w:r>
      <w:r>
        <w:rPr>
          <w:color w:val="202429"/>
          <w:spacing w:val="-3"/>
        </w:rPr>
        <w:t xml:space="preserve"> </w:t>
      </w:r>
      <w:r>
        <w:rPr>
          <w:color w:val="202429"/>
        </w:rPr>
        <w:t>hizmetler</w:t>
      </w:r>
      <w:r>
        <w:rPr>
          <w:color w:val="202429"/>
          <w:spacing w:val="-3"/>
        </w:rPr>
        <w:t xml:space="preserve"> </w:t>
      </w:r>
      <w:r>
        <w:rPr>
          <w:color w:val="202429"/>
        </w:rPr>
        <w:t>vermiş</w:t>
      </w:r>
      <w:r>
        <w:rPr>
          <w:color w:val="202429"/>
          <w:spacing w:val="-4"/>
        </w:rPr>
        <w:t xml:space="preserve"> </w:t>
      </w:r>
      <w:r>
        <w:rPr>
          <w:color w:val="202429"/>
        </w:rPr>
        <w:t>kimselere</w:t>
      </w:r>
      <w:r>
        <w:rPr>
          <w:color w:val="202429"/>
          <w:spacing w:val="-3"/>
        </w:rPr>
        <w:t xml:space="preserve"> </w:t>
      </w:r>
      <w:r>
        <w:rPr>
          <w:color w:val="202429"/>
        </w:rPr>
        <w:t>meclisin</w:t>
      </w:r>
      <w:r>
        <w:rPr>
          <w:color w:val="202429"/>
          <w:spacing w:val="-3"/>
        </w:rPr>
        <w:t xml:space="preserve"> </w:t>
      </w:r>
      <w:r>
        <w:rPr>
          <w:color w:val="202429"/>
        </w:rPr>
        <w:t>üye</w:t>
      </w:r>
      <w:r>
        <w:rPr>
          <w:color w:val="202429"/>
          <w:spacing w:val="-3"/>
        </w:rPr>
        <w:t xml:space="preserve"> </w:t>
      </w:r>
      <w:r>
        <w:rPr>
          <w:color w:val="202429"/>
        </w:rPr>
        <w:t>tam sayısının üçte ikisinin kararıyla şeref üyeliği vermek.</w:t>
      </w:r>
    </w:p>
    <w:p w:rsidR="00E907E4" w:rsidRDefault="001B3C75">
      <w:pPr>
        <w:pStyle w:val="GvdeMetni"/>
        <w:spacing w:before="2"/>
        <w:ind w:left="820"/>
      </w:pPr>
      <w:r>
        <w:rPr>
          <w:color w:val="202429"/>
        </w:rPr>
        <w:t xml:space="preserve">İlgili mevzuatla verilen diğer görevleri yerine </w:t>
      </w:r>
      <w:r>
        <w:rPr>
          <w:color w:val="202429"/>
          <w:spacing w:val="-2"/>
        </w:rPr>
        <w:t>getirmek.</w:t>
      </w:r>
    </w:p>
    <w:p w:rsidR="00E907E4" w:rsidRDefault="00E907E4">
      <w:pPr>
        <w:pStyle w:val="GvdeMetni"/>
        <w:spacing w:before="22"/>
      </w:pPr>
    </w:p>
    <w:p w:rsidR="00E907E4" w:rsidRDefault="001B3C75">
      <w:pPr>
        <w:ind w:left="100"/>
        <w:rPr>
          <w:b/>
        </w:rPr>
      </w:pPr>
      <w:r>
        <w:rPr>
          <w:b/>
          <w:color w:val="202429"/>
        </w:rPr>
        <w:t>MESLEK</w:t>
      </w:r>
      <w:r>
        <w:rPr>
          <w:b/>
          <w:color w:val="202429"/>
          <w:spacing w:val="-7"/>
        </w:rPr>
        <w:t xml:space="preserve"> </w:t>
      </w:r>
      <w:r>
        <w:rPr>
          <w:b/>
          <w:color w:val="202429"/>
        </w:rPr>
        <w:t>KOMİTELERİNİN</w:t>
      </w:r>
      <w:r>
        <w:rPr>
          <w:b/>
          <w:color w:val="202429"/>
          <w:spacing w:val="-6"/>
        </w:rPr>
        <w:t xml:space="preserve"> </w:t>
      </w:r>
      <w:r>
        <w:rPr>
          <w:b/>
          <w:color w:val="202429"/>
          <w:spacing w:val="-2"/>
        </w:rPr>
        <w:t>GÖREVLERİ</w:t>
      </w:r>
    </w:p>
    <w:p w:rsidR="00E907E4" w:rsidRDefault="00E907E4">
      <w:pPr>
        <w:pStyle w:val="GvdeMetni"/>
        <w:spacing w:before="22"/>
        <w:rPr>
          <w:b/>
        </w:rPr>
      </w:pPr>
    </w:p>
    <w:p w:rsidR="00E907E4" w:rsidRDefault="001B3C75">
      <w:pPr>
        <w:pStyle w:val="GvdeMetni"/>
        <w:spacing w:line="249" w:lineRule="auto"/>
        <w:ind w:left="100" w:firstLine="720"/>
      </w:pPr>
      <w:r>
        <w:rPr>
          <w:color w:val="202429"/>
        </w:rPr>
        <w:t>Meslekleri</w:t>
      </w:r>
      <w:r>
        <w:rPr>
          <w:color w:val="202429"/>
          <w:spacing w:val="-3"/>
        </w:rPr>
        <w:t xml:space="preserve"> </w:t>
      </w:r>
      <w:r>
        <w:rPr>
          <w:color w:val="202429"/>
        </w:rPr>
        <w:t>ile</w:t>
      </w:r>
      <w:r>
        <w:rPr>
          <w:color w:val="202429"/>
          <w:spacing w:val="-3"/>
        </w:rPr>
        <w:t xml:space="preserve"> </w:t>
      </w:r>
      <w:r>
        <w:rPr>
          <w:color w:val="202429"/>
        </w:rPr>
        <w:t>ilgili</w:t>
      </w:r>
      <w:r>
        <w:rPr>
          <w:color w:val="202429"/>
          <w:spacing w:val="-3"/>
        </w:rPr>
        <w:t xml:space="preserve"> </w:t>
      </w:r>
      <w:r>
        <w:rPr>
          <w:color w:val="202429"/>
        </w:rPr>
        <w:t>incelemeler</w:t>
      </w:r>
      <w:r>
        <w:rPr>
          <w:color w:val="202429"/>
          <w:spacing w:val="-3"/>
        </w:rPr>
        <w:t xml:space="preserve"> </w:t>
      </w:r>
      <w:r>
        <w:rPr>
          <w:color w:val="202429"/>
        </w:rPr>
        <w:t>yapmak,</w:t>
      </w:r>
      <w:r>
        <w:rPr>
          <w:color w:val="202429"/>
          <w:spacing w:val="-3"/>
        </w:rPr>
        <w:t xml:space="preserve"> </w:t>
      </w:r>
      <w:r>
        <w:rPr>
          <w:color w:val="202429"/>
        </w:rPr>
        <w:t>yararlı</w:t>
      </w:r>
      <w:r>
        <w:rPr>
          <w:color w:val="202429"/>
          <w:spacing w:val="-3"/>
        </w:rPr>
        <w:t xml:space="preserve"> </w:t>
      </w:r>
      <w:r>
        <w:rPr>
          <w:color w:val="202429"/>
        </w:rPr>
        <w:t>ve</w:t>
      </w:r>
      <w:r>
        <w:rPr>
          <w:color w:val="202429"/>
          <w:spacing w:val="-3"/>
        </w:rPr>
        <w:t xml:space="preserve"> </w:t>
      </w:r>
      <w:r>
        <w:rPr>
          <w:color w:val="202429"/>
        </w:rPr>
        <w:t>gerekli</w:t>
      </w:r>
      <w:r>
        <w:rPr>
          <w:color w:val="202429"/>
          <w:spacing w:val="-3"/>
        </w:rPr>
        <w:t xml:space="preserve"> </w:t>
      </w:r>
      <w:r>
        <w:rPr>
          <w:color w:val="202429"/>
        </w:rPr>
        <w:t>gördükleri</w:t>
      </w:r>
      <w:r>
        <w:rPr>
          <w:color w:val="202429"/>
          <w:spacing w:val="-3"/>
        </w:rPr>
        <w:t xml:space="preserve"> </w:t>
      </w:r>
      <w:r>
        <w:rPr>
          <w:color w:val="202429"/>
        </w:rPr>
        <w:t>tedbirleri</w:t>
      </w:r>
      <w:r>
        <w:rPr>
          <w:color w:val="202429"/>
          <w:spacing w:val="-3"/>
        </w:rPr>
        <w:t xml:space="preserve"> </w:t>
      </w:r>
      <w:r>
        <w:rPr>
          <w:color w:val="202429"/>
        </w:rPr>
        <w:t>görüşülmek</w:t>
      </w:r>
      <w:r>
        <w:rPr>
          <w:color w:val="202429"/>
          <w:spacing w:val="-3"/>
        </w:rPr>
        <w:t xml:space="preserve"> </w:t>
      </w:r>
      <w:r>
        <w:rPr>
          <w:color w:val="202429"/>
        </w:rPr>
        <w:t>üzere</w:t>
      </w:r>
      <w:r>
        <w:rPr>
          <w:color w:val="202429"/>
          <w:spacing w:val="-3"/>
        </w:rPr>
        <w:t xml:space="preserve"> </w:t>
      </w:r>
      <w:r>
        <w:rPr>
          <w:color w:val="202429"/>
        </w:rPr>
        <w:t>yönetim kuruluna</w:t>
      </w:r>
      <w:r>
        <w:rPr>
          <w:color w:val="202429"/>
          <w:spacing w:val="40"/>
        </w:rPr>
        <w:t xml:space="preserve"> </w:t>
      </w:r>
      <w:r>
        <w:rPr>
          <w:color w:val="202429"/>
        </w:rPr>
        <w:t>teklif etmek.</w:t>
      </w:r>
    </w:p>
    <w:p w:rsidR="00E907E4" w:rsidRDefault="001B3C75">
      <w:pPr>
        <w:pStyle w:val="GvdeMetni"/>
        <w:spacing w:before="2" w:line="249" w:lineRule="auto"/>
        <w:ind w:left="100" w:firstLine="720"/>
      </w:pPr>
      <w:r>
        <w:rPr>
          <w:color w:val="202429"/>
        </w:rPr>
        <w:t>Meslek</w:t>
      </w:r>
      <w:r>
        <w:rPr>
          <w:color w:val="202429"/>
          <w:spacing w:val="-3"/>
        </w:rPr>
        <w:t xml:space="preserve"> </w:t>
      </w:r>
      <w:r>
        <w:rPr>
          <w:color w:val="202429"/>
        </w:rPr>
        <w:t>komitesiyle</w:t>
      </w:r>
      <w:r>
        <w:rPr>
          <w:color w:val="202429"/>
          <w:spacing w:val="-3"/>
        </w:rPr>
        <w:t xml:space="preserve"> </w:t>
      </w:r>
      <w:r>
        <w:rPr>
          <w:color w:val="202429"/>
        </w:rPr>
        <w:t>ilgili</w:t>
      </w:r>
      <w:r>
        <w:rPr>
          <w:color w:val="202429"/>
          <w:spacing w:val="-3"/>
        </w:rPr>
        <w:t xml:space="preserve"> </w:t>
      </w:r>
      <w:r>
        <w:rPr>
          <w:color w:val="202429"/>
        </w:rPr>
        <w:t>olarak</w:t>
      </w:r>
      <w:r>
        <w:rPr>
          <w:color w:val="202429"/>
          <w:spacing w:val="-3"/>
        </w:rPr>
        <w:t xml:space="preserve"> </w:t>
      </w:r>
      <w:r>
        <w:rPr>
          <w:color w:val="202429"/>
        </w:rPr>
        <w:t>meclis</w:t>
      </w:r>
      <w:r>
        <w:rPr>
          <w:color w:val="202429"/>
          <w:spacing w:val="-4"/>
        </w:rPr>
        <w:t xml:space="preserve"> </w:t>
      </w:r>
      <w:r>
        <w:rPr>
          <w:color w:val="202429"/>
        </w:rPr>
        <w:t>gündeminde</w:t>
      </w:r>
      <w:r>
        <w:rPr>
          <w:color w:val="202429"/>
          <w:spacing w:val="-3"/>
        </w:rPr>
        <w:t xml:space="preserve"> </w:t>
      </w:r>
      <w:r>
        <w:rPr>
          <w:color w:val="202429"/>
        </w:rPr>
        <w:t>yer</w:t>
      </w:r>
      <w:r>
        <w:rPr>
          <w:color w:val="202429"/>
          <w:spacing w:val="-3"/>
        </w:rPr>
        <w:t xml:space="preserve"> </w:t>
      </w:r>
      <w:r>
        <w:rPr>
          <w:color w:val="202429"/>
        </w:rPr>
        <w:t>alan</w:t>
      </w:r>
      <w:r>
        <w:rPr>
          <w:color w:val="202429"/>
          <w:spacing w:val="-3"/>
        </w:rPr>
        <w:t xml:space="preserve"> </w:t>
      </w:r>
      <w:r>
        <w:rPr>
          <w:color w:val="202429"/>
        </w:rPr>
        <w:t>konularda</w:t>
      </w:r>
      <w:r>
        <w:rPr>
          <w:color w:val="202429"/>
          <w:spacing w:val="-3"/>
        </w:rPr>
        <w:t xml:space="preserve"> </w:t>
      </w:r>
      <w:r>
        <w:rPr>
          <w:color w:val="202429"/>
        </w:rPr>
        <w:t>başkan,</w:t>
      </w:r>
      <w:r>
        <w:rPr>
          <w:color w:val="202429"/>
          <w:spacing w:val="-3"/>
        </w:rPr>
        <w:t xml:space="preserve"> </w:t>
      </w:r>
      <w:r>
        <w:rPr>
          <w:color w:val="202429"/>
        </w:rPr>
        <w:t>başkan</w:t>
      </w:r>
      <w:r>
        <w:rPr>
          <w:color w:val="202429"/>
          <w:spacing w:val="-3"/>
        </w:rPr>
        <w:t xml:space="preserve"> </w:t>
      </w:r>
      <w:r>
        <w:rPr>
          <w:color w:val="202429"/>
        </w:rPr>
        <w:t>yardımcısı</w:t>
      </w:r>
      <w:r>
        <w:rPr>
          <w:color w:val="202429"/>
          <w:spacing w:val="-3"/>
        </w:rPr>
        <w:t xml:space="preserve"> </w:t>
      </w:r>
      <w:r>
        <w:rPr>
          <w:color w:val="202429"/>
        </w:rPr>
        <w:t>veya</w:t>
      </w:r>
      <w:r>
        <w:rPr>
          <w:color w:val="202429"/>
          <w:spacing w:val="-3"/>
        </w:rPr>
        <w:t xml:space="preserve"> </w:t>
      </w:r>
      <w:r>
        <w:rPr>
          <w:color w:val="202429"/>
        </w:rPr>
        <w:t>uygun görülen üyelerin, oy kullanmamak üzere meclis toplantısına katılmasına karar vermek.</w:t>
      </w:r>
    </w:p>
    <w:p w:rsidR="00E907E4" w:rsidRDefault="001B3C75">
      <w:pPr>
        <w:pStyle w:val="GvdeMetni"/>
        <w:spacing w:before="2" w:line="249" w:lineRule="auto"/>
        <w:ind w:left="100" w:firstLine="720"/>
      </w:pPr>
      <w:r>
        <w:rPr>
          <w:color w:val="202429"/>
        </w:rPr>
        <w:t>Mesleklerine</w:t>
      </w:r>
      <w:r>
        <w:rPr>
          <w:color w:val="202429"/>
          <w:spacing w:val="-3"/>
        </w:rPr>
        <w:t xml:space="preserve"> </w:t>
      </w:r>
      <w:r>
        <w:rPr>
          <w:color w:val="202429"/>
        </w:rPr>
        <w:t>ait</w:t>
      </w:r>
      <w:r>
        <w:rPr>
          <w:color w:val="202429"/>
          <w:spacing w:val="-3"/>
        </w:rPr>
        <w:t xml:space="preserve"> </w:t>
      </w:r>
      <w:r>
        <w:rPr>
          <w:color w:val="202429"/>
        </w:rPr>
        <w:t>işler</w:t>
      </w:r>
      <w:r>
        <w:rPr>
          <w:color w:val="202429"/>
          <w:spacing w:val="-3"/>
        </w:rPr>
        <w:t xml:space="preserve"> </w:t>
      </w:r>
      <w:r>
        <w:rPr>
          <w:color w:val="202429"/>
        </w:rPr>
        <w:t>hakkında,</w:t>
      </w:r>
      <w:r>
        <w:rPr>
          <w:color w:val="202429"/>
          <w:spacing w:val="-3"/>
        </w:rPr>
        <w:t xml:space="preserve"> </w:t>
      </w:r>
      <w:r>
        <w:rPr>
          <w:color w:val="202429"/>
        </w:rPr>
        <w:t>meclis</w:t>
      </w:r>
      <w:r>
        <w:rPr>
          <w:color w:val="202429"/>
          <w:spacing w:val="-4"/>
        </w:rPr>
        <w:t xml:space="preserve"> </w:t>
      </w:r>
      <w:r>
        <w:rPr>
          <w:color w:val="202429"/>
        </w:rPr>
        <w:t>veya</w:t>
      </w:r>
      <w:r>
        <w:rPr>
          <w:color w:val="202429"/>
          <w:spacing w:val="-3"/>
        </w:rPr>
        <w:t xml:space="preserve"> </w:t>
      </w:r>
      <w:r>
        <w:rPr>
          <w:color w:val="202429"/>
        </w:rPr>
        <w:t>yönetim</w:t>
      </w:r>
      <w:r>
        <w:rPr>
          <w:color w:val="202429"/>
          <w:spacing w:val="-3"/>
        </w:rPr>
        <w:t xml:space="preserve"> </w:t>
      </w:r>
      <w:r>
        <w:rPr>
          <w:color w:val="202429"/>
        </w:rPr>
        <w:t>kurulu</w:t>
      </w:r>
      <w:r>
        <w:rPr>
          <w:color w:val="202429"/>
          <w:spacing w:val="-3"/>
        </w:rPr>
        <w:t xml:space="preserve"> </w:t>
      </w:r>
      <w:r>
        <w:rPr>
          <w:color w:val="202429"/>
        </w:rPr>
        <w:t>tarafından</w:t>
      </w:r>
      <w:r>
        <w:rPr>
          <w:color w:val="202429"/>
          <w:spacing w:val="-3"/>
        </w:rPr>
        <w:t xml:space="preserve"> </w:t>
      </w:r>
      <w:r>
        <w:rPr>
          <w:color w:val="202429"/>
        </w:rPr>
        <w:t>bilgi</w:t>
      </w:r>
      <w:r>
        <w:rPr>
          <w:color w:val="202429"/>
          <w:spacing w:val="-3"/>
        </w:rPr>
        <w:t xml:space="preserve"> </w:t>
      </w:r>
      <w:r>
        <w:rPr>
          <w:color w:val="202429"/>
        </w:rPr>
        <w:t>istenmesi</w:t>
      </w:r>
      <w:r>
        <w:rPr>
          <w:color w:val="202429"/>
          <w:spacing w:val="-3"/>
        </w:rPr>
        <w:t xml:space="preserve"> </w:t>
      </w:r>
      <w:r>
        <w:rPr>
          <w:color w:val="202429"/>
        </w:rPr>
        <w:t>halinde,</w:t>
      </w:r>
      <w:r>
        <w:rPr>
          <w:color w:val="202429"/>
          <w:spacing w:val="-3"/>
        </w:rPr>
        <w:t xml:space="preserve"> </w:t>
      </w:r>
      <w:r>
        <w:rPr>
          <w:color w:val="202429"/>
        </w:rPr>
        <w:t>bu</w:t>
      </w:r>
      <w:r>
        <w:rPr>
          <w:color w:val="202429"/>
          <w:spacing w:val="-3"/>
        </w:rPr>
        <w:t xml:space="preserve"> </w:t>
      </w:r>
      <w:r>
        <w:rPr>
          <w:color w:val="202429"/>
        </w:rPr>
        <w:t>konuda araştırma yapmak ve istemi cevaplandırmak.</w:t>
      </w:r>
    </w:p>
    <w:p w:rsidR="00E907E4" w:rsidRDefault="001B3C75">
      <w:pPr>
        <w:pStyle w:val="GvdeMetni"/>
        <w:spacing w:before="2"/>
        <w:ind w:left="820"/>
      </w:pPr>
      <w:r>
        <w:rPr>
          <w:color w:val="202429"/>
        </w:rPr>
        <w:t xml:space="preserve">İlgili mevzuatla verilen diğer görevleri yerine </w:t>
      </w:r>
      <w:r>
        <w:rPr>
          <w:color w:val="202429"/>
          <w:spacing w:val="-2"/>
        </w:rPr>
        <w:t>getirmek</w:t>
      </w:r>
    </w:p>
    <w:p w:rsidR="00E907E4" w:rsidRDefault="00E907E4">
      <w:pPr>
        <w:pStyle w:val="GvdeMetni"/>
        <w:spacing w:before="22"/>
      </w:pPr>
    </w:p>
    <w:p w:rsidR="00E907E4" w:rsidRDefault="001B3C75">
      <w:pPr>
        <w:ind w:left="100"/>
        <w:rPr>
          <w:b/>
        </w:rPr>
      </w:pPr>
      <w:r>
        <w:rPr>
          <w:b/>
          <w:color w:val="202429"/>
        </w:rPr>
        <w:t>İNSAN</w:t>
      </w:r>
      <w:r>
        <w:rPr>
          <w:b/>
          <w:color w:val="202429"/>
          <w:spacing w:val="-5"/>
        </w:rPr>
        <w:t xml:space="preserve"> </w:t>
      </w:r>
      <w:r>
        <w:rPr>
          <w:b/>
          <w:color w:val="202429"/>
          <w:spacing w:val="-2"/>
        </w:rPr>
        <w:t>KAYNAKLARI</w:t>
      </w:r>
    </w:p>
    <w:p w:rsidR="00E907E4" w:rsidRDefault="00E907E4">
      <w:pPr>
        <w:pStyle w:val="GvdeMetni"/>
        <w:spacing w:before="22"/>
        <w:rPr>
          <w:b/>
        </w:rPr>
      </w:pPr>
    </w:p>
    <w:p w:rsidR="00E907E4" w:rsidRDefault="001B3C75">
      <w:pPr>
        <w:pStyle w:val="GvdeMetni"/>
        <w:spacing w:line="249" w:lineRule="auto"/>
        <w:ind w:left="100" w:right="113" w:firstLine="720"/>
      </w:pPr>
      <w:r>
        <w:rPr>
          <w:color w:val="231F20"/>
        </w:rPr>
        <w:t>Bünyan</w:t>
      </w:r>
      <w:r>
        <w:rPr>
          <w:color w:val="231F20"/>
          <w:spacing w:val="40"/>
        </w:rPr>
        <w:t xml:space="preserve"> </w:t>
      </w:r>
      <w:r>
        <w:rPr>
          <w:color w:val="231F20"/>
        </w:rPr>
        <w:t>Ticaret Odası</w:t>
      </w:r>
      <w:r>
        <w:rPr>
          <w:color w:val="231F20"/>
          <w:spacing w:val="40"/>
        </w:rPr>
        <w:t xml:space="preserve"> </w:t>
      </w:r>
      <w:r>
        <w:rPr>
          <w:color w:val="231F20"/>
        </w:rPr>
        <w:t>lisans</w:t>
      </w:r>
      <w:r>
        <w:rPr>
          <w:color w:val="231F20"/>
          <w:spacing w:val="80"/>
        </w:rPr>
        <w:t xml:space="preserve"> </w:t>
      </w:r>
      <w:r w:rsidR="002F390E">
        <w:rPr>
          <w:color w:val="231F20"/>
        </w:rPr>
        <w:t>eğitimi almış 2</w:t>
      </w:r>
      <w:r>
        <w:rPr>
          <w:color w:val="231F20"/>
        </w:rPr>
        <w:t xml:space="preserve"> ve lise eğitimi almış</w:t>
      </w:r>
      <w:r>
        <w:rPr>
          <w:color w:val="231F20"/>
          <w:spacing w:val="40"/>
        </w:rPr>
        <w:t xml:space="preserve"> </w:t>
      </w:r>
      <w:r>
        <w:rPr>
          <w:color w:val="231F20"/>
        </w:rPr>
        <w:t xml:space="preserve">1 personele </w:t>
      </w:r>
      <w:proofErr w:type="gramStart"/>
      <w:r>
        <w:rPr>
          <w:color w:val="231F20"/>
        </w:rPr>
        <w:t>sahiptir .</w:t>
      </w:r>
      <w:proofErr w:type="gramEnd"/>
      <w:r>
        <w:rPr>
          <w:color w:val="231F20"/>
          <w:spacing w:val="80"/>
        </w:rPr>
        <w:t xml:space="preserve"> </w:t>
      </w:r>
      <w:proofErr w:type="gramStart"/>
      <w:r>
        <w:rPr>
          <w:color w:val="231F20"/>
        </w:rPr>
        <w:t>İlk bakışta oda hizmetlerinin</w:t>
      </w:r>
      <w:r>
        <w:rPr>
          <w:color w:val="231F20"/>
          <w:spacing w:val="-3"/>
        </w:rPr>
        <w:t xml:space="preserve"> </w:t>
      </w:r>
      <w:r>
        <w:rPr>
          <w:color w:val="231F20"/>
        </w:rPr>
        <w:t>1’i</w:t>
      </w:r>
      <w:r>
        <w:rPr>
          <w:color w:val="231F20"/>
          <w:spacing w:val="-3"/>
        </w:rPr>
        <w:t xml:space="preserve"> </w:t>
      </w:r>
      <w:r>
        <w:rPr>
          <w:color w:val="231F20"/>
        </w:rPr>
        <w:t>idareci</w:t>
      </w:r>
      <w:r>
        <w:rPr>
          <w:color w:val="231F20"/>
          <w:spacing w:val="-3"/>
        </w:rPr>
        <w:t xml:space="preserve"> </w:t>
      </w:r>
      <w:r>
        <w:rPr>
          <w:color w:val="231F20"/>
        </w:rPr>
        <w:t>konumunda</w:t>
      </w:r>
      <w:r>
        <w:rPr>
          <w:color w:val="231F20"/>
          <w:spacing w:val="-3"/>
        </w:rPr>
        <w:t xml:space="preserve"> </w:t>
      </w:r>
      <w:r w:rsidR="002F390E">
        <w:rPr>
          <w:color w:val="231F20"/>
        </w:rPr>
        <w:t>2</w:t>
      </w:r>
      <w:r>
        <w:rPr>
          <w:color w:val="231F20"/>
          <w:spacing w:val="-3"/>
        </w:rPr>
        <w:t xml:space="preserve"> </w:t>
      </w:r>
      <w:r>
        <w:rPr>
          <w:color w:val="231F20"/>
        </w:rPr>
        <w:t>personel</w:t>
      </w:r>
      <w:r>
        <w:rPr>
          <w:color w:val="231F20"/>
          <w:spacing w:val="-3"/>
        </w:rPr>
        <w:t xml:space="preserve"> </w:t>
      </w:r>
      <w:r>
        <w:rPr>
          <w:color w:val="231F20"/>
        </w:rPr>
        <w:t>ile</w:t>
      </w:r>
      <w:r>
        <w:rPr>
          <w:color w:val="231F20"/>
          <w:spacing w:val="-3"/>
        </w:rPr>
        <w:t xml:space="preserve"> </w:t>
      </w:r>
      <w:r>
        <w:rPr>
          <w:color w:val="231F20"/>
        </w:rPr>
        <w:t>yürütülmesi</w:t>
      </w:r>
      <w:r>
        <w:rPr>
          <w:color w:val="231F20"/>
          <w:spacing w:val="-3"/>
        </w:rPr>
        <w:t xml:space="preserve"> </w:t>
      </w:r>
      <w:r>
        <w:rPr>
          <w:color w:val="231F20"/>
        </w:rPr>
        <w:t>zor</w:t>
      </w:r>
      <w:r>
        <w:rPr>
          <w:color w:val="231F20"/>
          <w:spacing w:val="-3"/>
        </w:rPr>
        <w:t xml:space="preserve"> </w:t>
      </w:r>
      <w:r>
        <w:rPr>
          <w:color w:val="231F20"/>
        </w:rPr>
        <w:t>görünse</w:t>
      </w:r>
      <w:r>
        <w:rPr>
          <w:color w:val="231F20"/>
          <w:spacing w:val="-3"/>
        </w:rPr>
        <w:t xml:space="preserve"> </w:t>
      </w:r>
      <w:r>
        <w:rPr>
          <w:color w:val="231F20"/>
        </w:rPr>
        <w:t>de,</w:t>
      </w:r>
      <w:r>
        <w:rPr>
          <w:color w:val="231F20"/>
          <w:spacing w:val="-3"/>
        </w:rPr>
        <w:t xml:space="preserve"> </w:t>
      </w:r>
      <w:r>
        <w:rPr>
          <w:color w:val="231F20"/>
        </w:rPr>
        <w:t>personelimizin</w:t>
      </w:r>
      <w:r>
        <w:rPr>
          <w:color w:val="231F20"/>
          <w:spacing w:val="-3"/>
        </w:rPr>
        <w:t xml:space="preserve"> </w:t>
      </w:r>
      <w:r>
        <w:rPr>
          <w:color w:val="231F20"/>
        </w:rPr>
        <w:t>deneyimli,</w:t>
      </w:r>
      <w:r>
        <w:rPr>
          <w:color w:val="231F20"/>
          <w:spacing w:val="-3"/>
        </w:rPr>
        <w:t xml:space="preserve"> </w:t>
      </w:r>
      <w:r>
        <w:rPr>
          <w:color w:val="231F20"/>
        </w:rPr>
        <w:t>konusunda uzman ve kendini yetiştirmiş olmaları, özverili çalışmaları, teknolojik gelişmeleri yakından takip edip, çalışma alanlarında uygulama becerileri, yeniliklere açık olmaları ve sürekli kendilerini yenilemeleri, TOBB tarafından düzenlenen hizmet içi eğitimleri ile özel kuruluşlarca düzenlenen eğitimleri sürekli takip etmeleri,</w:t>
      </w:r>
      <w:r>
        <w:rPr>
          <w:color w:val="231F20"/>
          <w:spacing w:val="-1"/>
        </w:rPr>
        <w:t xml:space="preserve"> </w:t>
      </w:r>
      <w:r>
        <w:rPr>
          <w:color w:val="231F20"/>
        </w:rPr>
        <w:t>Yönetim kademesiyle uyumlu çalışmaları ve üyelerine olan yaklaşımları ile personel sayısını sorun olmaktan çıkarmıştır.</w:t>
      </w:r>
      <w:proofErr w:type="gramEnd"/>
    </w:p>
    <w:p w:rsidR="00E907E4" w:rsidRDefault="00E907E4">
      <w:pPr>
        <w:pStyle w:val="GvdeMetni"/>
        <w:spacing w:before="16"/>
      </w:pPr>
    </w:p>
    <w:p w:rsidR="00E907E4" w:rsidRDefault="001B3C75">
      <w:pPr>
        <w:pStyle w:val="GvdeMetni"/>
        <w:spacing w:line="249" w:lineRule="auto"/>
        <w:ind w:left="100" w:firstLine="720"/>
      </w:pPr>
      <w:r>
        <w:rPr>
          <w:color w:val="231F20"/>
        </w:rPr>
        <w:t>Odamızca</w:t>
      </w:r>
      <w:r>
        <w:rPr>
          <w:color w:val="231F20"/>
          <w:spacing w:val="-4"/>
        </w:rPr>
        <w:t xml:space="preserve"> </w:t>
      </w:r>
      <w:r>
        <w:rPr>
          <w:color w:val="231F20"/>
        </w:rPr>
        <w:t>verilen</w:t>
      </w:r>
      <w:r>
        <w:rPr>
          <w:color w:val="231F20"/>
          <w:spacing w:val="-4"/>
        </w:rPr>
        <w:t xml:space="preserve"> </w:t>
      </w:r>
      <w:r>
        <w:rPr>
          <w:color w:val="231F20"/>
        </w:rPr>
        <w:t>hizmet</w:t>
      </w:r>
      <w:r>
        <w:rPr>
          <w:color w:val="231F20"/>
          <w:spacing w:val="-4"/>
        </w:rPr>
        <w:t xml:space="preserve"> </w:t>
      </w:r>
      <w:r>
        <w:rPr>
          <w:color w:val="231F20"/>
        </w:rPr>
        <w:t>içi</w:t>
      </w:r>
      <w:r>
        <w:rPr>
          <w:color w:val="231F20"/>
          <w:spacing w:val="-4"/>
        </w:rPr>
        <w:t xml:space="preserve"> </w:t>
      </w:r>
      <w:r>
        <w:rPr>
          <w:color w:val="231F20"/>
        </w:rPr>
        <w:t>eğitimler</w:t>
      </w:r>
      <w:r>
        <w:rPr>
          <w:color w:val="231F20"/>
          <w:spacing w:val="-4"/>
        </w:rPr>
        <w:t xml:space="preserve"> </w:t>
      </w:r>
      <w:r>
        <w:rPr>
          <w:color w:val="231F20"/>
        </w:rPr>
        <w:t>ile</w:t>
      </w:r>
      <w:r>
        <w:rPr>
          <w:color w:val="231F20"/>
          <w:spacing w:val="-4"/>
        </w:rPr>
        <w:t xml:space="preserve"> </w:t>
      </w:r>
      <w:r>
        <w:rPr>
          <w:color w:val="231F20"/>
        </w:rPr>
        <w:t>personelin</w:t>
      </w:r>
      <w:r>
        <w:rPr>
          <w:color w:val="231F20"/>
          <w:spacing w:val="-4"/>
        </w:rPr>
        <w:t xml:space="preserve"> </w:t>
      </w:r>
      <w:r>
        <w:rPr>
          <w:color w:val="231F20"/>
        </w:rPr>
        <w:t>kişisel</w:t>
      </w:r>
      <w:r>
        <w:rPr>
          <w:color w:val="231F20"/>
          <w:spacing w:val="-4"/>
        </w:rPr>
        <w:t xml:space="preserve"> </w:t>
      </w:r>
      <w:r>
        <w:rPr>
          <w:color w:val="231F20"/>
        </w:rPr>
        <w:t>ve</w:t>
      </w:r>
      <w:r>
        <w:rPr>
          <w:color w:val="231F20"/>
          <w:spacing w:val="-4"/>
        </w:rPr>
        <w:t xml:space="preserve"> </w:t>
      </w:r>
      <w:r>
        <w:rPr>
          <w:color w:val="231F20"/>
        </w:rPr>
        <w:t>mesleki</w:t>
      </w:r>
      <w:r>
        <w:rPr>
          <w:color w:val="231F20"/>
          <w:spacing w:val="-4"/>
        </w:rPr>
        <w:t xml:space="preserve"> </w:t>
      </w:r>
      <w:r>
        <w:rPr>
          <w:color w:val="231F20"/>
        </w:rPr>
        <w:t>gelişiminin</w:t>
      </w:r>
      <w:r>
        <w:rPr>
          <w:color w:val="231F20"/>
          <w:spacing w:val="-4"/>
        </w:rPr>
        <w:t xml:space="preserve"> </w:t>
      </w:r>
      <w:r>
        <w:rPr>
          <w:color w:val="231F20"/>
        </w:rPr>
        <w:t>sürekliliği</w:t>
      </w:r>
      <w:r>
        <w:rPr>
          <w:color w:val="231F20"/>
          <w:spacing w:val="-4"/>
        </w:rPr>
        <w:t xml:space="preserve"> </w:t>
      </w:r>
      <w:r>
        <w:rPr>
          <w:color w:val="231F20"/>
        </w:rPr>
        <w:t>sağlanmaktadır. Eğitim düzeyi yüksek olan personelimiz, paydaşlarının sorunlarını hızlı ve doğru olarak çözüme ulaştırmayı kendine prensip edinmiştir.</w:t>
      </w:r>
    </w:p>
    <w:p w:rsidR="00E907E4" w:rsidRDefault="00E907E4">
      <w:pPr>
        <w:pStyle w:val="GvdeMetni"/>
        <w:spacing w:before="14"/>
      </w:pPr>
    </w:p>
    <w:p w:rsidR="00E907E4" w:rsidRDefault="001B3C75">
      <w:pPr>
        <w:pStyle w:val="GvdeMetni"/>
        <w:spacing w:line="249" w:lineRule="auto"/>
        <w:ind w:left="100" w:right="278" w:firstLine="720"/>
      </w:pPr>
      <w:r>
        <w:rPr>
          <w:color w:val="231F20"/>
        </w:rPr>
        <w:t>Çalışmalarda Disipline Önem Verilmesi: Personel iş bilincinde, sorumluluk sahibi, zamanı etkin yöneten yani</w:t>
      </w:r>
      <w:r>
        <w:rPr>
          <w:color w:val="231F20"/>
          <w:spacing w:val="-4"/>
        </w:rPr>
        <w:t xml:space="preserve"> </w:t>
      </w:r>
      <w:r>
        <w:rPr>
          <w:color w:val="231F20"/>
        </w:rPr>
        <w:t>kurumsal</w:t>
      </w:r>
      <w:r>
        <w:rPr>
          <w:color w:val="231F20"/>
          <w:spacing w:val="-4"/>
        </w:rPr>
        <w:t xml:space="preserve"> </w:t>
      </w:r>
      <w:r>
        <w:rPr>
          <w:color w:val="231F20"/>
        </w:rPr>
        <w:t>aidiyet</w:t>
      </w:r>
      <w:r>
        <w:rPr>
          <w:color w:val="231F20"/>
          <w:spacing w:val="-4"/>
        </w:rPr>
        <w:t xml:space="preserve"> </w:t>
      </w:r>
      <w:r>
        <w:rPr>
          <w:color w:val="231F20"/>
        </w:rPr>
        <w:t>duygusuna</w:t>
      </w:r>
      <w:r>
        <w:rPr>
          <w:color w:val="231F20"/>
          <w:spacing w:val="-4"/>
        </w:rPr>
        <w:t xml:space="preserve"> </w:t>
      </w:r>
      <w:r>
        <w:rPr>
          <w:color w:val="231F20"/>
        </w:rPr>
        <w:t>sahiptir.</w:t>
      </w:r>
      <w:r>
        <w:rPr>
          <w:color w:val="231F20"/>
          <w:spacing w:val="-4"/>
        </w:rPr>
        <w:t xml:space="preserve"> </w:t>
      </w:r>
      <w:r>
        <w:rPr>
          <w:color w:val="231F20"/>
        </w:rPr>
        <w:t>Oda</w:t>
      </w:r>
      <w:r>
        <w:rPr>
          <w:color w:val="231F20"/>
          <w:spacing w:val="-4"/>
        </w:rPr>
        <w:t xml:space="preserve"> </w:t>
      </w:r>
      <w:r>
        <w:rPr>
          <w:color w:val="231F20"/>
        </w:rPr>
        <w:t>organlarında</w:t>
      </w:r>
      <w:r>
        <w:rPr>
          <w:color w:val="231F20"/>
          <w:spacing w:val="-4"/>
        </w:rPr>
        <w:t xml:space="preserve"> </w:t>
      </w:r>
      <w:r>
        <w:rPr>
          <w:color w:val="231F20"/>
        </w:rPr>
        <w:t>da</w:t>
      </w:r>
      <w:r>
        <w:rPr>
          <w:color w:val="231F20"/>
          <w:spacing w:val="-4"/>
        </w:rPr>
        <w:t xml:space="preserve"> </w:t>
      </w:r>
      <w:r>
        <w:rPr>
          <w:color w:val="231F20"/>
        </w:rPr>
        <w:t>daha</w:t>
      </w:r>
      <w:r>
        <w:rPr>
          <w:color w:val="231F20"/>
          <w:spacing w:val="-4"/>
        </w:rPr>
        <w:t xml:space="preserve"> </w:t>
      </w:r>
      <w:r>
        <w:rPr>
          <w:color w:val="231F20"/>
        </w:rPr>
        <w:t>fazla</w:t>
      </w:r>
      <w:r>
        <w:rPr>
          <w:color w:val="231F20"/>
          <w:spacing w:val="-4"/>
        </w:rPr>
        <w:t xml:space="preserve"> </w:t>
      </w:r>
      <w:r>
        <w:rPr>
          <w:color w:val="231F20"/>
        </w:rPr>
        <w:t>katılımı</w:t>
      </w:r>
      <w:r>
        <w:rPr>
          <w:color w:val="231F20"/>
          <w:spacing w:val="-4"/>
        </w:rPr>
        <w:t xml:space="preserve"> </w:t>
      </w:r>
      <w:r>
        <w:rPr>
          <w:color w:val="231F20"/>
        </w:rPr>
        <w:t>sağlamak</w:t>
      </w:r>
      <w:r>
        <w:rPr>
          <w:color w:val="231F20"/>
          <w:spacing w:val="-4"/>
        </w:rPr>
        <w:t xml:space="preserve"> </w:t>
      </w:r>
      <w:r>
        <w:rPr>
          <w:color w:val="231F20"/>
        </w:rPr>
        <w:t>amacıyla</w:t>
      </w:r>
      <w:r>
        <w:rPr>
          <w:color w:val="231F20"/>
          <w:spacing w:val="-4"/>
        </w:rPr>
        <w:t xml:space="preserve"> </w:t>
      </w:r>
      <w:r>
        <w:rPr>
          <w:color w:val="231F20"/>
        </w:rPr>
        <w:t>disipline</w:t>
      </w:r>
      <w:r>
        <w:rPr>
          <w:color w:val="231F20"/>
          <w:spacing w:val="-4"/>
        </w:rPr>
        <w:t xml:space="preserve"> </w:t>
      </w:r>
      <w:r>
        <w:rPr>
          <w:color w:val="231F20"/>
        </w:rPr>
        <w:t>önem verilmekte, katılımlar ve çalışmalar düzenli olarak kayıt altına alınmaktadır.</w:t>
      </w:r>
    </w:p>
    <w:p w:rsidR="00E907E4" w:rsidRDefault="00E907E4">
      <w:pPr>
        <w:spacing w:line="249" w:lineRule="auto"/>
        <w:sectPr w:rsidR="00E907E4">
          <w:pgSz w:w="11910" w:h="16840"/>
          <w:pgMar w:top="580" w:right="600" w:bottom="760" w:left="620" w:header="0" w:footer="406" w:gutter="0"/>
          <w:cols w:space="708"/>
        </w:sectPr>
      </w:pPr>
    </w:p>
    <w:p w:rsidR="00E907E4" w:rsidRDefault="001B3C75">
      <w:pPr>
        <w:spacing w:before="116"/>
        <w:jc w:val="center"/>
        <w:rPr>
          <w:rFonts w:ascii="Trebuchet MS" w:hAnsi="Trebuchet MS"/>
          <w:b/>
          <w:sz w:val="38"/>
        </w:rPr>
      </w:pPr>
      <w:r>
        <w:rPr>
          <w:noProof/>
          <w:lang w:eastAsia="tr-TR"/>
        </w:rPr>
        <w:lastRenderedPageBreak/>
        <mc:AlternateContent>
          <mc:Choice Requires="wps">
            <w:drawing>
              <wp:anchor distT="0" distB="0" distL="0" distR="0" simplePos="0" relativeHeight="481826304" behindDoc="1" locked="0" layoutInCell="1" allowOverlap="1">
                <wp:simplePos x="0" y="0"/>
                <wp:positionH relativeFrom="page">
                  <wp:posOffset>469900</wp:posOffset>
                </wp:positionH>
                <wp:positionV relativeFrom="page">
                  <wp:posOffset>469899</wp:posOffset>
                </wp:positionV>
                <wp:extent cx="9765030" cy="6633209"/>
                <wp:effectExtent l="0" t="0" r="0" b="0"/>
                <wp:wrapNone/>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65030" cy="6633209"/>
                          <a:chOff x="0" y="0"/>
                          <a:chExt cx="9765030" cy="6633209"/>
                        </a:xfrm>
                      </wpg:grpSpPr>
                      <pic:pic xmlns:pic="http://schemas.openxmlformats.org/drawingml/2006/picture">
                        <pic:nvPicPr>
                          <pic:cNvPr id="27" name="Image 27"/>
                          <pic:cNvPicPr/>
                        </pic:nvPicPr>
                        <pic:blipFill>
                          <a:blip r:embed="rId15" cstate="print"/>
                          <a:stretch>
                            <a:fillRect/>
                          </a:stretch>
                        </pic:blipFill>
                        <pic:spPr>
                          <a:xfrm>
                            <a:off x="0" y="0"/>
                            <a:ext cx="9764902" cy="6632904"/>
                          </a:xfrm>
                          <a:prstGeom prst="rect">
                            <a:avLst/>
                          </a:prstGeom>
                        </pic:spPr>
                      </pic:pic>
                      <wps:wsp>
                        <wps:cNvPr id="28" name="Graphic 28"/>
                        <wps:cNvSpPr/>
                        <wps:spPr>
                          <a:xfrm>
                            <a:off x="3320700" y="341975"/>
                            <a:ext cx="3123565" cy="501015"/>
                          </a:xfrm>
                          <a:custGeom>
                            <a:avLst/>
                            <a:gdLst/>
                            <a:ahLst/>
                            <a:cxnLst/>
                            <a:rect l="l" t="t" r="r" b="b"/>
                            <a:pathLst>
                              <a:path w="3123565" h="501015">
                                <a:moveTo>
                                  <a:pt x="3123501" y="116865"/>
                                </a:moveTo>
                                <a:lnTo>
                                  <a:pt x="3121675" y="49302"/>
                                </a:lnTo>
                                <a:lnTo>
                                  <a:pt x="3108893" y="14608"/>
                                </a:lnTo>
                                <a:lnTo>
                                  <a:pt x="3074198" y="1826"/>
                                </a:lnTo>
                                <a:lnTo>
                                  <a:pt x="3006636" y="0"/>
                                </a:lnTo>
                                <a:lnTo>
                                  <a:pt x="116865" y="0"/>
                                </a:lnTo>
                                <a:lnTo>
                                  <a:pt x="49302" y="1826"/>
                                </a:lnTo>
                                <a:lnTo>
                                  <a:pt x="14608" y="14608"/>
                                </a:lnTo>
                                <a:lnTo>
                                  <a:pt x="1826" y="49302"/>
                                </a:lnTo>
                                <a:lnTo>
                                  <a:pt x="0" y="116865"/>
                                </a:lnTo>
                                <a:lnTo>
                                  <a:pt x="0" y="384098"/>
                                </a:lnTo>
                                <a:lnTo>
                                  <a:pt x="1826" y="451661"/>
                                </a:lnTo>
                                <a:lnTo>
                                  <a:pt x="14608" y="486356"/>
                                </a:lnTo>
                                <a:lnTo>
                                  <a:pt x="49302" y="499138"/>
                                </a:lnTo>
                                <a:lnTo>
                                  <a:pt x="116865" y="500964"/>
                                </a:lnTo>
                                <a:lnTo>
                                  <a:pt x="3006636" y="500964"/>
                                </a:lnTo>
                                <a:lnTo>
                                  <a:pt x="3074198" y="499138"/>
                                </a:lnTo>
                                <a:lnTo>
                                  <a:pt x="3108893" y="486356"/>
                                </a:lnTo>
                                <a:lnTo>
                                  <a:pt x="3121675" y="451661"/>
                                </a:lnTo>
                                <a:lnTo>
                                  <a:pt x="3123501" y="384098"/>
                                </a:lnTo>
                                <a:lnTo>
                                  <a:pt x="3123501" y="116865"/>
                                </a:lnTo>
                                <a:close/>
                              </a:path>
                            </a:pathLst>
                          </a:custGeom>
                          <a:ln w="9740">
                            <a:solidFill>
                              <a:srgbClr val="4AACC5"/>
                            </a:solidFill>
                            <a:prstDash val="solid"/>
                          </a:ln>
                        </wps:spPr>
                        <wps:bodyPr wrap="square" lIns="0" tIns="0" rIns="0" bIns="0" rtlCol="0">
                          <a:prstTxWarp prst="textNoShape">
                            <a:avLst/>
                          </a:prstTxWarp>
                          <a:noAutofit/>
                        </wps:bodyPr>
                      </wps:wsp>
                      <pic:pic xmlns:pic="http://schemas.openxmlformats.org/drawingml/2006/picture">
                        <pic:nvPicPr>
                          <pic:cNvPr id="29" name="Image 29"/>
                          <pic:cNvPicPr/>
                        </pic:nvPicPr>
                        <pic:blipFill>
                          <a:blip r:embed="rId16" cstate="print"/>
                          <a:stretch>
                            <a:fillRect/>
                          </a:stretch>
                        </pic:blipFill>
                        <pic:spPr>
                          <a:xfrm>
                            <a:off x="831748" y="1765846"/>
                            <a:ext cx="2403640" cy="385508"/>
                          </a:xfrm>
                          <a:prstGeom prst="rect">
                            <a:avLst/>
                          </a:prstGeom>
                        </pic:spPr>
                      </pic:pic>
                      <pic:pic xmlns:pic="http://schemas.openxmlformats.org/drawingml/2006/picture">
                        <pic:nvPicPr>
                          <pic:cNvPr id="30" name="Image 30"/>
                          <pic:cNvPicPr/>
                        </pic:nvPicPr>
                        <pic:blipFill>
                          <a:blip r:embed="rId17" cstate="print"/>
                          <a:stretch>
                            <a:fillRect/>
                          </a:stretch>
                        </pic:blipFill>
                        <pic:spPr>
                          <a:xfrm>
                            <a:off x="6529946" y="1765846"/>
                            <a:ext cx="2403640" cy="385508"/>
                          </a:xfrm>
                          <a:prstGeom prst="rect">
                            <a:avLst/>
                          </a:prstGeom>
                        </pic:spPr>
                      </pic:pic>
                      <pic:pic xmlns:pic="http://schemas.openxmlformats.org/drawingml/2006/picture">
                        <pic:nvPicPr>
                          <pic:cNvPr id="31" name="Image 31"/>
                          <pic:cNvPicPr/>
                        </pic:nvPicPr>
                        <pic:blipFill>
                          <a:blip r:embed="rId18" cstate="print"/>
                          <a:stretch>
                            <a:fillRect/>
                          </a:stretch>
                        </pic:blipFill>
                        <pic:spPr>
                          <a:xfrm>
                            <a:off x="6529946" y="2548839"/>
                            <a:ext cx="2403640" cy="649516"/>
                          </a:xfrm>
                          <a:prstGeom prst="rect">
                            <a:avLst/>
                          </a:prstGeom>
                        </pic:spPr>
                      </pic:pic>
                      <pic:pic xmlns:pic="http://schemas.openxmlformats.org/drawingml/2006/picture">
                        <pic:nvPicPr>
                          <pic:cNvPr id="32" name="Image 32"/>
                          <pic:cNvPicPr/>
                        </pic:nvPicPr>
                        <pic:blipFill>
                          <a:blip r:embed="rId19" cstate="print"/>
                          <a:stretch>
                            <a:fillRect/>
                          </a:stretch>
                        </pic:blipFill>
                        <pic:spPr>
                          <a:xfrm>
                            <a:off x="3680624" y="1765846"/>
                            <a:ext cx="2403640" cy="385508"/>
                          </a:xfrm>
                          <a:prstGeom prst="rect">
                            <a:avLst/>
                          </a:prstGeom>
                        </pic:spPr>
                      </pic:pic>
                      <wps:wsp>
                        <wps:cNvPr id="33" name="Graphic 33"/>
                        <wps:cNvSpPr/>
                        <wps:spPr>
                          <a:xfrm>
                            <a:off x="3239136" y="1958603"/>
                            <a:ext cx="438150" cy="1270"/>
                          </a:xfrm>
                          <a:custGeom>
                            <a:avLst/>
                            <a:gdLst/>
                            <a:ahLst/>
                            <a:cxnLst/>
                            <a:rect l="l" t="t" r="r" b="b"/>
                            <a:pathLst>
                              <a:path w="438150">
                                <a:moveTo>
                                  <a:pt x="0" y="0"/>
                                </a:moveTo>
                                <a:lnTo>
                                  <a:pt x="437743" y="0"/>
                                </a:lnTo>
                              </a:path>
                            </a:pathLst>
                          </a:custGeom>
                          <a:ln w="12700">
                            <a:solidFill>
                              <a:srgbClr val="231F20"/>
                            </a:solidFill>
                            <a:prstDash val="solid"/>
                          </a:ln>
                        </wps:spPr>
                        <wps:bodyPr wrap="square" lIns="0" tIns="0" rIns="0" bIns="0" rtlCol="0">
                          <a:prstTxWarp prst="textNoShape">
                            <a:avLst/>
                          </a:prstTxWarp>
                          <a:noAutofit/>
                        </wps:bodyPr>
                      </wps:wsp>
                      <wps:wsp>
                        <wps:cNvPr id="34" name="Graphic 34"/>
                        <wps:cNvSpPr/>
                        <wps:spPr>
                          <a:xfrm>
                            <a:off x="4882448" y="2155105"/>
                            <a:ext cx="1270" cy="3507740"/>
                          </a:xfrm>
                          <a:custGeom>
                            <a:avLst/>
                            <a:gdLst/>
                            <a:ahLst/>
                            <a:cxnLst/>
                            <a:rect l="l" t="t" r="r" b="b"/>
                            <a:pathLst>
                              <a:path h="3507740">
                                <a:moveTo>
                                  <a:pt x="0" y="0"/>
                                </a:moveTo>
                                <a:lnTo>
                                  <a:pt x="0" y="3507600"/>
                                </a:lnTo>
                              </a:path>
                            </a:pathLst>
                          </a:custGeom>
                          <a:ln w="12700">
                            <a:solidFill>
                              <a:srgbClr val="231F20"/>
                            </a:solidFill>
                            <a:prstDash val="solid"/>
                          </a:ln>
                        </wps:spPr>
                        <wps:bodyPr wrap="square" lIns="0" tIns="0" rIns="0" bIns="0" rtlCol="0">
                          <a:prstTxWarp prst="textNoShape">
                            <a:avLst/>
                          </a:prstTxWarp>
                          <a:noAutofit/>
                        </wps:bodyPr>
                      </wps:wsp>
                      <wps:wsp>
                        <wps:cNvPr id="35" name="Graphic 35"/>
                        <wps:cNvSpPr/>
                        <wps:spPr>
                          <a:xfrm>
                            <a:off x="6088017" y="1958603"/>
                            <a:ext cx="438150" cy="1270"/>
                          </a:xfrm>
                          <a:custGeom>
                            <a:avLst/>
                            <a:gdLst/>
                            <a:ahLst/>
                            <a:cxnLst/>
                            <a:rect l="l" t="t" r="r" b="b"/>
                            <a:pathLst>
                              <a:path w="438150">
                                <a:moveTo>
                                  <a:pt x="0" y="0"/>
                                </a:moveTo>
                                <a:lnTo>
                                  <a:pt x="437743" y="0"/>
                                </a:lnTo>
                              </a:path>
                            </a:pathLst>
                          </a:custGeom>
                          <a:ln w="12700">
                            <a:solidFill>
                              <a:srgbClr val="231F20"/>
                            </a:solidFill>
                            <a:prstDash val="solid"/>
                          </a:ln>
                        </wps:spPr>
                        <wps:bodyPr wrap="square" lIns="0" tIns="0" rIns="0" bIns="0" rtlCol="0">
                          <a:prstTxWarp prst="textNoShape">
                            <a:avLst/>
                          </a:prstTxWarp>
                          <a:noAutofit/>
                        </wps:bodyPr>
                      </wps:wsp>
                      <wps:wsp>
                        <wps:cNvPr id="36" name="Graphic 36"/>
                        <wps:cNvSpPr/>
                        <wps:spPr>
                          <a:xfrm>
                            <a:off x="4882450" y="2880755"/>
                            <a:ext cx="1643380" cy="1270"/>
                          </a:xfrm>
                          <a:custGeom>
                            <a:avLst/>
                            <a:gdLst/>
                            <a:ahLst/>
                            <a:cxnLst/>
                            <a:rect l="l" t="t" r="r" b="b"/>
                            <a:pathLst>
                              <a:path w="1643380">
                                <a:moveTo>
                                  <a:pt x="0" y="0"/>
                                </a:moveTo>
                                <a:lnTo>
                                  <a:pt x="1643316" y="0"/>
                                </a:lnTo>
                              </a:path>
                            </a:pathLst>
                          </a:custGeom>
                          <a:ln w="12700">
                            <a:solidFill>
                              <a:srgbClr val="231F20"/>
                            </a:solidFill>
                            <a:prstDash val="solid"/>
                          </a:ln>
                        </wps:spPr>
                        <wps:bodyPr wrap="square" lIns="0" tIns="0" rIns="0" bIns="0" rtlCol="0">
                          <a:prstTxWarp prst="textNoShape">
                            <a:avLst/>
                          </a:prstTxWarp>
                          <a:noAutofit/>
                        </wps:bodyPr>
                      </wps:wsp>
                      <wps:wsp>
                        <wps:cNvPr id="37" name="Graphic 37"/>
                        <wps:cNvSpPr/>
                        <wps:spPr>
                          <a:xfrm>
                            <a:off x="3139199" y="5656355"/>
                            <a:ext cx="3387090" cy="1270"/>
                          </a:xfrm>
                          <a:custGeom>
                            <a:avLst/>
                            <a:gdLst/>
                            <a:ahLst/>
                            <a:cxnLst/>
                            <a:rect l="l" t="t" r="r" b="b"/>
                            <a:pathLst>
                              <a:path w="3387090">
                                <a:moveTo>
                                  <a:pt x="0" y="0"/>
                                </a:moveTo>
                                <a:lnTo>
                                  <a:pt x="3386569" y="0"/>
                                </a:lnTo>
                              </a:path>
                            </a:pathLst>
                          </a:custGeom>
                          <a:ln w="12700">
                            <a:solidFill>
                              <a:srgbClr val="231F20"/>
                            </a:solidFill>
                            <a:prstDash val="solid"/>
                          </a:ln>
                        </wps:spPr>
                        <wps:bodyPr wrap="square" lIns="0" tIns="0" rIns="0" bIns="0" rtlCol="0">
                          <a:prstTxWarp prst="textNoShape">
                            <a:avLst/>
                          </a:prstTxWarp>
                          <a:noAutofit/>
                        </wps:bodyPr>
                      </wps:wsp>
                      <pic:pic xmlns:pic="http://schemas.openxmlformats.org/drawingml/2006/picture">
                        <pic:nvPicPr>
                          <pic:cNvPr id="38" name="Image 38"/>
                          <pic:cNvPicPr/>
                        </pic:nvPicPr>
                        <pic:blipFill>
                          <a:blip r:embed="rId19" cstate="print"/>
                          <a:stretch>
                            <a:fillRect/>
                          </a:stretch>
                        </pic:blipFill>
                        <pic:spPr>
                          <a:xfrm>
                            <a:off x="3680624" y="3322853"/>
                            <a:ext cx="2403640" cy="385508"/>
                          </a:xfrm>
                          <a:prstGeom prst="rect">
                            <a:avLst/>
                          </a:prstGeom>
                        </pic:spPr>
                      </pic:pic>
                      <wps:wsp>
                        <wps:cNvPr id="39" name="Graphic 39"/>
                        <wps:cNvSpPr/>
                        <wps:spPr>
                          <a:xfrm>
                            <a:off x="3680629" y="3322849"/>
                            <a:ext cx="2404110" cy="386080"/>
                          </a:xfrm>
                          <a:custGeom>
                            <a:avLst/>
                            <a:gdLst/>
                            <a:ahLst/>
                            <a:cxnLst/>
                            <a:rect l="l" t="t" r="r" b="b"/>
                            <a:pathLst>
                              <a:path w="2404110" h="386080">
                                <a:moveTo>
                                  <a:pt x="2403640" y="89928"/>
                                </a:moveTo>
                                <a:lnTo>
                                  <a:pt x="2402234" y="37938"/>
                                </a:lnTo>
                                <a:lnTo>
                                  <a:pt x="2392399" y="11241"/>
                                </a:lnTo>
                                <a:lnTo>
                                  <a:pt x="2365701" y="1405"/>
                                </a:lnTo>
                                <a:lnTo>
                                  <a:pt x="2313711" y="0"/>
                                </a:lnTo>
                                <a:lnTo>
                                  <a:pt x="89928" y="0"/>
                                </a:lnTo>
                                <a:lnTo>
                                  <a:pt x="37938" y="1405"/>
                                </a:lnTo>
                                <a:lnTo>
                                  <a:pt x="11241" y="11241"/>
                                </a:lnTo>
                                <a:lnTo>
                                  <a:pt x="1405" y="37938"/>
                                </a:lnTo>
                                <a:lnTo>
                                  <a:pt x="0" y="89928"/>
                                </a:lnTo>
                                <a:lnTo>
                                  <a:pt x="0" y="295579"/>
                                </a:lnTo>
                                <a:lnTo>
                                  <a:pt x="1405" y="347569"/>
                                </a:lnTo>
                                <a:lnTo>
                                  <a:pt x="11241" y="374267"/>
                                </a:lnTo>
                                <a:lnTo>
                                  <a:pt x="37938" y="384103"/>
                                </a:lnTo>
                                <a:lnTo>
                                  <a:pt x="89928" y="385508"/>
                                </a:lnTo>
                                <a:lnTo>
                                  <a:pt x="2313711" y="385508"/>
                                </a:lnTo>
                                <a:lnTo>
                                  <a:pt x="2365701" y="384103"/>
                                </a:lnTo>
                                <a:lnTo>
                                  <a:pt x="2392399" y="374267"/>
                                </a:lnTo>
                                <a:lnTo>
                                  <a:pt x="2402234" y="347569"/>
                                </a:lnTo>
                                <a:lnTo>
                                  <a:pt x="2403640" y="295579"/>
                                </a:lnTo>
                                <a:lnTo>
                                  <a:pt x="2403640" y="89928"/>
                                </a:lnTo>
                                <a:close/>
                              </a:path>
                            </a:pathLst>
                          </a:custGeom>
                          <a:ln w="7493">
                            <a:solidFill>
                              <a:srgbClr val="4AACC5"/>
                            </a:solidFill>
                            <a:prstDash val="solid"/>
                          </a:ln>
                        </wps:spPr>
                        <wps:bodyPr wrap="square" lIns="0" tIns="0" rIns="0" bIns="0" rtlCol="0">
                          <a:prstTxWarp prst="textNoShape">
                            <a:avLst/>
                          </a:prstTxWarp>
                          <a:noAutofit/>
                        </wps:bodyPr>
                      </wps:wsp>
                      <pic:pic xmlns:pic="http://schemas.openxmlformats.org/drawingml/2006/picture">
                        <pic:nvPicPr>
                          <pic:cNvPr id="40" name="Image 40"/>
                          <pic:cNvPicPr/>
                        </pic:nvPicPr>
                        <pic:blipFill>
                          <a:blip r:embed="rId20" cstate="print"/>
                          <a:stretch>
                            <a:fillRect/>
                          </a:stretch>
                        </pic:blipFill>
                        <pic:spPr>
                          <a:xfrm>
                            <a:off x="3680624" y="4501184"/>
                            <a:ext cx="2403640" cy="385521"/>
                          </a:xfrm>
                          <a:prstGeom prst="rect">
                            <a:avLst/>
                          </a:prstGeom>
                        </pic:spPr>
                      </pic:pic>
                      <wps:wsp>
                        <wps:cNvPr id="41" name="Graphic 41"/>
                        <wps:cNvSpPr/>
                        <wps:spPr>
                          <a:xfrm>
                            <a:off x="3680629" y="4501187"/>
                            <a:ext cx="2404110" cy="386080"/>
                          </a:xfrm>
                          <a:custGeom>
                            <a:avLst/>
                            <a:gdLst/>
                            <a:ahLst/>
                            <a:cxnLst/>
                            <a:rect l="l" t="t" r="r" b="b"/>
                            <a:pathLst>
                              <a:path w="2404110" h="386080">
                                <a:moveTo>
                                  <a:pt x="2403640" y="89928"/>
                                </a:moveTo>
                                <a:lnTo>
                                  <a:pt x="2402234" y="37938"/>
                                </a:lnTo>
                                <a:lnTo>
                                  <a:pt x="2392399" y="11241"/>
                                </a:lnTo>
                                <a:lnTo>
                                  <a:pt x="2365701" y="1405"/>
                                </a:lnTo>
                                <a:lnTo>
                                  <a:pt x="2313711" y="0"/>
                                </a:lnTo>
                                <a:lnTo>
                                  <a:pt x="89928" y="0"/>
                                </a:lnTo>
                                <a:lnTo>
                                  <a:pt x="37938" y="1405"/>
                                </a:lnTo>
                                <a:lnTo>
                                  <a:pt x="11241" y="11241"/>
                                </a:lnTo>
                                <a:lnTo>
                                  <a:pt x="1405" y="37938"/>
                                </a:lnTo>
                                <a:lnTo>
                                  <a:pt x="0" y="89928"/>
                                </a:lnTo>
                                <a:lnTo>
                                  <a:pt x="0" y="295579"/>
                                </a:lnTo>
                                <a:lnTo>
                                  <a:pt x="1405" y="347569"/>
                                </a:lnTo>
                                <a:lnTo>
                                  <a:pt x="11241" y="374267"/>
                                </a:lnTo>
                                <a:lnTo>
                                  <a:pt x="37938" y="384103"/>
                                </a:lnTo>
                                <a:lnTo>
                                  <a:pt x="89928" y="385508"/>
                                </a:lnTo>
                                <a:lnTo>
                                  <a:pt x="2313711" y="385508"/>
                                </a:lnTo>
                                <a:lnTo>
                                  <a:pt x="2365701" y="384103"/>
                                </a:lnTo>
                                <a:lnTo>
                                  <a:pt x="2392399" y="374267"/>
                                </a:lnTo>
                                <a:lnTo>
                                  <a:pt x="2402234" y="347569"/>
                                </a:lnTo>
                                <a:lnTo>
                                  <a:pt x="2403640" y="295579"/>
                                </a:lnTo>
                                <a:lnTo>
                                  <a:pt x="2403640" y="89928"/>
                                </a:lnTo>
                                <a:close/>
                              </a:path>
                            </a:pathLst>
                          </a:custGeom>
                          <a:ln w="7493">
                            <a:solidFill>
                              <a:srgbClr val="4AACC5"/>
                            </a:solidFill>
                            <a:prstDash val="solid"/>
                          </a:ln>
                        </wps:spPr>
                        <wps:bodyPr wrap="square" lIns="0" tIns="0" rIns="0" bIns="0" rtlCol="0">
                          <a:prstTxWarp prst="textNoShape">
                            <a:avLst/>
                          </a:prstTxWarp>
                          <a:noAutofit/>
                        </wps:bodyPr>
                      </wps:wsp>
                      <pic:pic xmlns:pic="http://schemas.openxmlformats.org/drawingml/2006/picture">
                        <pic:nvPicPr>
                          <pic:cNvPr id="42" name="Image 42"/>
                          <pic:cNvPicPr/>
                        </pic:nvPicPr>
                        <pic:blipFill>
                          <a:blip r:embed="rId21" cstate="print"/>
                          <a:stretch>
                            <a:fillRect/>
                          </a:stretch>
                        </pic:blipFill>
                        <pic:spPr>
                          <a:xfrm>
                            <a:off x="831748" y="5476545"/>
                            <a:ext cx="2403640" cy="385508"/>
                          </a:xfrm>
                          <a:prstGeom prst="rect">
                            <a:avLst/>
                          </a:prstGeom>
                        </pic:spPr>
                      </pic:pic>
                      <wps:wsp>
                        <wps:cNvPr id="43" name="Graphic 43"/>
                        <wps:cNvSpPr/>
                        <wps:spPr>
                          <a:xfrm>
                            <a:off x="831749" y="5476550"/>
                            <a:ext cx="2404110" cy="386080"/>
                          </a:xfrm>
                          <a:custGeom>
                            <a:avLst/>
                            <a:gdLst/>
                            <a:ahLst/>
                            <a:cxnLst/>
                            <a:rect l="l" t="t" r="r" b="b"/>
                            <a:pathLst>
                              <a:path w="2404110" h="386080">
                                <a:moveTo>
                                  <a:pt x="2403640" y="89928"/>
                                </a:moveTo>
                                <a:lnTo>
                                  <a:pt x="2402234" y="37938"/>
                                </a:lnTo>
                                <a:lnTo>
                                  <a:pt x="2392399" y="11241"/>
                                </a:lnTo>
                                <a:lnTo>
                                  <a:pt x="2365701" y="1405"/>
                                </a:lnTo>
                                <a:lnTo>
                                  <a:pt x="2313711" y="0"/>
                                </a:lnTo>
                                <a:lnTo>
                                  <a:pt x="89928" y="0"/>
                                </a:lnTo>
                                <a:lnTo>
                                  <a:pt x="37938" y="1405"/>
                                </a:lnTo>
                                <a:lnTo>
                                  <a:pt x="11241" y="11241"/>
                                </a:lnTo>
                                <a:lnTo>
                                  <a:pt x="1405" y="37938"/>
                                </a:lnTo>
                                <a:lnTo>
                                  <a:pt x="0" y="89928"/>
                                </a:lnTo>
                                <a:lnTo>
                                  <a:pt x="0" y="295579"/>
                                </a:lnTo>
                                <a:lnTo>
                                  <a:pt x="1405" y="347569"/>
                                </a:lnTo>
                                <a:lnTo>
                                  <a:pt x="11241" y="374267"/>
                                </a:lnTo>
                                <a:lnTo>
                                  <a:pt x="37938" y="384103"/>
                                </a:lnTo>
                                <a:lnTo>
                                  <a:pt x="89928" y="385508"/>
                                </a:lnTo>
                                <a:lnTo>
                                  <a:pt x="2313711" y="385508"/>
                                </a:lnTo>
                                <a:lnTo>
                                  <a:pt x="2365701" y="384103"/>
                                </a:lnTo>
                                <a:lnTo>
                                  <a:pt x="2392399" y="374267"/>
                                </a:lnTo>
                                <a:lnTo>
                                  <a:pt x="2402234" y="347569"/>
                                </a:lnTo>
                                <a:lnTo>
                                  <a:pt x="2403640" y="295579"/>
                                </a:lnTo>
                                <a:lnTo>
                                  <a:pt x="2403640" y="89928"/>
                                </a:lnTo>
                                <a:close/>
                              </a:path>
                            </a:pathLst>
                          </a:custGeom>
                          <a:ln w="7493">
                            <a:solidFill>
                              <a:srgbClr val="4AACC5"/>
                            </a:solidFill>
                            <a:prstDash val="solid"/>
                          </a:ln>
                        </wps:spPr>
                        <wps:bodyPr wrap="square" lIns="0" tIns="0" rIns="0" bIns="0" rtlCol="0">
                          <a:prstTxWarp prst="textNoShape">
                            <a:avLst/>
                          </a:prstTxWarp>
                          <a:noAutofit/>
                        </wps:bodyPr>
                      </wps:wsp>
                      <pic:pic xmlns:pic="http://schemas.openxmlformats.org/drawingml/2006/picture">
                        <pic:nvPicPr>
                          <pic:cNvPr id="44" name="Image 44"/>
                          <pic:cNvPicPr/>
                        </pic:nvPicPr>
                        <pic:blipFill>
                          <a:blip r:embed="rId21" cstate="print"/>
                          <a:stretch>
                            <a:fillRect/>
                          </a:stretch>
                        </pic:blipFill>
                        <pic:spPr>
                          <a:xfrm>
                            <a:off x="6411747" y="5476545"/>
                            <a:ext cx="2403640" cy="385508"/>
                          </a:xfrm>
                          <a:prstGeom prst="rect">
                            <a:avLst/>
                          </a:prstGeom>
                        </pic:spPr>
                      </pic:pic>
                      <wps:wsp>
                        <wps:cNvPr id="45" name="Graphic 45"/>
                        <wps:cNvSpPr/>
                        <wps:spPr>
                          <a:xfrm>
                            <a:off x="6411750" y="5476550"/>
                            <a:ext cx="2404110" cy="386080"/>
                          </a:xfrm>
                          <a:custGeom>
                            <a:avLst/>
                            <a:gdLst/>
                            <a:ahLst/>
                            <a:cxnLst/>
                            <a:rect l="l" t="t" r="r" b="b"/>
                            <a:pathLst>
                              <a:path w="2404110" h="386080">
                                <a:moveTo>
                                  <a:pt x="2403640" y="89928"/>
                                </a:moveTo>
                                <a:lnTo>
                                  <a:pt x="2402234" y="37938"/>
                                </a:lnTo>
                                <a:lnTo>
                                  <a:pt x="2392399" y="11241"/>
                                </a:lnTo>
                                <a:lnTo>
                                  <a:pt x="2365701" y="1405"/>
                                </a:lnTo>
                                <a:lnTo>
                                  <a:pt x="2313711" y="0"/>
                                </a:lnTo>
                                <a:lnTo>
                                  <a:pt x="89928" y="0"/>
                                </a:lnTo>
                                <a:lnTo>
                                  <a:pt x="37938" y="1405"/>
                                </a:lnTo>
                                <a:lnTo>
                                  <a:pt x="11241" y="11241"/>
                                </a:lnTo>
                                <a:lnTo>
                                  <a:pt x="1405" y="37938"/>
                                </a:lnTo>
                                <a:lnTo>
                                  <a:pt x="0" y="89928"/>
                                </a:lnTo>
                                <a:lnTo>
                                  <a:pt x="0" y="295579"/>
                                </a:lnTo>
                                <a:lnTo>
                                  <a:pt x="1405" y="347569"/>
                                </a:lnTo>
                                <a:lnTo>
                                  <a:pt x="11241" y="374267"/>
                                </a:lnTo>
                                <a:lnTo>
                                  <a:pt x="37938" y="384103"/>
                                </a:lnTo>
                                <a:lnTo>
                                  <a:pt x="89928" y="385508"/>
                                </a:lnTo>
                                <a:lnTo>
                                  <a:pt x="2313711" y="385508"/>
                                </a:lnTo>
                                <a:lnTo>
                                  <a:pt x="2365701" y="384103"/>
                                </a:lnTo>
                                <a:lnTo>
                                  <a:pt x="2392399" y="374267"/>
                                </a:lnTo>
                                <a:lnTo>
                                  <a:pt x="2402234" y="347569"/>
                                </a:lnTo>
                                <a:lnTo>
                                  <a:pt x="2403640" y="295579"/>
                                </a:lnTo>
                                <a:lnTo>
                                  <a:pt x="2403640" y="89928"/>
                                </a:lnTo>
                                <a:close/>
                              </a:path>
                            </a:pathLst>
                          </a:custGeom>
                          <a:ln w="7493">
                            <a:solidFill>
                              <a:srgbClr val="4AACC5"/>
                            </a:solidFill>
                            <a:prstDash val="solid"/>
                          </a:ln>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37pt;margin-top:36.999985pt;width:768.9pt;height:522.3pt;mso-position-horizontal-relative:page;mso-position-vertical-relative:page;z-index:-21490176" id="docshapegroup20" coordorigin="740,740" coordsize="15378,10446">
                <v:shape style="position:absolute;left:740;top:740;width:15378;height:10446" type="#_x0000_t75" id="docshape21" stroked="false">
                  <v:imagedata r:id="rId22" o:title=""/>
                </v:shape>
                <v:shape style="position:absolute;left:5969;top:1278;width:4919;height:789" id="docshape22" coordorigin="5969,1279" coordsize="4919,789" path="m10888,1463l10885,1356,10865,1302,10811,1281,10704,1279,6153,1279,6047,1281,5992,1302,5972,1356,5969,1463,5969,1883,5972,1990,5992,2044,6047,2065,6153,2067,10704,2067,10811,2065,10865,2044,10885,1990,10888,1883,10888,1463xe" filled="false" stroked="true" strokeweight=".767pt" strokecolor="#4aacc5">
                  <v:path arrowok="t"/>
                  <v:stroke dashstyle="solid"/>
                </v:shape>
                <v:shape style="position:absolute;left:2049;top:3520;width:3786;height:608" type="#_x0000_t75" id="docshape23" stroked="false">
                  <v:imagedata r:id="rId23" o:title=""/>
                </v:shape>
                <v:shape style="position:absolute;left:11023;top:3520;width:3786;height:608" type="#_x0000_t75" id="docshape24" stroked="false">
                  <v:imagedata r:id="rId24" o:title=""/>
                </v:shape>
                <v:shape style="position:absolute;left:11023;top:4753;width:3786;height:1023" type="#_x0000_t75" id="docshape25" stroked="false">
                  <v:imagedata r:id="rId25" o:title=""/>
                </v:shape>
                <v:shape style="position:absolute;left:6536;top:3520;width:3786;height:608" type="#_x0000_t75" id="docshape26" stroked="false">
                  <v:imagedata r:id="rId26" o:title=""/>
                </v:shape>
                <v:line style="position:absolute" from="5841,3824" to="6530,3824" stroked="true" strokeweight="1pt" strokecolor="#231f20">
                  <v:stroke dashstyle="solid"/>
                </v:line>
                <v:line style="position:absolute" from="8429,4134" to="8429,9658" stroked="true" strokeweight="1pt" strokecolor="#231f20">
                  <v:stroke dashstyle="solid"/>
                </v:line>
                <v:line style="position:absolute" from="10327,3824" to="11017,3824" stroked="true" strokeweight="1pt" strokecolor="#231f20">
                  <v:stroke dashstyle="solid"/>
                </v:line>
                <v:line style="position:absolute" from="8429,5277" to="11017,5277" stroked="true" strokeweight="1pt" strokecolor="#231f20">
                  <v:stroke dashstyle="solid"/>
                </v:line>
                <v:line style="position:absolute" from="5684,9648" to="11017,9648" stroked="true" strokeweight="1pt" strokecolor="#231f20">
                  <v:stroke dashstyle="solid"/>
                </v:line>
                <v:shape style="position:absolute;left:6536;top:5972;width:3786;height:608" type="#_x0000_t75" id="docshape27" stroked="false">
                  <v:imagedata r:id="rId26" o:title=""/>
                </v:shape>
                <v:shape style="position:absolute;left:6536;top:5972;width:3786;height:608" id="docshape28" coordorigin="6536,5973" coordsize="3786,608" path="m10322,6114l10319,6033,10304,5991,10262,5975,10180,5973,6678,5973,6596,5975,6554,5991,6538,6033,6536,6114,6536,6438,6538,6520,6554,6562,6596,6578,6678,6580,10180,6580,10262,6578,10304,6562,10319,6520,10322,6438,10322,6114xe" filled="false" stroked="true" strokeweight=".59pt" strokecolor="#4aacc5">
                  <v:path arrowok="t"/>
                  <v:stroke dashstyle="solid"/>
                </v:shape>
                <v:shape style="position:absolute;left:6536;top:7828;width:3786;height:608" type="#_x0000_t75" id="docshape29" stroked="false">
                  <v:imagedata r:id="rId27" o:title=""/>
                </v:shape>
                <v:shape style="position:absolute;left:6536;top:7828;width:3786;height:608" id="docshape30" coordorigin="6536,7828" coordsize="3786,608" path="m10322,7970l10319,7888,10304,7846,10262,7831,10180,7828,6678,7828,6596,7831,6554,7846,6538,7888,6536,7970,6536,8294,6538,8376,6554,8418,6596,8433,6678,8436,10180,8436,10262,8433,10304,8418,10319,8376,10322,8294,10322,7970xe" filled="false" stroked="true" strokeweight=".59pt" strokecolor="#4aacc5">
                  <v:path arrowok="t"/>
                  <v:stroke dashstyle="solid"/>
                </v:shape>
                <v:shape style="position:absolute;left:2049;top:9364;width:3786;height:608" type="#_x0000_t75" id="docshape31" stroked="false">
                  <v:imagedata r:id="rId28" o:title=""/>
                </v:shape>
                <v:shape style="position:absolute;left:2049;top:9364;width:3786;height:608" id="docshape32" coordorigin="2050,9364" coordsize="3786,608" path="m5835,9506l5833,9424,5817,9382,5775,9367,5693,9364,2191,9364,2110,9367,2068,9382,2052,9424,2050,9506,2050,9830,2052,9912,2068,9954,2110,9969,2191,9972,5693,9972,5775,9969,5817,9954,5833,9912,5835,9830,5835,9506xe" filled="false" stroked="true" strokeweight=".59pt" strokecolor="#4aacc5">
                  <v:path arrowok="t"/>
                  <v:stroke dashstyle="solid"/>
                </v:shape>
                <v:shape style="position:absolute;left:10837;top:9364;width:3786;height:608" type="#_x0000_t75" id="docshape33" stroked="false">
                  <v:imagedata r:id="rId28" o:title=""/>
                </v:shape>
                <v:shape style="position:absolute;left:10837;top:9364;width:3786;height:608" id="docshape34" coordorigin="10837,9364" coordsize="3786,608" path="m14623,9506l14620,9424,14605,9382,14563,9367,14481,9364,10979,9364,10897,9367,10855,9382,10839,9424,10837,9506,10837,9830,10839,9912,10855,9954,10897,9969,10979,9972,14481,9972,14563,9969,14605,9954,14620,9912,14623,9830,14623,9506xe" filled="false" stroked="true" strokeweight=".59pt" strokecolor="#4aacc5">
                  <v:path arrowok="t"/>
                  <v:stroke dashstyle="solid"/>
                </v:shape>
                <w10:wrap type="none"/>
              </v:group>
            </w:pict>
          </mc:Fallback>
        </mc:AlternateContent>
      </w:r>
      <w:r>
        <w:rPr>
          <w:noProof/>
          <w:lang w:eastAsia="tr-TR"/>
        </w:rPr>
        <mc:AlternateContent>
          <mc:Choice Requires="wps">
            <w:drawing>
              <wp:anchor distT="0" distB="0" distL="0" distR="0" simplePos="0" relativeHeight="15737856" behindDoc="0" locked="0" layoutInCell="1" allowOverlap="1">
                <wp:simplePos x="0" y="0"/>
                <wp:positionH relativeFrom="page">
                  <wp:posOffset>303052</wp:posOffset>
                </wp:positionH>
                <wp:positionV relativeFrom="page">
                  <wp:posOffset>3706340</wp:posOffset>
                </wp:positionV>
                <wp:extent cx="196850" cy="147320"/>
                <wp:effectExtent l="0" t="0" r="0" b="0"/>
                <wp:wrapNone/>
                <wp:docPr id="46" name="Text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6850" cy="147320"/>
                        </a:xfrm>
                        <a:prstGeom prst="rect">
                          <a:avLst/>
                        </a:prstGeom>
                      </wps:spPr>
                      <wps:txbx>
                        <w:txbxContent>
                          <w:p w:rsidR="0062063A" w:rsidRDefault="0062063A">
                            <w:pPr>
                              <w:spacing w:before="20"/>
                              <w:ind w:left="20"/>
                              <w:rPr>
                                <w:rFonts w:ascii="Minion Pro"/>
                                <w:sz w:val="20"/>
                              </w:rPr>
                            </w:pPr>
                            <w:r>
                              <w:rPr>
                                <w:rFonts w:ascii="Minion Pro"/>
                                <w:color w:val="231F20"/>
                                <w:spacing w:val="-5"/>
                                <w:sz w:val="20"/>
                              </w:rPr>
                              <w:t>13</w:t>
                            </w:r>
                          </w:p>
                        </w:txbxContent>
                      </wps:txbx>
                      <wps:bodyPr vert="vert" wrap="square" lIns="0" tIns="0" rIns="0" bIns="0" rtlCol="0">
                        <a:noAutofit/>
                      </wps:bodyPr>
                    </wps:wsp>
                  </a:graphicData>
                </a:graphic>
              </wp:anchor>
            </w:drawing>
          </mc:Choice>
          <mc:Fallback>
            <w:pict>
              <v:shape id="Textbox 46" o:spid="_x0000_s1041" type="#_x0000_t202" style="position:absolute;left:0;text-align:left;margin-left:23.85pt;margin-top:291.85pt;width:15.5pt;height:11.6pt;z-index:15737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" filled="f" stroked="f">
                <v:path arrowok="t"/>
                <v:textbox style="layout-flow:vertical" inset="0,0,0,0">
                  <w:txbxContent>
                    <w:p w:rsidR="0062063A" w:rsidRDefault="0062063A">
                      <w:pPr>
                        <w:spacing w:before="20"/>
                        <w:ind w:left="20"/>
                        <w:rPr>
                          <w:rFonts w:ascii="Minion Pro"/>
                          <w:sz w:val="20"/>
                        </w:rPr>
                      </w:pPr>
                      <w:r>
                        <w:rPr>
                          <w:rFonts w:ascii="Minion Pro"/>
                          <w:color w:val="231F20"/>
                          <w:spacing w:val="-5"/>
                          <w:sz w:val="20"/>
                        </w:rPr>
                        <w:t>13</w:t>
                      </w:r>
                    </w:p>
                  </w:txbxContent>
                </v:textbox>
                <w10:wrap anchorx="page" anchory="page"/>
              </v:shape>
            </w:pict>
          </mc:Fallback>
        </mc:AlternateContent>
      </w:r>
      <w:r>
        <w:rPr>
          <w:rFonts w:ascii="Trebuchet MS" w:hAnsi="Trebuchet MS"/>
          <w:b/>
          <w:color w:val="231F20"/>
          <w:spacing w:val="2"/>
          <w:w w:val="85"/>
          <w:sz w:val="38"/>
        </w:rPr>
        <w:t>ORGANİZASYON</w:t>
      </w:r>
      <w:r>
        <w:rPr>
          <w:rFonts w:ascii="Trebuchet MS" w:hAnsi="Trebuchet MS"/>
          <w:b/>
          <w:color w:val="231F20"/>
          <w:spacing w:val="67"/>
          <w:sz w:val="38"/>
        </w:rPr>
        <w:t xml:space="preserve"> </w:t>
      </w:r>
      <w:r>
        <w:rPr>
          <w:rFonts w:ascii="Trebuchet MS" w:hAnsi="Trebuchet MS"/>
          <w:b/>
          <w:color w:val="231F20"/>
          <w:spacing w:val="-2"/>
          <w:sz w:val="38"/>
        </w:rPr>
        <w:t>ŞEMASI</w:t>
      </w:r>
    </w:p>
    <w:p w:rsidR="00E907E4" w:rsidRDefault="00E907E4">
      <w:pPr>
        <w:pStyle w:val="GvdeMetni"/>
        <w:rPr>
          <w:rFonts w:ascii="Trebuchet MS"/>
          <w:b/>
          <w:sz w:val="20"/>
        </w:rPr>
      </w:pPr>
    </w:p>
    <w:p w:rsidR="00E907E4" w:rsidRDefault="00E907E4">
      <w:pPr>
        <w:pStyle w:val="GvdeMetni"/>
        <w:rPr>
          <w:rFonts w:ascii="Trebuchet MS"/>
          <w:b/>
          <w:sz w:val="20"/>
        </w:rPr>
      </w:pPr>
    </w:p>
    <w:p w:rsidR="00E907E4" w:rsidRDefault="00E907E4">
      <w:pPr>
        <w:pStyle w:val="GvdeMetni"/>
        <w:rPr>
          <w:rFonts w:ascii="Trebuchet MS"/>
          <w:b/>
          <w:sz w:val="20"/>
        </w:rPr>
      </w:pPr>
    </w:p>
    <w:p w:rsidR="00E907E4" w:rsidRDefault="00E907E4">
      <w:pPr>
        <w:pStyle w:val="GvdeMetni"/>
        <w:rPr>
          <w:rFonts w:ascii="Trebuchet MS"/>
          <w:b/>
          <w:sz w:val="20"/>
        </w:rPr>
      </w:pPr>
    </w:p>
    <w:p w:rsidR="00E907E4" w:rsidRDefault="00E907E4">
      <w:pPr>
        <w:pStyle w:val="GvdeMetni"/>
        <w:rPr>
          <w:rFonts w:ascii="Trebuchet MS"/>
          <w:b/>
          <w:sz w:val="20"/>
        </w:rPr>
      </w:pPr>
    </w:p>
    <w:p w:rsidR="00E907E4" w:rsidRDefault="001B3C75">
      <w:pPr>
        <w:pStyle w:val="GvdeMetni"/>
        <w:spacing w:before="193"/>
        <w:rPr>
          <w:rFonts w:ascii="Trebuchet MS"/>
          <w:b/>
          <w:sz w:val="20"/>
        </w:rPr>
      </w:pPr>
      <w:r>
        <w:rPr>
          <w:noProof/>
          <w:lang w:eastAsia="tr-TR"/>
        </w:rPr>
        <mc:AlternateContent>
          <mc:Choice Requires="wps">
            <w:drawing>
              <wp:anchor distT="0" distB="0" distL="0" distR="0" simplePos="0" relativeHeight="487593472" behindDoc="1" locked="0" layoutInCell="1" allowOverlap="1">
                <wp:simplePos x="0" y="0"/>
                <wp:positionH relativeFrom="page">
                  <wp:posOffset>1301649</wp:posOffset>
                </wp:positionH>
                <wp:positionV relativeFrom="paragraph">
                  <wp:posOffset>290184</wp:posOffset>
                </wp:positionV>
                <wp:extent cx="2404110" cy="386080"/>
                <wp:effectExtent l="0" t="0" r="0" b="0"/>
                <wp:wrapTopAndBottom/>
                <wp:docPr id="47" name="Text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04110" cy="386080"/>
                        </a:xfrm>
                        <a:prstGeom prst="rect">
                          <a:avLst/>
                        </a:prstGeom>
                        <a:ln w="8898">
                          <a:solidFill>
                            <a:srgbClr val="4AACC5"/>
                          </a:solidFill>
                          <a:prstDash val="solid"/>
                        </a:ln>
                      </wps:spPr>
                      <wps:txbx>
                        <w:txbxContent>
                          <w:p w:rsidR="0062063A" w:rsidRDefault="0062063A">
                            <w:pPr>
                              <w:spacing w:before="136"/>
                              <w:ind w:left="626"/>
                              <w:rPr>
                                <w:rFonts w:ascii="Trebuchet MS" w:hAnsi="Trebuchet MS"/>
                                <w:b/>
                                <w:sz w:val="29"/>
                              </w:rPr>
                            </w:pPr>
                            <w:r>
                              <w:rPr>
                                <w:rFonts w:ascii="Trebuchet MS" w:hAnsi="Trebuchet MS"/>
                                <w:b/>
                                <w:color w:val="231F20"/>
                                <w:w w:val="90"/>
                                <w:sz w:val="29"/>
                              </w:rPr>
                              <w:t>MESLEK</w:t>
                            </w:r>
                            <w:r>
                              <w:rPr>
                                <w:rFonts w:ascii="Trebuchet MS" w:hAnsi="Trebuchet MS"/>
                                <w:b/>
                                <w:color w:val="231F20"/>
                                <w:spacing w:val="27"/>
                                <w:sz w:val="29"/>
                              </w:rPr>
                              <w:t xml:space="preserve"> </w:t>
                            </w:r>
                            <w:r>
                              <w:rPr>
                                <w:rFonts w:ascii="Trebuchet MS" w:hAnsi="Trebuchet MS"/>
                                <w:b/>
                                <w:color w:val="231F20"/>
                                <w:spacing w:val="-2"/>
                                <w:sz w:val="29"/>
                              </w:rPr>
                              <w:t>KOMİTELERİ</w:t>
                            </w:r>
                          </w:p>
                        </w:txbxContent>
                      </wps:txbx>
                      <wps:bodyPr wrap="square" lIns="0" tIns="0" rIns="0" bIns="0" rtlCol="0">
                        <a:noAutofit/>
                      </wps:bodyPr>
                    </wps:wsp>
                  </a:graphicData>
                </a:graphic>
              </wp:anchor>
            </w:drawing>
          </mc:Choice>
          <mc:Fallback>
            <w:pict>
              <v:shape id="Textbox 47" o:spid="_x0000_s1042" type="#_x0000_t202" style="position:absolute;margin-left:102.5pt;margin-top:22.85pt;width:189.3pt;height:30.4pt;z-index:-157230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" filled="f" strokecolor="#4aacc5" strokeweight=".24717mm">
                <v:path arrowok="t"/>
                <v:textbox inset="0,0,0,0">
                  <w:txbxContent>
                    <w:p w:rsidR="0062063A" w:rsidRDefault="0062063A">
                      <w:pPr>
                        <w:spacing w:before="136"/>
                        <w:ind w:left="626"/>
                        <w:rPr>
                          <w:rFonts w:ascii="Trebuchet MS" w:hAnsi="Trebuchet MS"/>
                          <w:b/>
                          <w:sz w:val="29"/>
                        </w:rPr>
                      </w:pPr>
                      <w:r>
                        <w:rPr>
                          <w:rFonts w:ascii="Trebuchet MS" w:hAnsi="Trebuchet MS"/>
                          <w:b/>
                          <w:color w:val="231F20"/>
                          <w:w w:val="90"/>
                          <w:sz w:val="29"/>
                        </w:rPr>
                        <w:t>MESLEK</w:t>
                      </w:r>
                      <w:r>
                        <w:rPr>
                          <w:rFonts w:ascii="Trebuchet MS" w:hAnsi="Trebuchet MS"/>
                          <w:b/>
                          <w:color w:val="231F20"/>
                          <w:spacing w:val="27"/>
                          <w:sz w:val="29"/>
                        </w:rPr>
                        <w:t xml:space="preserve"> </w:t>
                      </w:r>
                      <w:r>
                        <w:rPr>
                          <w:rFonts w:ascii="Trebuchet MS" w:hAnsi="Trebuchet MS"/>
                          <w:b/>
                          <w:color w:val="231F20"/>
                          <w:spacing w:val="-2"/>
                          <w:sz w:val="29"/>
                        </w:rPr>
                        <w:t>KOMİTELERİ</w:t>
                      </w:r>
                    </w:p>
                  </w:txbxContent>
                </v:textbox>
                <w10:wrap type="topAndBottom" anchorx="page"/>
              </v:shape>
            </w:pict>
          </mc:Fallback>
        </mc:AlternateContent>
      </w:r>
      <w:r>
        <w:rPr>
          <w:noProof/>
          <w:lang w:eastAsia="tr-TR"/>
        </w:rPr>
        <mc:AlternateContent>
          <mc:Choice Requires="wps">
            <w:drawing>
              <wp:anchor distT="0" distB="0" distL="0" distR="0" simplePos="0" relativeHeight="487593984" behindDoc="1" locked="0" layoutInCell="1" allowOverlap="1">
                <wp:simplePos x="0" y="0"/>
                <wp:positionH relativeFrom="page">
                  <wp:posOffset>4150529</wp:posOffset>
                </wp:positionH>
                <wp:positionV relativeFrom="paragraph">
                  <wp:posOffset>290184</wp:posOffset>
                </wp:positionV>
                <wp:extent cx="2404110" cy="386080"/>
                <wp:effectExtent l="0" t="0" r="0" b="0"/>
                <wp:wrapTopAndBottom/>
                <wp:docPr id="48" name="Text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04110" cy="386080"/>
                        </a:xfrm>
                        <a:prstGeom prst="rect">
                          <a:avLst/>
                        </a:prstGeom>
                        <a:ln w="8898">
                          <a:solidFill>
                            <a:srgbClr val="4AACC5"/>
                          </a:solidFill>
                          <a:prstDash val="solid"/>
                        </a:ln>
                      </wps:spPr>
                      <wps:txbx>
                        <w:txbxContent>
                          <w:p w:rsidR="0062063A" w:rsidRDefault="0062063A">
                            <w:pPr>
                              <w:spacing w:before="136"/>
                              <w:jc w:val="center"/>
                              <w:rPr>
                                <w:rFonts w:ascii="Trebuchet MS" w:hAnsi="Trebuchet MS"/>
                                <w:b/>
                                <w:sz w:val="29"/>
                              </w:rPr>
                            </w:pPr>
                            <w:r>
                              <w:rPr>
                                <w:rFonts w:ascii="Trebuchet MS" w:hAnsi="Trebuchet MS"/>
                                <w:b/>
                                <w:color w:val="231F20"/>
                                <w:spacing w:val="-2"/>
                                <w:sz w:val="29"/>
                              </w:rPr>
                              <w:t>MECLİS</w:t>
                            </w:r>
                          </w:p>
                        </w:txbxContent>
                      </wps:txbx>
                      <wps:bodyPr wrap="square" lIns="0" tIns="0" rIns="0" bIns="0" rtlCol="0">
                        <a:noAutofit/>
                      </wps:bodyPr>
                    </wps:wsp>
                  </a:graphicData>
                </a:graphic>
              </wp:anchor>
            </w:drawing>
          </mc:Choice>
          <mc:Fallback>
            <w:pict>
              <v:shape id="Textbox 48" o:spid="_x0000_s1043" type="#_x0000_t202" style="position:absolute;margin-left:326.8pt;margin-top:22.85pt;width:189.3pt;height:30.4pt;z-index:-157224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" filled="f" strokecolor="#4aacc5" strokeweight=".24717mm">
                <v:path arrowok="t"/>
                <v:textbox inset="0,0,0,0">
                  <w:txbxContent>
                    <w:p w:rsidR="0062063A" w:rsidRDefault="0062063A">
                      <w:pPr>
                        <w:spacing w:before="136"/>
                        <w:jc w:val="center"/>
                        <w:rPr>
                          <w:rFonts w:ascii="Trebuchet MS" w:hAnsi="Trebuchet MS"/>
                          <w:b/>
                          <w:sz w:val="29"/>
                        </w:rPr>
                      </w:pPr>
                      <w:r>
                        <w:rPr>
                          <w:rFonts w:ascii="Trebuchet MS" w:hAnsi="Trebuchet MS"/>
                          <w:b/>
                          <w:color w:val="231F20"/>
                          <w:spacing w:val="-2"/>
                          <w:sz w:val="29"/>
                        </w:rPr>
                        <w:t>MECLİS</w:t>
                      </w:r>
                    </w:p>
                  </w:txbxContent>
                </v:textbox>
                <w10:wrap type="topAndBottom" anchorx="page"/>
              </v:shape>
            </w:pict>
          </mc:Fallback>
        </mc:AlternateContent>
      </w:r>
      <w:r>
        <w:rPr>
          <w:noProof/>
          <w:lang w:eastAsia="tr-TR"/>
        </w:rPr>
        <mc:AlternateContent>
          <mc:Choice Requires="wps">
            <w:drawing>
              <wp:anchor distT="0" distB="0" distL="0" distR="0" simplePos="0" relativeHeight="487594496" behindDoc="1" locked="0" layoutInCell="1" allowOverlap="1">
                <wp:simplePos x="0" y="0"/>
                <wp:positionH relativeFrom="page">
                  <wp:posOffset>6999847</wp:posOffset>
                </wp:positionH>
                <wp:positionV relativeFrom="paragraph">
                  <wp:posOffset>290184</wp:posOffset>
                </wp:positionV>
                <wp:extent cx="2404110" cy="386080"/>
                <wp:effectExtent l="0" t="0" r="0" b="0"/>
                <wp:wrapTopAndBottom/>
                <wp:docPr id="49" name="Text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04110" cy="386080"/>
                        </a:xfrm>
                        <a:prstGeom prst="rect">
                          <a:avLst/>
                        </a:prstGeom>
                        <a:ln w="8898">
                          <a:solidFill>
                            <a:srgbClr val="4AACC5"/>
                          </a:solidFill>
                          <a:prstDash val="solid"/>
                        </a:ln>
                      </wps:spPr>
                      <wps:txbx>
                        <w:txbxContent>
                          <w:p w:rsidR="0062063A" w:rsidRDefault="0062063A">
                            <w:pPr>
                              <w:spacing w:before="136"/>
                              <w:ind w:left="829"/>
                              <w:rPr>
                                <w:rFonts w:ascii="Trebuchet MS" w:hAnsi="Trebuchet MS"/>
                                <w:b/>
                                <w:sz w:val="29"/>
                              </w:rPr>
                            </w:pPr>
                            <w:r>
                              <w:rPr>
                                <w:rFonts w:ascii="Trebuchet MS" w:hAnsi="Trebuchet MS"/>
                                <w:b/>
                                <w:color w:val="231F20"/>
                                <w:spacing w:val="-8"/>
                                <w:sz w:val="29"/>
                              </w:rPr>
                              <w:t>DİSİPLİN</w:t>
                            </w:r>
                            <w:r>
                              <w:rPr>
                                <w:rFonts w:ascii="Trebuchet MS" w:hAnsi="Trebuchet MS"/>
                                <w:b/>
                                <w:color w:val="231F20"/>
                                <w:spacing w:val="-13"/>
                                <w:sz w:val="29"/>
                              </w:rPr>
                              <w:t xml:space="preserve"> </w:t>
                            </w:r>
                            <w:r>
                              <w:rPr>
                                <w:rFonts w:ascii="Trebuchet MS" w:hAnsi="Trebuchet MS"/>
                                <w:b/>
                                <w:color w:val="231F20"/>
                                <w:spacing w:val="-2"/>
                                <w:sz w:val="29"/>
                              </w:rPr>
                              <w:t>KURULU</w:t>
                            </w:r>
                          </w:p>
                        </w:txbxContent>
                      </wps:txbx>
                      <wps:bodyPr wrap="square" lIns="0" tIns="0" rIns="0" bIns="0" rtlCol="0">
                        <a:noAutofit/>
                      </wps:bodyPr>
                    </wps:wsp>
                  </a:graphicData>
                </a:graphic>
              </wp:anchor>
            </w:drawing>
          </mc:Choice>
          <mc:Fallback>
            <w:pict>
              <v:shape id="Textbox 49" o:spid="_x0000_s1044" type="#_x0000_t202" style="position:absolute;margin-left:551.15pt;margin-top:22.85pt;width:189.3pt;height:30.4pt;z-index:-157219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" filled="f" strokecolor="#4aacc5" strokeweight=".24717mm">
                <v:path arrowok="t"/>
                <v:textbox inset="0,0,0,0">
                  <w:txbxContent>
                    <w:p w:rsidR="0062063A" w:rsidRDefault="0062063A">
                      <w:pPr>
                        <w:spacing w:before="136"/>
                        <w:ind w:left="829"/>
                        <w:rPr>
                          <w:rFonts w:ascii="Trebuchet MS" w:hAnsi="Trebuchet MS"/>
                          <w:b/>
                          <w:sz w:val="29"/>
                        </w:rPr>
                      </w:pPr>
                      <w:r>
                        <w:rPr>
                          <w:rFonts w:ascii="Trebuchet MS" w:hAnsi="Trebuchet MS"/>
                          <w:b/>
                          <w:color w:val="231F20"/>
                          <w:spacing w:val="-8"/>
                          <w:sz w:val="29"/>
                        </w:rPr>
                        <w:t>DİSİPLİN</w:t>
                      </w:r>
                      <w:r>
                        <w:rPr>
                          <w:rFonts w:ascii="Trebuchet MS" w:hAnsi="Trebuchet MS"/>
                          <w:b/>
                          <w:color w:val="231F20"/>
                          <w:spacing w:val="-13"/>
                          <w:sz w:val="29"/>
                        </w:rPr>
                        <w:t xml:space="preserve"> </w:t>
                      </w:r>
                      <w:r>
                        <w:rPr>
                          <w:rFonts w:ascii="Trebuchet MS" w:hAnsi="Trebuchet MS"/>
                          <w:b/>
                          <w:color w:val="231F20"/>
                          <w:spacing w:val="-2"/>
                          <w:sz w:val="29"/>
                        </w:rPr>
                        <w:t>KURULU</w:t>
                      </w:r>
                    </w:p>
                  </w:txbxContent>
                </v:textbox>
                <w10:wrap type="topAndBottom" anchorx="page"/>
              </v:shape>
            </w:pict>
          </mc:Fallback>
        </mc:AlternateContent>
      </w:r>
    </w:p>
    <w:p w:rsidR="00E907E4" w:rsidRDefault="00E907E4">
      <w:pPr>
        <w:pStyle w:val="GvdeMetni"/>
        <w:rPr>
          <w:rFonts w:ascii="Trebuchet MS"/>
          <w:b/>
          <w:sz w:val="20"/>
        </w:rPr>
      </w:pPr>
    </w:p>
    <w:p w:rsidR="00E907E4" w:rsidRDefault="001B3C75">
      <w:pPr>
        <w:pStyle w:val="GvdeMetni"/>
        <w:spacing w:before="130"/>
        <w:rPr>
          <w:rFonts w:ascii="Trebuchet MS"/>
          <w:b/>
          <w:sz w:val="20"/>
        </w:rPr>
      </w:pPr>
      <w:r>
        <w:rPr>
          <w:noProof/>
          <w:lang w:eastAsia="tr-TR"/>
        </w:rPr>
        <mc:AlternateContent>
          <mc:Choice Requires="wps">
            <w:drawing>
              <wp:anchor distT="0" distB="0" distL="0" distR="0" simplePos="0" relativeHeight="487595008" behindDoc="1" locked="0" layoutInCell="1" allowOverlap="1">
                <wp:simplePos x="0" y="0"/>
                <wp:positionH relativeFrom="page">
                  <wp:posOffset>6999847</wp:posOffset>
                </wp:positionH>
                <wp:positionV relativeFrom="paragraph">
                  <wp:posOffset>250027</wp:posOffset>
                </wp:positionV>
                <wp:extent cx="2404110" cy="649605"/>
                <wp:effectExtent l="0" t="0" r="0" b="0"/>
                <wp:wrapTopAndBottom/>
                <wp:docPr id="50" name="Text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04110" cy="649605"/>
                        </a:xfrm>
                        <a:prstGeom prst="rect">
                          <a:avLst/>
                        </a:prstGeom>
                        <a:ln w="8898">
                          <a:solidFill>
                            <a:srgbClr val="4AACC5"/>
                          </a:solidFill>
                          <a:prstDash val="solid"/>
                        </a:ln>
                      </wps:spPr>
                      <wps:txbx>
                        <w:txbxContent>
                          <w:p w:rsidR="0062063A" w:rsidRDefault="0062063A">
                            <w:pPr>
                              <w:spacing w:before="136" w:line="252" w:lineRule="auto"/>
                              <w:ind w:left="1078" w:hanging="590"/>
                              <w:rPr>
                                <w:rFonts w:ascii="Trebuchet MS" w:hAnsi="Trebuchet MS"/>
                                <w:b/>
                                <w:sz w:val="29"/>
                              </w:rPr>
                            </w:pPr>
                            <w:r>
                              <w:rPr>
                                <w:rFonts w:ascii="Trebuchet MS" w:hAnsi="Trebuchet MS"/>
                                <w:b/>
                                <w:color w:val="231F20"/>
                                <w:w w:val="90"/>
                                <w:sz w:val="29"/>
                              </w:rPr>
                              <w:t xml:space="preserve">HESAPLARI İNCELEME </w:t>
                            </w:r>
                            <w:r>
                              <w:rPr>
                                <w:rFonts w:ascii="Trebuchet MS" w:hAnsi="Trebuchet MS"/>
                                <w:b/>
                                <w:color w:val="231F20"/>
                                <w:spacing w:val="-2"/>
                                <w:sz w:val="29"/>
                              </w:rPr>
                              <w:t>KOMİSYONU</w:t>
                            </w:r>
                          </w:p>
                        </w:txbxContent>
                      </wps:txbx>
                      <wps:bodyPr wrap="square" lIns="0" tIns="0" rIns="0" bIns="0" rtlCol="0">
                        <a:noAutofit/>
                      </wps:bodyPr>
                    </wps:wsp>
                  </a:graphicData>
                </a:graphic>
              </wp:anchor>
            </w:drawing>
          </mc:Choice>
          <mc:Fallback>
            <w:pict>
              <v:shape id="Textbox 50" o:spid="_x0000_s1045" type="#_x0000_t202" style="position:absolute;margin-left:551.15pt;margin-top:19.7pt;width:189.3pt;height:51.15pt;z-index:-157214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" filled="f" strokecolor="#4aacc5" strokeweight=".24717mm">
                <v:path arrowok="t"/>
                <v:textbox inset="0,0,0,0">
                  <w:txbxContent>
                    <w:p w:rsidR="0062063A" w:rsidRDefault="0062063A">
                      <w:pPr>
                        <w:spacing w:before="136" w:line="252" w:lineRule="auto"/>
                        <w:ind w:left="1078" w:hanging="590"/>
                        <w:rPr>
                          <w:rFonts w:ascii="Trebuchet MS" w:hAnsi="Trebuchet MS"/>
                          <w:b/>
                          <w:sz w:val="29"/>
                        </w:rPr>
                      </w:pPr>
                      <w:r>
                        <w:rPr>
                          <w:rFonts w:ascii="Trebuchet MS" w:hAnsi="Trebuchet MS"/>
                          <w:b/>
                          <w:color w:val="231F20"/>
                          <w:w w:val="90"/>
                          <w:sz w:val="29"/>
                        </w:rPr>
                        <w:t xml:space="preserve">HESAPLARI İNCELEME </w:t>
                      </w:r>
                      <w:r>
                        <w:rPr>
                          <w:rFonts w:ascii="Trebuchet MS" w:hAnsi="Trebuchet MS"/>
                          <w:b/>
                          <w:color w:val="231F20"/>
                          <w:spacing w:val="-2"/>
                          <w:sz w:val="29"/>
                        </w:rPr>
                        <w:t>KOMİSYONU</w:t>
                      </w:r>
                    </w:p>
                  </w:txbxContent>
                </v:textbox>
                <w10:wrap type="topAndBottom" anchorx="page"/>
              </v:shape>
            </w:pict>
          </mc:Fallback>
        </mc:AlternateContent>
      </w:r>
      <w:r>
        <w:rPr>
          <w:noProof/>
          <w:lang w:eastAsia="tr-TR"/>
        </w:rPr>
        <mc:AlternateContent>
          <mc:Choice Requires="wps">
            <w:drawing>
              <wp:anchor distT="0" distB="0" distL="0" distR="0" simplePos="0" relativeHeight="487595520" behindDoc="1" locked="0" layoutInCell="1" allowOverlap="1">
                <wp:simplePos x="0" y="0"/>
                <wp:positionH relativeFrom="page">
                  <wp:posOffset>4154979</wp:posOffset>
                </wp:positionH>
                <wp:positionV relativeFrom="paragraph">
                  <wp:posOffset>1027773</wp:posOffset>
                </wp:positionV>
                <wp:extent cx="1191260" cy="378460"/>
                <wp:effectExtent l="0" t="0" r="0" b="0"/>
                <wp:wrapTopAndBottom/>
                <wp:docPr id="51" name="Text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91260" cy="378460"/>
                        </a:xfrm>
                        <a:prstGeom prst="rect">
                          <a:avLst/>
                        </a:prstGeom>
                      </wps:spPr>
                      <wps:txbx>
                        <w:txbxContent>
                          <w:p w:rsidR="0062063A" w:rsidRDefault="0062063A">
                            <w:pPr>
                              <w:spacing w:before="137"/>
                              <w:ind w:left="805" w:right="-44"/>
                              <w:rPr>
                                <w:rFonts w:ascii="Trebuchet MS" w:hAnsi="Trebuchet MS"/>
                                <w:b/>
                                <w:sz w:val="29"/>
                              </w:rPr>
                            </w:pPr>
                            <w:r>
                              <w:rPr>
                                <w:rFonts w:ascii="Trebuchet MS" w:hAnsi="Trebuchet MS"/>
                                <w:b/>
                                <w:color w:val="231F20"/>
                                <w:spacing w:val="-2"/>
                                <w:w w:val="90"/>
                                <w:sz w:val="29"/>
                              </w:rPr>
                              <w:t>YÖNETİM</w:t>
                            </w:r>
                          </w:p>
                        </w:txbxContent>
                      </wps:txbx>
                      <wps:bodyPr wrap="square" lIns="0" tIns="0" rIns="0" bIns="0" rtlCol="0">
                        <a:noAutofit/>
                      </wps:bodyPr>
                    </wps:wsp>
                  </a:graphicData>
                </a:graphic>
              </wp:anchor>
            </w:drawing>
          </mc:Choice>
          <mc:Fallback>
            <w:pict>
              <v:shape id="Textbox 51" o:spid="_x0000_s1046" type="#_x0000_t202" style="position:absolute;margin-left:327.15pt;margin-top:80.95pt;width:93.8pt;height:29.8pt;z-index:-157209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" filled="f" stroked="f">
                <v:path arrowok="t"/>
                <v:textbox inset="0,0,0,0">
                  <w:txbxContent>
                    <w:p w:rsidR="0062063A" w:rsidRDefault="0062063A">
                      <w:pPr>
                        <w:spacing w:before="137"/>
                        <w:ind w:left="805" w:right="-44"/>
                        <w:rPr>
                          <w:rFonts w:ascii="Trebuchet MS" w:hAnsi="Trebuchet MS"/>
                          <w:b/>
                          <w:sz w:val="29"/>
                        </w:rPr>
                      </w:pPr>
                      <w:r>
                        <w:rPr>
                          <w:rFonts w:ascii="Trebuchet MS" w:hAnsi="Trebuchet MS"/>
                          <w:b/>
                          <w:color w:val="231F20"/>
                          <w:spacing w:val="-2"/>
                          <w:w w:val="90"/>
                          <w:sz w:val="29"/>
                        </w:rPr>
                        <w:t>YÖNETİM</w:t>
                      </w:r>
                    </w:p>
                  </w:txbxContent>
                </v:textbox>
                <w10:wrap type="topAndBottom" anchorx="page"/>
              </v:shape>
            </w:pict>
          </mc:Fallback>
        </mc:AlternateContent>
      </w:r>
      <w:r>
        <w:rPr>
          <w:noProof/>
          <w:lang w:eastAsia="tr-TR"/>
        </w:rPr>
        <mc:AlternateContent>
          <mc:Choice Requires="wps">
            <w:drawing>
              <wp:anchor distT="0" distB="0" distL="0" distR="0" simplePos="0" relativeHeight="487596032" behindDoc="1" locked="0" layoutInCell="1" allowOverlap="1">
                <wp:simplePos x="0" y="0"/>
                <wp:positionH relativeFrom="page">
                  <wp:posOffset>5358698</wp:posOffset>
                </wp:positionH>
                <wp:positionV relativeFrom="paragraph">
                  <wp:posOffset>1027773</wp:posOffset>
                </wp:positionV>
                <wp:extent cx="1191260" cy="378460"/>
                <wp:effectExtent l="0" t="0" r="0" b="0"/>
                <wp:wrapTopAndBottom/>
                <wp:docPr id="52" name="Text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91260" cy="378460"/>
                        </a:xfrm>
                        <a:prstGeom prst="rect">
                          <a:avLst/>
                        </a:prstGeom>
                      </wps:spPr>
                      <wps:txbx>
                        <w:txbxContent>
                          <w:p w:rsidR="0062063A" w:rsidRDefault="0062063A">
                            <w:pPr>
                              <w:spacing w:before="137"/>
                              <w:ind w:left="85"/>
                              <w:rPr>
                                <w:rFonts w:ascii="Trebuchet MS"/>
                                <w:b/>
                                <w:sz w:val="29"/>
                              </w:rPr>
                            </w:pPr>
                            <w:r>
                              <w:rPr>
                                <w:rFonts w:ascii="Trebuchet MS"/>
                                <w:b/>
                                <w:color w:val="231F20"/>
                                <w:spacing w:val="-2"/>
                                <w:sz w:val="29"/>
                              </w:rPr>
                              <w:t>KURULU</w:t>
                            </w:r>
                          </w:p>
                        </w:txbxContent>
                      </wps:txbx>
                      <wps:bodyPr wrap="square" lIns="0" tIns="0" rIns="0" bIns="0" rtlCol="0">
                        <a:noAutofit/>
                      </wps:bodyPr>
                    </wps:wsp>
                  </a:graphicData>
                </a:graphic>
              </wp:anchor>
            </w:drawing>
          </mc:Choice>
          <mc:Fallback>
            <w:pict>
              <v:shape id="Textbox 52" o:spid="_x0000_s1047" type="#_x0000_t202" style="position:absolute;margin-left:421.95pt;margin-top:80.95pt;width:93.8pt;height:29.8pt;z-index:-157204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" filled="f" stroked="f">
                <v:path arrowok="t"/>
                <v:textbox inset="0,0,0,0">
                  <w:txbxContent>
                    <w:p w:rsidR="0062063A" w:rsidRDefault="0062063A">
                      <w:pPr>
                        <w:spacing w:before="137"/>
                        <w:ind w:left="85"/>
                        <w:rPr>
                          <w:rFonts w:ascii="Trebuchet MS"/>
                          <w:b/>
                          <w:sz w:val="29"/>
                        </w:rPr>
                      </w:pPr>
                      <w:r>
                        <w:rPr>
                          <w:rFonts w:ascii="Trebuchet MS"/>
                          <w:b/>
                          <w:color w:val="231F20"/>
                          <w:spacing w:val="-2"/>
                          <w:sz w:val="29"/>
                        </w:rPr>
                        <w:t>KURULU</w:t>
                      </w:r>
                    </w:p>
                  </w:txbxContent>
                </v:textbox>
                <w10:wrap type="topAndBottom" anchorx="page"/>
              </v:shape>
            </w:pict>
          </mc:Fallback>
        </mc:AlternateContent>
      </w:r>
    </w:p>
    <w:p w:rsidR="00E907E4" w:rsidRDefault="00E907E4">
      <w:pPr>
        <w:pStyle w:val="GvdeMetni"/>
        <w:spacing w:before="3"/>
        <w:rPr>
          <w:rFonts w:ascii="Trebuchet MS"/>
          <w:b/>
          <w:sz w:val="15"/>
        </w:rPr>
      </w:pPr>
    </w:p>
    <w:p w:rsidR="00E907E4" w:rsidRDefault="00E907E4">
      <w:pPr>
        <w:pStyle w:val="GvdeMetni"/>
        <w:rPr>
          <w:rFonts w:ascii="Trebuchet MS"/>
          <w:b/>
          <w:sz w:val="29"/>
        </w:rPr>
      </w:pPr>
    </w:p>
    <w:p w:rsidR="00E907E4" w:rsidRDefault="00E907E4">
      <w:pPr>
        <w:pStyle w:val="GvdeMetni"/>
        <w:rPr>
          <w:rFonts w:ascii="Trebuchet MS"/>
          <w:b/>
          <w:sz w:val="29"/>
        </w:rPr>
      </w:pPr>
    </w:p>
    <w:p w:rsidR="00E907E4" w:rsidRDefault="00E907E4">
      <w:pPr>
        <w:pStyle w:val="GvdeMetni"/>
        <w:rPr>
          <w:rFonts w:ascii="Trebuchet MS"/>
          <w:b/>
          <w:sz w:val="29"/>
        </w:rPr>
      </w:pPr>
    </w:p>
    <w:p w:rsidR="00E907E4" w:rsidRDefault="00E907E4">
      <w:pPr>
        <w:pStyle w:val="GvdeMetni"/>
        <w:spacing w:before="50"/>
        <w:rPr>
          <w:rFonts w:ascii="Trebuchet MS"/>
          <w:b/>
          <w:sz w:val="29"/>
        </w:rPr>
      </w:pPr>
    </w:p>
    <w:p w:rsidR="00E907E4" w:rsidRDefault="001B3C75">
      <w:pPr>
        <w:pStyle w:val="Balk1"/>
        <w:spacing w:before="1"/>
        <w:jc w:val="center"/>
      </w:pPr>
      <w:r>
        <w:rPr>
          <w:color w:val="231F20"/>
          <w:w w:val="85"/>
        </w:rPr>
        <w:t>GENEL</w:t>
      </w:r>
      <w:r>
        <w:rPr>
          <w:color w:val="231F20"/>
          <w:spacing w:val="21"/>
        </w:rPr>
        <w:t xml:space="preserve"> </w:t>
      </w:r>
      <w:r>
        <w:rPr>
          <w:color w:val="231F20"/>
          <w:spacing w:val="-2"/>
        </w:rPr>
        <w:t>SEKRETER</w:t>
      </w:r>
    </w:p>
    <w:p w:rsidR="00E907E4" w:rsidRDefault="00E907E4">
      <w:pPr>
        <w:pStyle w:val="GvdeMetni"/>
        <w:rPr>
          <w:rFonts w:ascii="Trebuchet MS"/>
          <w:b/>
          <w:sz w:val="29"/>
        </w:rPr>
      </w:pPr>
    </w:p>
    <w:p w:rsidR="00E907E4" w:rsidRDefault="00E907E4">
      <w:pPr>
        <w:pStyle w:val="GvdeMetni"/>
        <w:rPr>
          <w:rFonts w:ascii="Trebuchet MS"/>
          <w:b/>
          <w:sz w:val="29"/>
        </w:rPr>
      </w:pPr>
    </w:p>
    <w:p w:rsidR="00E907E4" w:rsidRDefault="00E907E4">
      <w:pPr>
        <w:pStyle w:val="GvdeMetni"/>
        <w:spacing w:before="188"/>
        <w:rPr>
          <w:rFonts w:ascii="Trebuchet MS"/>
          <w:b/>
          <w:sz w:val="29"/>
        </w:rPr>
      </w:pPr>
    </w:p>
    <w:p w:rsidR="00E907E4" w:rsidRDefault="001B3C75">
      <w:pPr>
        <w:tabs>
          <w:tab w:val="left" w:pos="9107"/>
        </w:tabs>
        <w:spacing w:before="1"/>
        <w:ind w:left="385"/>
        <w:rPr>
          <w:rFonts w:ascii="Trebuchet MS" w:hAnsi="Trebuchet MS"/>
          <w:b/>
          <w:sz w:val="29"/>
        </w:rPr>
      </w:pPr>
      <w:r>
        <w:rPr>
          <w:rFonts w:ascii="Trebuchet MS" w:hAnsi="Trebuchet MS"/>
          <w:b/>
          <w:color w:val="231F20"/>
          <w:w w:val="85"/>
          <w:sz w:val="29"/>
        </w:rPr>
        <w:t>KALİTE</w:t>
      </w:r>
      <w:r>
        <w:rPr>
          <w:rFonts w:ascii="Trebuchet MS" w:hAnsi="Trebuchet MS"/>
          <w:b/>
          <w:color w:val="231F20"/>
          <w:spacing w:val="4"/>
          <w:sz w:val="29"/>
        </w:rPr>
        <w:t xml:space="preserve"> </w:t>
      </w:r>
      <w:r>
        <w:rPr>
          <w:rFonts w:ascii="Trebuchet MS" w:hAnsi="Trebuchet MS"/>
          <w:b/>
          <w:color w:val="231F20"/>
          <w:w w:val="85"/>
          <w:sz w:val="29"/>
        </w:rPr>
        <w:t>VE</w:t>
      </w:r>
      <w:r>
        <w:rPr>
          <w:rFonts w:ascii="Trebuchet MS" w:hAnsi="Trebuchet MS"/>
          <w:b/>
          <w:color w:val="231F20"/>
          <w:spacing w:val="4"/>
          <w:sz w:val="29"/>
        </w:rPr>
        <w:t xml:space="preserve"> </w:t>
      </w:r>
      <w:r>
        <w:rPr>
          <w:rFonts w:ascii="Trebuchet MS" w:hAnsi="Trebuchet MS"/>
          <w:b/>
          <w:color w:val="231F20"/>
          <w:spacing w:val="-2"/>
          <w:w w:val="85"/>
          <w:sz w:val="29"/>
        </w:rPr>
        <w:t>AKREDİTASYON</w:t>
      </w:r>
      <w:r>
        <w:rPr>
          <w:rFonts w:ascii="Trebuchet MS" w:hAnsi="Trebuchet MS"/>
          <w:b/>
          <w:color w:val="231F20"/>
          <w:sz w:val="29"/>
        </w:rPr>
        <w:tab/>
      </w:r>
      <w:r>
        <w:rPr>
          <w:rFonts w:ascii="Trebuchet MS" w:hAnsi="Trebuchet MS"/>
          <w:b/>
          <w:color w:val="231F20"/>
          <w:w w:val="90"/>
          <w:sz w:val="29"/>
        </w:rPr>
        <w:t>TİCARET</w:t>
      </w:r>
      <w:r>
        <w:rPr>
          <w:rFonts w:ascii="Trebuchet MS" w:hAnsi="Trebuchet MS"/>
          <w:b/>
          <w:color w:val="231F20"/>
          <w:spacing w:val="-6"/>
          <w:sz w:val="29"/>
        </w:rPr>
        <w:t xml:space="preserve"> </w:t>
      </w:r>
      <w:r>
        <w:rPr>
          <w:rFonts w:ascii="Trebuchet MS" w:hAnsi="Trebuchet MS"/>
          <w:b/>
          <w:color w:val="231F20"/>
          <w:w w:val="90"/>
          <w:sz w:val="29"/>
        </w:rPr>
        <w:t>SİCİL</w:t>
      </w:r>
      <w:r>
        <w:rPr>
          <w:rFonts w:ascii="Trebuchet MS" w:hAnsi="Trebuchet MS"/>
          <w:b/>
          <w:color w:val="231F20"/>
          <w:spacing w:val="-6"/>
          <w:sz w:val="29"/>
        </w:rPr>
        <w:t xml:space="preserve"> </w:t>
      </w:r>
      <w:r>
        <w:rPr>
          <w:rFonts w:ascii="Trebuchet MS" w:hAnsi="Trebuchet MS"/>
          <w:b/>
          <w:color w:val="231F20"/>
          <w:spacing w:val="-2"/>
          <w:w w:val="90"/>
          <w:sz w:val="29"/>
        </w:rPr>
        <w:t>MÜDÜRLÜĞÜ</w:t>
      </w:r>
    </w:p>
    <w:p w:rsidR="00E907E4" w:rsidRDefault="00E907E4">
      <w:pPr>
        <w:rPr>
          <w:rFonts w:ascii="Trebuchet MS" w:hAnsi="Trebuchet MS"/>
          <w:sz w:val="29"/>
        </w:rPr>
        <w:sectPr w:rsidR="00E907E4">
          <w:footerReference w:type="default" r:id="rId29"/>
          <w:pgSz w:w="16840" w:h="11910" w:orient="landscape"/>
          <w:pgMar w:top="1340" w:right="1920" w:bottom="280" w:left="1940" w:header="0" w:footer="0" w:gutter="0"/>
          <w:cols w:space="708"/>
        </w:sectPr>
      </w:pPr>
    </w:p>
    <w:p w:rsidR="00E907E4" w:rsidRDefault="001B3C75">
      <w:pPr>
        <w:pStyle w:val="Balk2"/>
        <w:spacing w:before="66" w:line="249" w:lineRule="auto"/>
        <w:ind w:left="4200" w:right="4055" w:firstLine="634"/>
      </w:pPr>
      <w:r>
        <w:rPr>
          <w:color w:val="231F20"/>
        </w:rPr>
        <w:lastRenderedPageBreak/>
        <w:t>BÖLÜM 3 BÜNYAN</w:t>
      </w:r>
      <w:r>
        <w:rPr>
          <w:color w:val="231F20"/>
          <w:spacing w:val="15"/>
        </w:rPr>
        <w:t xml:space="preserve"> </w:t>
      </w:r>
      <w:r>
        <w:rPr>
          <w:color w:val="231F20"/>
        </w:rPr>
        <w:t>HAKKINDA</w:t>
      </w:r>
    </w:p>
    <w:p w:rsidR="00E907E4" w:rsidRDefault="00E907E4">
      <w:pPr>
        <w:pStyle w:val="GvdeMetni"/>
        <w:rPr>
          <w:b/>
          <w:sz w:val="20"/>
        </w:rPr>
      </w:pPr>
    </w:p>
    <w:p w:rsidR="00E907E4" w:rsidRDefault="001B3C75">
      <w:pPr>
        <w:pStyle w:val="GvdeMetni"/>
        <w:spacing w:before="31"/>
        <w:rPr>
          <w:b/>
          <w:sz w:val="20"/>
        </w:rPr>
      </w:pPr>
      <w:r>
        <w:rPr>
          <w:noProof/>
          <w:lang w:eastAsia="tr-TR"/>
        </w:rPr>
        <w:drawing>
          <wp:anchor distT="0" distB="0" distL="0" distR="0" simplePos="0" relativeHeight="487597568" behindDoc="1" locked="0" layoutInCell="1" allowOverlap="1">
            <wp:simplePos x="0" y="0"/>
            <wp:positionH relativeFrom="page">
              <wp:posOffset>2551275</wp:posOffset>
            </wp:positionH>
            <wp:positionV relativeFrom="paragraph">
              <wp:posOffset>180989</wp:posOffset>
            </wp:positionV>
            <wp:extent cx="2457450" cy="1857375"/>
            <wp:effectExtent l="0" t="0" r="0" b="0"/>
            <wp:wrapTopAndBottom/>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30" cstate="print"/>
                    <a:stretch>
                      <a:fillRect/>
                    </a:stretch>
                  </pic:blipFill>
                  <pic:spPr>
                    <a:xfrm>
                      <a:off x="0" y="0"/>
                      <a:ext cx="2457450" cy="1857375"/>
                    </a:xfrm>
                    <a:prstGeom prst="rect">
                      <a:avLst/>
                    </a:prstGeom>
                  </pic:spPr>
                </pic:pic>
              </a:graphicData>
            </a:graphic>
          </wp:anchor>
        </w:drawing>
      </w:r>
    </w:p>
    <w:p w:rsidR="00E907E4" w:rsidRDefault="00E907E4">
      <w:pPr>
        <w:pStyle w:val="GvdeMetni"/>
        <w:spacing w:before="69"/>
        <w:rPr>
          <w:b/>
        </w:rPr>
      </w:pPr>
    </w:p>
    <w:p w:rsidR="00E907E4" w:rsidRDefault="001B3C75">
      <w:pPr>
        <w:ind w:left="820"/>
        <w:rPr>
          <w:b/>
        </w:rPr>
      </w:pPr>
      <w:r>
        <w:rPr>
          <w:b/>
          <w:color w:val="231F20"/>
          <w:spacing w:val="-2"/>
        </w:rPr>
        <w:t>TARİHÇE</w:t>
      </w:r>
    </w:p>
    <w:p w:rsidR="00E907E4" w:rsidRDefault="00E907E4">
      <w:pPr>
        <w:pStyle w:val="GvdeMetni"/>
        <w:spacing w:before="30"/>
        <w:rPr>
          <w:b/>
        </w:rPr>
      </w:pPr>
    </w:p>
    <w:p w:rsidR="00E907E4" w:rsidRDefault="001B3C75">
      <w:pPr>
        <w:pStyle w:val="GvdeMetni"/>
        <w:spacing w:line="259" w:lineRule="auto"/>
        <w:ind w:left="100" w:right="137" w:firstLine="720"/>
        <w:jc w:val="both"/>
      </w:pPr>
      <w:r>
        <w:rPr>
          <w:color w:val="333333"/>
          <w:spacing w:val="-2"/>
        </w:rPr>
        <w:t>Bünyan</w:t>
      </w:r>
      <w:r>
        <w:rPr>
          <w:color w:val="333333"/>
          <w:spacing w:val="-4"/>
        </w:rPr>
        <w:t xml:space="preserve"> </w:t>
      </w:r>
      <w:r>
        <w:rPr>
          <w:color w:val="333333"/>
          <w:spacing w:val="-2"/>
        </w:rPr>
        <w:t>İlçesi’nin</w:t>
      </w:r>
      <w:r>
        <w:rPr>
          <w:color w:val="333333"/>
          <w:spacing w:val="-4"/>
        </w:rPr>
        <w:t xml:space="preserve"> </w:t>
      </w:r>
      <w:r>
        <w:rPr>
          <w:color w:val="333333"/>
          <w:spacing w:val="-2"/>
        </w:rPr>
        <w:t>Etiler’e</w:t>
      </w:r>
      <w:r>
        <w:rPr>
          <w:color w:val="333333"/>
          <w:spacing w:val="-4"/>
        </w:rPr>
        <w:t xml:space="preserve"> </w:t>
      </w:r>
      <w:r>
        <w:rPr>
          <w:color w:val="333333"/>
          <w:spacing w:val="-2"/>
        </w:rPr>
        <w:t>kadar</w:t>
      </w:r>
      <w:r>
        <w:rPr>
          <w:color w:val="333333"/>
          <w:spacing w:val="-4"/>
        </w:rPr>
        <w:t xml:space="preserve"> </w:t>
      </w:r>
      <w:r>
        <w:rPr>
          <w:color w:val="333333"/>
          <w:spacing w:val="-2"/>
        </w:rPr>
        <w:t>uzanan</w:t>
      </w:r>
      <w:r>
        <w:rPr>
          <w:color w:val="333333"/>
          <w:spacing w:val="-4"/>
        </w:rPr>
        <w:t xml:space="preserve"> </w:t>
      </w:r>
      <w:r>
        <w:rPr>
          <w:color w:val="333333"/>
          <w:spacing w:val="-2"/>
        </w:rPr>
        <w:t>oldukça</w:t>
      </w:r>
      <w:r>
        <w:rPr>
          <w:color w:val="333333"/>
          <w:spacing w:val="-4"/>
        </w:rPr>
        <w:t xml:space="preserve"> </w:t>
      </w:r>
      <w:r>
        <w:rPr>
          <w:color w:val="333333"/>
          <w:spacing w:val="-2"/>
        </w:rPr>
        <w:t>eski</w:t>
      </w:r>
      <w:r>
        <w:rPr>
          <w:color w:val="333333"/>
          <w:spacing w:val="-4"/>
        </w:rPr>
        <w:t xml:space="preserve"> </w:t>
      </w:r>
      <w:r>
        <w:rPr>
          <w:color w:val="333333"/>
          <w:spacing w:val="-2"/>
        </w:rPr>
        <w:t>bir</w:t>
      </w:r>
      <w:r>
        <w:rPr>
          <w:color w:val="333333"/>
          <w:spacing w:val="-4"/>
        </w:rPr>
        <w:t xml:space="preserve"> </w:t>
      </w:r>
      <w:r>
        <w:rPr>
          <w:color w:val="333333"/>
          <w:spacing w:val="-2"/>
        </w:rPr>
        <w:t>geçmişi</w:t>
      </w:r>
      <w:r>
        <w:rPr>
          <w:color w:val="333333"/>
          <w:spacing w:val="-4"/>
        </w:rPr>
        <w:t xml:space="preserve"> </w:t>
      </w:r>
      <w:proofErr w:type="gramStart"/>
      <w:r>
        <w:rPr>
          <w:color w:val="333333"/>
          <w:spacing w:val="-2"/>
        </w:rPr>
        <w:t>vardır</w:t>
      </w:r>
      <w:r>
        <w:rPr>
          <w:color w:val="333333"/>
          <w:spacing w:val="-4"/>
        </w:rPr>
        <w:t xml:space="preserve"> </w:t>
      </w:r>
      <w:r>
        <w:rPr>
          <w:color w:val="333333"/>
          <w:spacing w:val="-2"/>
        </w:rPr>
        <w:t>.Bölge</w:t>
      </w:r>
      <w:proofErr w:type="gramEnd"/>
      <w:r>
        <w:rPr>
          <w:color w:val="333333"/>
          <w:spacing w:val="-4"/>
        </w:rPr>
        <w:t xml:space="preserve"> </w:t>
      </w:r>
      <w:r>
        <w:rPr>
          <w:color w:val="333333"/>
          <w:spacing w:val="-2"/>
        </w:rPr>
        <w:t>ilk</w:t>
      </w:r>
      <w:r>
        <w:rPr>
          <w:color w:val="333333"/>
          <w:spacing w:val="-4"/>
        </w:rPr>
        <w:t xml:space="preserve"> </w:t>
      </w:r>
      <w:r>
        <w:rPr>
          <w:color w:val="333333"/>
          <w:spacing w:val="-2"/>
        </w:rPr>
        <w:t>olarak</w:t>
      </w:r>
      <w:r>
        <w:rPr>
          <w:color w:val="333333"/>
          <w:spacing w:val="-9"/>
        </w:rPr>
        <w:t xml:space="preserve"> </w:t>
      </w:r>
      <w:r>
        <w:rPr>
          <w:color w:val="333333"/>
          <w:spacing w:val="-2"/>
        </w:rPr>
        <w:t>Türkler</w:t>
      </w:r>
      <w:r>
        <w:rPr>
          <w:color w:val="333333"/>
          <w:spacing w:val="-4"/>
        </w:rPr>
        <w:t xml:space="preserve"> </w:t>
      </w:r>
      <w:r>
        <w:rPr>
          <w:color w:val="333333"/>
          <w:spacing w:val="-2"/>
        </w:rPr>
        <w:t>tarafından</w:t>
      </w:r>
      <w:r>
        <w:rPr>
          <w:color w:val="333333"/>
          <w:spacing w:val="-4"/>
        </w:rPr>
        <w:t xml:space="preserve"> </w:t>
      </w:r>
      <w:r>
        <w:rPr>
          <w:color w:val="333333"/>
          <w:spacing w:val="-2"/>
        </w:rPr>
        <w:t xml:space="preserve">1067 </w:t>
      </w:r>
      <w:r>
        <w:rPr>
          <w:color w:val="333333"/>
        </w:rPr>
        <w:t>yılında</w:t>
      </w:r>
      <w:r>
        <w:rPr>
          <w:color w:val="333333"/>
          <w:spacing w:val="-6"/>
        </w:rPr>
        <w:t xml:space="preserve"> </w:t>
      </w:r>
      <w:r>
        <w:rPr>
          <w:color w:val="333333"/>
        </w:rPr>
        <w:t xml:space="preserve">Afşin Bey tarafından fethedilmiştir .Bünyan’a Türkler tarafından ilk yerleşim bu tarihte olmuştur .Cami-Kebir </w:t>
      </w:r>
      <w:r>
        <w:rPr>
          <w:color w:val="333333"/>
          <w:spacing w:val="-2"/>
        </w:rPr>
        <w:t>Mahallesi’ndeki</w:t>
      </w:r>
      <w:r>
        <w:rPr>
          <w:color w:val="333333"/>
          <w:spacing w:val="-4"/>
        </w:rPr>
        <w:t xml:space="preserve"> </w:t>
      </w:r>
      <w:r>
        <w:rPr>
          <w:color w:val="333333"/>
          <w:spacing w:val="-2"/>
        </w:rPr>
        <w:t>mezarlıkta</w:t>
      </w:r>
      <w:r>
        <w:rPr>
          <w:color w:val="333333"/>
          <w:spacing w:val="-4"/>
        </w:rPr>
        <w:t xml:space="preserve"> </w:t>
      </w:r>
      <w:r>
        <w:rPr>
          <w:color w:val="333333"/>
          <w:spacing w:val="-2"/>
        </w:rPr>
        <w:t>bulunan</w:t>
      </w:r>
      <w:r>
        <w:rPr>
          <w:color w:val="333333"/>
          <w:spacing w:val="-4"/>
        </w:rPr>
        <w:t xml:space="preserve"> </w:t>
      </w:r>
      <w:r>
        <w:rPr>
          <w:color w:val="333333"/>
          <w:spacing w:val="-2"/>
        </w:rPr>
        <w:t>Selçuklu</w:t>
      </w:r>
      <w:r>
        <w:rPr>
          <w:color w:val="333333"/>
          <w:spacing w:val="-4"/>
        </w:rPr>
        <w:t xml:space="preserve"> </w:t>
      </w:r>
      <w:r>
        <w:rPr>
          <w:color w:val="333333"/>
          <w:spacing w:val="-2"/>
        </w:rPr>
        <w:t>mezarları</w:t>
      </w:r>
      <w:r>
        <w:rPr>
          <w:color w:val="333333"/>
          <w:spacing w:val="-4"/>
        </w:rPr>
        <w:t xml:space="preserve"> </w:t>
      </w:r>
      <w:r>
        <w:rPr>
          <w:color w:val="333333"/>
          <w:spacing w:val="-2"/>
        </w:rPr>
        <w:t>üzerindeki</w:t>
      </w:r>
      <w:r>
        <w:rPr>
          <w:color w:val="333333"/>
          <w:spacing w:val="-4"/>
        </w:rPr>
        <w:t xml:space="preserve"> </w:t>
      </w:r>
      <w:r>
        <w:rPr>
          <w:color w:val="333333"/>
          <w:spacing w:val="-2"/>
        </w:rPr>
        <w:t>tarihler</w:t>
      </w:r>
      <w:r>
        <w:rPr>
          <w:color w:val="333333"/>
          <w:spacing w:val="-4"/>
        </w:rPr>
        <w:t xml:space="preserve"> </w:t>
      </w:r>
      <w:r>
        <w:rPr>
          <w:color w:val="333333"/>
          <w:spacing w:val="-2"/>
        </w:rPr>
        <w:t>1067</w:t>
      </w:r>
      <w:r>
        <w:rPr>
          <w:color w:val="333333"/>
          <w:spacing w:val="-4"/>
        </w:rPr>
        <w:t xml:space="preserve"> </w:t>
      </w:r>
      <w:r>
        <w:rPr>
          <w:color w:val="333333"/>
          <w:spacing w:val="-2"/>
        </w:rPr>
        <w:t>yılını</w:t>
      </w:r>
      <w:r>
        <w:rPr>
          <w:color w:val="333333"/>
          <w:spacing w:val="-4"/>
        </w:rPr>
        <w:t xml:space="preserve"> </w:t>
      </w:r>
      <w:r>
        <w:rPr>
          <w:color w:val="333333"/>
          <w:spacing w:val="-2"/>
        </w:rPr>
        <w:t>göstermektedir</w:t>
      </w:r>
      <w:r>
        <w:rPr>
          <w:color w:val="333333"/>
          <w:spacing w:val="-4"/>
        </w:rPr>
        <w:t xml:space="preserve"> </w:t>
      </w:r>
      <w:r>
        <w:rPr>
          <w:color w:val="333333"/>
          <w:spacing w:val="-2"/>
        </w:rPr>
        <w:t>.</w:t>
      </w:r>
      <w:r>
        <w:rPr>
          <w:color w:val="333333"/>
          <w:spacing w:val="-4"/>
        </w:rPr>
        <w:t xml:space="preserve"> </w:t>
      </w:r>
      <w:r>
        <w:rPr>
          <w:color w:val="333333"/>
          <w:spacing w:val="-2"/>
        </w:rPr>
        <w:t>Bünyan</w:t>
      </w:r>
      <w:r>
        <w:rPr>
          <w:color w:val="333333"/>
          <w:spacing w:val="-4"/>
        </w:rPr>
        <w:t xml:space="preserve"> </w:t>
      </w:r>
      <w:r>
        <w:rPr>
          <w:color w:val="333333"/>
          <w:spacing w:val="-2"/>
        </w:rPr>
        <w:t xml:space="preserve">İlçesi’nin </w:t>
      </w:r>
      <w:r>
        <w:rPr>
          <w:color w:val="333333"/>
        </w:rPr>
        <w:t xml:space="preserve">önceki ismi </w:t>
      </w:r>
      <w:proofErr w:type="gramStart"/>
      <w:r>
        <w:rPr>
          <w:color w:val="333333"/>
        </w:rPr>
        <w:t>Sarımsaklıdır .</w:t>
      </w:r>
      <w:proofErr w:type="gramEnd"/>
      <w:r>
        <w:rPr>
          <w:color w:val="333333"/>
        </w:rPr>
        <w:t xml:space="preserve"> </w:t>
      </w:r>
      <w:proofErr w:type="gramStart"/>
      <w:r>
        <w:rPr>
          <w:color w:val="333333"/>
        </w:rPr>
        <w:t xml:space="preserve">Sarımsaklı bir köy iken Osmanlı Devleti zamanında </w:t>
      </w:r>
      <w:proofErr w:type="spellStart"/>
      <w:r>
        <w:rPr>
          <w:color w:val="333333"/>
        </w:rPr>
        <w:t>zamantı</w:t>
      </w:r>
      <w:proofErr w:type="spellEnd"/>
      <w:r>
        <w:rPr>
          <w:color w:val="333333"/>
        </w:rPr>
        <w:t xml:space="preserve"> havalisine yerleştirilen</w:t>
      </w:r>
      <w:r>
        <w:rPr>
          <w:color w:val="333333"/>
          <w:spacing w:val="-8"/>
        </w:rPr>
        <w:t xml:space="preserve"> </w:t>
      </w:r>
      <w:r>
        <w:rPr>
          <w:color w:val="333333"/>
        </w:rPr>
        <w:t xml:space="preserve">Avşar </w:t>
      </w:r>
      <w:proofErr w:type="spellStart"/>
      <w:r>
        <w:rPr>
          <w:color w:val="333333"/>
          <w:spacing w:val="-2"/>
        </w:rPr>
        <w:t>oymaklarının</w:t>
      </w:r>
      <w:proofErr w:type="spellEnd"/>
      <w:r>
        <w:rPr>
          <w:color w:val="333333"/>
          <w:spacing w:val="-3"/>
        </w:rPr>
        <w:t xml:space="preserve"> </w:t>
      </w:r>
      <w:r>
        <w:rPr>
          <w:color w:val="333333"/>
          <w:spacing w:val="-2"/>
        </w:rPr>
        <w:t>baskılarından çekinen çevre köylerin,</w:t>
      </w:r>
      <w:r>
        <w:rPr>
          <w:color w:val="333333"/>
          <w:spacing w:val="-12"/>
        </w:rPr>
        <w:t xml:space="preserve"> </w:t>
      </w:r>
      <w:proofErr w:type="spellStart"/>
      <w:r>
        <w:rPr>
          <w:color w:val="333333"/>
          <w:spacing w:val="-2"/>
        </w:rPr>
        <w:t>Alımpınarı</w:t>
      </w:r>
      <w:proofErr w:type="spellEnd"/>
      <w:r>
        <w:rPr>
          <w:color w:val="333333"/>
          <w:spacing w:val="-2"/>
        </w:rPr>
        <w:t xml:space="preserve">, </w:t>
      </w:r>
      <w:proofErr w:type="spellStart"/>
      <w:r>
        <w:rPr>
          <w:color w:val="333333"/>
          <w:spacing w:val="-2"/>
        </w:rPr>
        <w:t>Eğiset</w:t>
      </w:r>
      <w:proofErr w:type="spellEnd"/>
      <w:r>
        <w:rPr>
          <w:color w:val="333333"/>
          <w:spacing w:val="-2"/>
        </w:rPr>
        <w:t xml:space="preserve">, </w:t>
      </w:r>
      <w:proofErr w:type="spellStart"/>
      <w:r>
        <w:rPr>
          <w:color w:val="333333"/>
          <w:spacing w:val="-2"/>
        </w:rPr>
        <w:t>Bahroğlu</w:t>
      </w:r>
      <w:proofErr w:type="spellEnd"/>
      <w:r>
        <w:rPr>
          <w:color w:val="333333"/>
          <w:spacing w:val="-2"/>
        </w:rPr>
        <w:t xml:space="preserve">, </w:t>
      </w:r>
      <w:proofErr w:type="spellStart"/>
      <w:r>
        <w:rPr>
          <w:color w:val="333333"/>
          <w:spacing w:val="-2"/>
        </w:rPr>
        <w:t>Karaağız</w:t>
      </w:r>
      <w:proofErr w:type="spellEnd"/>
      <w:r>
        <w:rPr>
          <w:color w:val="333333"/>
          <w:spacing w:val="-2"/>
        </w:rPr>
        <w:t xml:space="preserve">, Boyalı, Susuzca, </w:t>
      </w:r>
      <w:proofErr w:type="spellStart"/>
      <w:r>
        <w:rPr>
          <w:color w:val="333333"/>
          <w:spacing w:val="-2"/>
        </w:rPr>
        <w:t>Karaziraat</w:t>
      </w:r>
      <w:proofErr w:type="spellEnd"/>
      <w:r>
        <w:rPr>
          <w:color w:val="333333"/>
          <w:spacing w:val="-2"/>
        </w:rPr>
        <w:t xml:space="preserve">, </w:t>
      </w:r>
      <w:r>
        <w:rPr>
          <w:color w:val="333333"/>
        </w:rPr>
        <w:t xml:space="preserve">Öğrenci, </w:t>
      </w:r>
      <w:proofErr w:type="spellStart"/>
      <w:r>
        <w:rPr>
          <w:color w:val="333333"/>
        </w:rPr>
        <w:t>Suluören</w:t>
      </w:r>
      <w:proofErr w:type="spellEnd"/>
      <w:r>
        <w:rPr>
          <w:color w:val="333333"/>
        </w:rPr>
        <w:t xml:space="preserve">, </w:t>
      </w:r>
      <w:proofErr w:type="spellStart"/>
      <w:r>
        <w:rPr>
          <w:color w:val="333333"/>
        </w:rPr>
        <w:t>Elönü</w:t>
      </w:r>
      <w:proofErr w:type="spellEnd"/>
      <w:r>
        <w:rPr>
          <w:color w:val="333333"/>
        </w:rPr>
        <w:t xml:space="preserve">, Fakılar, </w:t>
      </w:r>
      <w:proofErr w:type="spellStart"/>
      <w:r>
        <w:rPr>
          <w:color w:val="333333"/>
        </w:rPr>
        <w:t>Höyüklü</w:t>
      </w:r>
      <w:proofErr w:type="spellEnd"/>
      <w:r>
        <w:rPr>
          <w:color w:val="333333"/>
        </w:rPr>
        <w:t xml:space="preserve">, </w:t>
      </w:r>
      <w:proofErr w:type="spellStart"/>
      <w:r>
        <w:rPr>
          <w:color w:val="333333"/>
        </w:rPr>
        <w:t>Tadırlı</w:t>
      </w:r>
      <w:proofErr w:type="spellEnd"/>
      <w:r>
        <w:rPr>
          <w:color w:val="333333"/>
        </w:rPr>
        <w:t xml:space="preserve">, </w:t>
      </w:r>
      <w:proofErr w:type="spellStart"/>
      <w:r>
        <w:rPr>
          <w:color w:val="333333"/>
        </w:rPr>
        <w:t>Karabaşören</w:t>
      </w:r>
      <w:proofErr w:type="spellEnd"/>
      <w:r>
        <w:rPr>
          <w:color w:val="333333"/>
        </w:rPr>
        <w:t xml:space="preserve"> Ada, </w:t>
      </w:r>
      <w:proofErr w:type="spellStart"/>
      <w:r>
        <w:rPr>
          <w:color w:val="333333"/>
        </w:rPr>
        <w:t>Kayapınar</w:t>
      </w:r>
      <w:proofErr w:type="spellEnd"/>
      <w:r>
        <w:rPr>
          <w:color w:val="333333"/>
        </w:rPr>
        <w:t xml:space="preserve">, </w:t>
      </w:r>
      <w:proofErr w:type="spellStart"/>
      <w:r>
        <w:rPr>
          <w:color w:val="333333"/>
        </w:rPr>
        <w:t>Mansır</w:t>
      </w:r>
      <w:proofErr w:type="spellEnd"/>
      <w:r>
        <w:rPr>
          <w:color w:val="333333"/>
        </w:rPr>
        <w:t xml:space="preserve">, Sarıkaya, </w:t>
      </w:r>
      <w:proofErr w:type="spellStart"/>
      <w:r>
        <w:rPr>
          <w:color w:val="333333"/>
        </w:rPr>
        <w:t>Çorbacıyeri</w:t>
      </w:r>
      <w:proofErr w:type="spellEnd"/>
      <w:r>
        <w:rPr>
          <w:color w:val="333333"/>
        </w:rPr>
        <w:t xml:space="preserve">, </w:t>
      </w:r>
      <w:proofErr w:type="spellStart"/>
      <w:r>
        <w:rPr>
          <w:color w:val="333333"/>
        </w:rPr>
        <w:t>Çalapverdi</w:t>
      </w:r>
      <w:proofErr w:type="spellEnd"/>
      <w:r>
        <w:rPr>
          <w:color w:val="333333"/>
        </w:rPr>
        <w:t xml:space="preserve">, </w:t>
      </w:r>
      <w:proofErr w:type="spellStart"/>
      <w:r>
        <w:rPr>
          <w:color w:val="333333"/>
        </w:rPr>
        <w:t>İsriil</w:t>
      </w:r>
      <w:proofErr w:type="spellEnd"/>
      <w:r>
        <w:rPr>
          <w:color w:val="333333"/>
        </w:rPr>
        <w:t xml:space="preserve">, </w:t>
      </w:r>
      <w:proofErr w:type="spellStart"/>
      <w:r>
        <w:rPr>
          <w:color w:val="333333"/>
        </w:rPr>
        <w:t>Koyunağalı</w:t>
      </w:r>
      <w:proofErr w:type="spellEnd"/>
      <w:r>
        <w:rPr>
          <w:color w:val="333333"/>
        </w:rPr>
        <w:t xml:space="preserve">, </w:t>
      </w:r>
      <w:proofErr w:type="spellStart"/>
      <w:r>
        <w:rPr>
          <w:color w:val="333333"/>
        </w:rPr>
        <w:t>Poşana</w:t>
      </w:r>
      <w:proofErr w:type="spellEnd"/>
      <w:r>
        <w:rPr>
          <w:color w:val="333333"/>
        </w:rPr>
        <w:t>,</w:t>
      </w:r>
      <w:r>
        <w:rPr>
          <w:color w:val="333333"/>
          <w:spacing w:val="-2"/>
        </w:rPr>
        <w:t xml:space="preserve"> </w:t>
      </w:r>
      <w:proofErr w:type="spellStart"/>
      <w:r>
        <w:rPr>
          <w:color w:val="333333"/>
        </w:rPr>
        <w:t>Ağcağıl</w:t>
      </w:r>
      <w:proofErr w:type="spellEnd"/>
      <w:r>
        <w:rPr>
          <w:color w:val="333333"/>
        </w:rPr>
        <w:t xml:space="preserve">, </w:t>
      </w:r>
      <w:proofErr w:type="spellStart"/>
      <w:r>
        <w:rPr>
          <w:color w:val="333333"/>
        </w:rPr>
        <w:t>Başınyayla</w:t>
      </w:r>
      <w:proofErr w:type="spellEnd"/>
      <w:r>
        <w:rPr>
          <w:color w:val="333333"/>
        </w:rPr>
        <w:t xml:space="preserve">, </w:t>
      </w:r>
      <w:proofErr w:type="spellStart"/>
      <w:r>
        <w:rPr>
          <w:color w:val="333333"/>
        </w:rPr>
        <w:t>Zibaba</w:t>
      </w:r>
      <w:proofErr w:type="spellEnd"/>
      <w:r>
        <w:rPr>
          <w:color w:val="333333"/>
        </w:rPr>
        <w:t xml:space="preserve">, </w:t>
      </w:r>
      <w:proofErr w:type="spellStart"/>
      <w:r>
        <w:rPr>
          <w:color w:val="333333"/>
        </w:rPr>
        <w:t>Örtüören</w:t>
      </w:r>
      <w:proofErr w:type="spellEnd"/>
      <w:r>
        <w:rPr>
          <w:color w:val="333333"/>
        </w:rPr>
        <w:t>, Karakışla,</w:t>
      </w:r>
      <w:r>
        <w:rPr>
          <w:color w:val="333333"/>
          <w:spacing w:val="-2"/>
        </w:rPr>
        <w:t xml:space="preserve"> </w:t>
      </w:r>
      <w:proofErr w:type="spellStart"/>
      <w:r>
        <w:rPr>
          <w:color w:val="333333"/>
        </w:rPr>
        <w:t>Akmezgit</w:t>
      </w:r>
      <w:proofErr w:type="spellEnd"/>
      <w:r>
        <w:rPr>
          <w:color w:val="333333"/>
        </w:rPr>
        <w:t xml:space="preserve">, Mahzenin Ören, Topuklu, </w:t>
      </w:r>
      <w:proofErr w:type="spellStart"/>
      <w:r>
        <w:rPr>
          <w:color w:val="333333"/>
        </w:rPr>
        <w:t>Kötüören</w:t>
      </w:r>
      <w:proofErr w:type="spellEnd"/>
      <w:r>
        <w:rPr>
          <w:color w:val="333333"/>
        </w:rPr>
        <w:t xml:space="preserve"> gibi köy ve mezraların </w:t>
      </w:r>
      <w:proofErr w:type="spellStart"/>
      <w:r>
        <w:rPr>
          <w:color w:val="333333"/>
        </w:rPr>
        <w:t>Sarımsaklı’ya</w:t>
      </w:r>
      <w:proofErr w:type="spellEnd"/>
      <w:r>
        <w:rPr>
          <w:color w:val="333333"/>
        </w:rPr>
        <w:t xml:space="preserve"> göç etmelerinden nüfusu aniden çoğalınca, Sivas’ın</w:t>
      </w:r>
      <w:r>
        <w:rPr>
          <w:color w:val="333333"/>
          <w:spacing w:val="-4"/>
        </w:rPr>
        <w:t xml:space="preserve"> </w:t>
      </w:r>
      <w:r>
        <w:rPr>
          <w:color w:val="333333"/>
        </w:rPr>
        <w:t>Aziziye (Pınarbaşı) ilçesine bağlı bir nahiye ve aynı zamanda belediyelik olur.</w:t>
      </w:r>
      <w:r>
        <w:rPr>
          <w:color w:val="333333"/>
          <w:spacing w:val="40"/>
        </w:rPr>
        <w:t xml:space="preserve"> </w:t>
      </w:r>
      <w:proofErr w:type="gramEnd"/>
      <w:r>
        <w:rPr>
          <w:color w:val="333333"/>
        </w:rPr>
        <w:t>Sarımsaklı nahiyesi 1895 tarihinde Osmanlı Padişahı Abdülhamid zamanında ilçe olmuş, ilçeye de padişahın ismine izafeten Bünyan-ı Hamit (Hamidiye) ismi verilmiştir. Bünyan</w:t>
      </w:r>
      <w:r>
        <w:rPr>
          <w:color w:val="333333"/>
          <w:spacing w:val="-6"/>
        </w:rPr>
        <w:t xml:space="preserve"> </w:t>
      </w:r>
      <w:r>
        <w:rPr>
          <w:color w:val="333333"/>
        </w:rPr>
        <w:t>Arapçada ‘Yapı’</w:t>
      </w:r>
      <w:r>
        <w:rPr>
          <w:color w:val="333333"/>
          <w:spacing w:val="-11"/>
        </w:rPr>
        <w:t xml:space="preserve"> </w:t>
      </w:r>
      <w:r>
        <w:rPr>
          <w:color w:val="333333"/>
        </w:rPr>
        <w:t>anlamına gelmektedir. Bünyan-ı Hamit, Hamid’</w:t>
      </w:r>
      <w:r>
        <w:rPr>
          <w:color w:val="333333"/>
          <w:spacing w:val="-11"/>
        </w:rPr>
        <w:t xml:space="preserve"> </w:t>
      </w:r>
      <w:r>
        <w:rPr>
          <w:color w:val="333333"/>
        </w:rPr>
        <w:t>in yapısı anlamındadır.</w:t>
      </w:r>
    </w:p>
    <w:p w:rsidR="00E907E4" w:rsidRDefault="001B3C75">
      <w:pPr>
        <w:pStyle w:val="GvdeMetni"/>
        <w:spacing w:line="259" w:lineRule="auto"/>
        <w:ind w:left="100" w:right="138" w:firstLine="720"/>
        <w:jc w:val="both"/>
      </w:pPr>
      <w:r>
        <w:rPr>
          <w:color w:val="333333"/>
        </w:rPr>
        <w:t>1908</w:t>
      </w:r>
      <w:r>
        <w:rPr>
          <w:color w:val="333333"/>
          <w:spacing w:val="-3"/>
        </w:rPr>
        <w:t xml:space="preserve"> </w:t>
      </w:r>
      <w:r>
        <w:rPr>
          <w:color w:val="333333"/>
        </w:rPr>
        <w:t>yılında</w:t>
      </w:r>
      <w:r>
        <w:rPr>
          <w:color w:val="333333"/>
          <w:spacing w:val="-3"/>
        </w:rPr>
        <w:t xml:space="preserve"> </w:t>
      </w:r>
      <w:r>
        <w:rPr>
          <w:color w:val="333333"/>
        </w:rPr>
        <w:t>meşrutiyetin</w:t>
      </w:r>
      <w:r>
        <w:rPr>
          <w:color w:val="333333"/>
          <w:spacing w:val="-3"/>
        </w:rPr>
        <w:t xml:space="preserve"> </w:t>
      </w:r>
      <w:r>
        <w:rPr>
          <w:color w:val="333333"/>
        </w:rPr>
        <w:t>ilanı</w:t>
      </w:r>
      <w:r>
        <w:rPr>
          <w:color w:val="333333"/>
          <w:spacing w:val="-3"/>
        </w:rPr>
        <w:t xml:space="preserve"> </w:t>
      </w:r>
      <w:r>
        <w:rPr>
          <w:color w:val="333333"/>
        </w:rPr>
        <w:t>ile</w:t>
      </w:r>
      <w:r>
        <w:rPr>
          <w:color w:val="333333"/>
          <w:spacing w:val="-14"/>
        </w:rPr>
        <w:t xml:space="preserve"> </w:t>
      </w:r>
      <w:r>
        <w:rPr>
          <w:color w:val="333333"/>
        </w:rPr>
        <w:t>Abdülhamit</w:t>
      </w:r>
      <w:r>
        <w:rPr>
          <w:color w:val="333333"/>
          <w:spacing w:val="-3"/>
        </w:rPr>
        <w:t xml:space="preserve"> </w:t>
      </w:r>
      <w:r>
        <w:rPr>
          <w:color w:val="333333"/>
        </w:rPr>
        <w:t>tahttan</w:t>
      </w:r>
      <w:r>
        <w:rPr>
          <w:color w:val="333333"/>
          <w:spacing w:val="-3"/>
        </w:rPr>
        <w:t xml:space="preserve"> </w:t>
      </w:r>
      <w:r>
        <w:rPr>
          <w:color w:val="333333"/>
        </w:rPr>
        <w:t>indirilince,</w:t>
      </w:r>
      <w:r>
        <w:rPr>
          <w:color w:val="333333"/>
          <w:spacing w:val="-3"/>
        </w:rPr>
        <w:t xml:space="preserve"> </w:t>
      </w:r>
      <w:r>
        <w:rPr>
          <w:color w:val="333333"/>
        </w:rPr>
        <w:t>İlçenin</w:t>
      </w:r>
      <w:r>
        <w:rPr>
          <w:color w:val="333333"/>
          <w:spacing w:val="-3"/>
        </w:rPr>
        <w:t xml:space="preserve"> </w:t>
      </w:r>
      <w:r>
        <w:rPr>
          <w:color w:val="333333"/>
        </w:rPr>
        <w:t>isminden</w:t>
      </w:r>
      <w:r>
        <w:rPr>
          <w:color w:val="333333"/>
          <w:spacing w:val="-3"/>
        </w:rPr>
        <w:t xml:space="preserve"> </w:t>
      </w:r>
      <w:r>
        <w:rPr>
          <w:color w:val="333333"/>
        </w:rPr>
        <w:t>Hamit</w:t>
      </w:r>
      <w:r>
        <w:rPr>
          <w:color w:val="333333"/>
          <w:spacing w:val="-3"/>
        </w:rPr>
        <w:t xml:space="preserve"> </w:t>
      </w:r>
      <w:r>
        <w:rPr>
          <w:color w:val="333333"/>
        </w:rPr>
        <w:t>kelimesi</w:t>
      </w:r>
      <w:r>
        <w:rPr>
          <w:color w:val="333333"/>
          <w:spacing w:val="-3"/>
        </w:rPr>
        <w:t xml:space="preserve"> </w:t>
      </w:r>
      <w:r>
        <w:rPr>
          <w:color w:val="333333"/>
        </w:rPr>
        <w:t>kaldırılmış, isim Bünyan olarak kalmıştır. Bünyan İlçe olmadan Sivas İlinin Pınarbaşı (Aziziye) İlçesine bağlı iken 1912 yılında Kayseri iline ilçe olarak bağlanmıştır.</w:t>
      </w:r>
    </w:p>
    <w:p w:rsidR="00E907E4" w:rsidRDefault="00E907E4">
      <w:pPr>
        <w:pStyle w:val="GvdeMetni"/>
        <w:spacing w:before="2"/>
      </w:pPr>
    </w:p>
    <w:p w:rsidR="00E907E4" w:rsidRDefault="001B3C75">
      <w:pPr>
        <w:ind w:left="820"/>
        <w:rPr>
          <w:b/>
        </w:rPr>
      </w:pPr>
      <w:r>
        <w:rPr>
          <w:b/>
          <w:color w:val="333333"/>
          <w:spacing w:val="-2"/>
        </w:rPr>
        <w:t>EKONOMİ</w:t>
      </w:r>
    </w:p>
    <w:p w:rsidR="00E907E4" w:rsidRDefault="00E907E4">
      <w:pPr>
        <w:pStyle w:val="GvdeMetni"/>
        <w:spacing w:before="38"/>
        <w:rPr>
          <w:b/>
        </w:rPr>
      </w:pPr>
    </w:p>
    <w:p w:rsidR="00E907E4" w:rsidRDefault="001B3C75">
      <w:pPr>
        <w:pStyle w:val="GvdeMetni"/>
        <w:spacing w:line="259" w:lineRule="auto"/>
        <w:ind w:left="100" w:right="137" w:firstLine="720"/>
        <w:jc w:val="both"/>
      </w:pPr>
      <w:r>
        <w:rPr>
          <w:color w:val="333333"/>
        </w:rPr>
        <w:t>İlçemiz ekonomisine büyük canlılık katan ve 11500 metrekarelik kapalı alana sahip</w:t>
      </w:r>
      <w:r>
        <w:rPr>
          <w:color w:val="333333"/>
          <w:spacing w:val="80"/>
        </w:rPr>
        <w:t xml:space="preserve"> </w:t>
      </w:r>
      <w:proofErr w:type="spellStart"/>
      <w:r>
        <w:rPr>
          <w:color w:val="333333"/>
        </w:rPr>
        <w:t>Bünsa</w:t>
      </w:r>
      <w:proofErr w:type="spellEnd"/>
      <w:r>
        <w:rPr>
          <w:color w:val="333333"/>
        </w:rPr>
        <w:t xml:space="preserve"> Döküm Makine Alet Sanayii</w:t>
      </w:r>
      <w:r>
        <w:rPr>
          <w:color w:val="333333"/>
          <w:spacing w:val="-2"/>
        </w:rPr>
        <w:t xml:space="preserve"> </w:t>
      </w:r>
      <w:r>
        <w:rPr>
          <w:color w:val="333333"/>
        </w:rPr>
        <w:t>Ve</w:t>
      </w:r>
      <w:r>
        <w:rPr>
          <w:color w:val="333333"/>
          <w:spacing w:val="-2"/>
        </w:rPr>
        <w:t xml:space="preserve"> </w:t>
      </w:r>
      <w:r>
        <w:rPr>
          <w:color w:val="333333"/>
        </w:rPr>
        <w:t>Ticaret</w:t>
      </w:r>
      <w:r>
        <w:rPr>
          <w:color w:val="333333"/>
          <w:spacing w:val="-10"/>
        </w:rPr>
        <w:t xml:space="preserve"> </w:t>
      </w:r>
      <w:r>
        <w:rPr>
          <w:color w:val="333333"/>
        </w:rPr>
        <w:t xml:space="preserve">A.Ş. 1974 yılında </w:t>
      </w:r>
      <w:proofErr w:type="gramStart"/>
      <w:r>
        <w:rPr>
          <w:color w:val="333333"/>
        </w:rPr>
        <w:t>kurularak , çelik</w:t>
      </w:r>
      <w:proofErr w:type="gramEnd"/>
      <w:r>
        <w:rPr>
          <w:color w:val="333333"/>
        </w:rPr>
        <w:t xml:space="preserve"> bilye ve </w:t>
      </w:r>
      <w:proofErr w:type="spellStart"/>
      <w:r>
        <w:rPr>
          <w:color w:val="333333"/>
        </w:rPr>
        <w:t>grit</w:t>
      </w:r>
      <w:proofErr w:type="spellEnd"/>
      <w:r>
        <w:rPr>
          <w:color w:val="333333"/>
        </w:rPr>
        <w:t xml:space="preserve"> sektöründe </w:t>
      </w:r>
      <w:r>
        <w:rPr>
          <w:color w:val="231F20"/>
        </w:rPr>
        <w:t xml:space="preserve">yıllık 3000 ton çelik </w:t>
      </w:r>
      <w:proofErr w:type="spellStart"/>
      <w:r>
        <w:rPr>
          <w:color w:val="231F20"/>
        </w:rPr>
        <w:t>bilya</w:t>
      </w:r>
      <w:proofErr w:type="spellEnd"/>
      <w:r>
        <w:rPr>
          <w:color w:val="231F20"/>
        </w:rPr>
        <w:t xml:space="preserve"> ve 1500 ton çelik </w:t>
      </w:r>
      <w:proofErr w:type="spellStart"/>
      <w:r>
        <w:rPr>
          <w:color w:val="231F20"/>
        </w:rPr>
        <w:t>grit</w:t>
      </w:r>
      <w:proofErr w:type="spellEnd"/>
      <w:r>
        <w:rPr>
          <w:color w:val="231F20"/>
        </w:rPr>
        <w:t xml:space="preserve"> üretimi yapılmaktadır .Firma sektörde Türkiye’deki tek firmadır . Firma </w:t>
      </w:r>
      <w:proofErr w:type="gramStart"/>
      <w:r>
        <w:rPr>
          <w:color w:val="231F20"/>
        </w:rPr>
        <w:t>İsrail , Gürcistan</w:t>
      </w:r>
      <w:proofErr w:type="gramEnd"/>
      <w:r>
        <w:rPr>
          <w:color w:val="231F20"/>
        </w:rPr>
        <w:t xml:space="preserve"> , BAE ,Mısır , Makedonya , Katar ve Serbest Bölgeye ihracat yapmaktadır .Sektörünün en modern fabrikasıdır .</w:t>
      </w:r>
    </w:p>
    <w:p w:rsidR="00E907E4" w:rsidRDefault="001B3C75">
      <w:pPr>
        <w:pStyle w:val="GvdeMetni"/>
        <w:spacing w:line="259" w:lineRule="auto"/>
        <w:ind w:left="100" w:right="137"/>
        <w:jc w:val="both"/>
      </w:pPr>
      <w:r>
        <w:rPr>
          <w:color w:val="333333"/>
        </w:rPr>
        <w:t>İlçede</w:t>
      </w:r>
      <w:r>
        <w:rPr>
          <w:color w:val="333333"/>
          <w:spacing w:val="40"/>
        </w:rPr>
        <w:t xml:space="preserve"> </w:t>
      </w:r>
      <w:r>
        <w:rPr>
          <w:color w:val="333333"/>
        </w:rPr>
        <w:t xml:space="preserve">Un </w:t>
      </w:r>
      <w:proofErr w:type="gramStart"/>
      <w:r>
        <w:rPr>
          <w:color w:val="333333"/>
        </w:rPr>
        <w:t>Fabrikası ,Ekmek</w:t>
      </w:r>
      <w:proofErr w:type="gramEnd"/>
      <w:r>
        <w:rPr>
          <w:color w:val="333333"/>
        </w:rPr>
        <w:t xml:space="preserve"> Fabrikası , Entegre Hayvancılık tesisleri bulunmakta olup , bunlar küçük ve orta ölçekli kuruluşlarımızdır</w:t>
      </w:r>
      <w:r>
        <w:rPr>
          <w:color w:val="333333"/>
          <w:spacing w:val="80"/>
        </w:rPr>
        <w:t xml:space="preserve"> </w:t>
      </w:r>
      <w:r w:rsidR="00B3490A">
        <w:rPr>
          <w:color w:val="333333"/>
        </w:rPr>
        <w:t>,</w:t>
      </w:r>
      <w:r>
        <w:rPr>
          <w:color w:val="333333"/>
        </w:rPr>
        <w:t>İlçemizde mükellef sayıları itib</w:t>
      </w:r>
      <w:r w:rsidR="00B3490A">
        <w:rPr>
          <w:color w:val="333333"/>
        </w:rPr>
        <w:t xml:space="preserve">ariyle Gelir Vergisi türünde 517 , Kurumlar Vergisi türünde 101,Gayrimenkul Sermaye İradı 603 ,Basit </w:t>
      </w:r>
      <w:proofErr w:type="spellStart"/>
      <w:r w:rsidR="00B3490A">
        <w:rPr>
          <w:color w:val="333333"/>
        </w:rPr>
        <w:t>Usülde</w:t>
      </w:r>
      <w:proofErr w:type="spellEnd"/>
      <w:r w:rsidR="00B3490A">
        <w:rPr>
          <w:color w:val="333333"/>
        </w:rPr>
        <w:t xml:space="preserve"> 362 olmak üzere toplamda 1583 vergi mükellefi bulunmaktadır .  </w:t>
      </w:r>
      <w:r w:rsidR="00510A5B">
        <w:rPr>
          <w:color w:val="333333"/>
        </w:rPr>
        <w:t>2025</w:t>
      </w:r>
      <w:bookmarkStart w:id="0" w:name="_GoBack"/>
      <w:bookmarkEnd w:id="0"/>
      <w:r w:rsidR="00510A5B">
        <w:rPr>
          <w:color w:val="333333"/>
        </w:rPr>
        <w:t xml:space="preserve"> yılı itibariyle toplamda Bünyan’daki işletmelerde   4004 sigortalı çalışan  ve 3201 </w:t>
      </w:r>
      <w:proofErr w:type="spellStart"/>
      <w:r w:rsidR="00510A5B">
        <w:rPr>
          <w:color w:val="333333"/>
        </w:rPr>
        <w:t>bağkurlu</w:t>
      </w:r>
      <w:proofErr w:type="spellEnd"/>
      <w:r w:rsidR="00510A5B">
        <w:rPr>
          <w:color w:val="333333"/>
        </w:rPr>
        <w:t xml:space="preserve"> çalışan </w:t>
      </w:r>
      <w:proofErr w:type="gramStart"/>
      <w:r w:rsidR="00510A5B">
        <w:rPr>
          <w:color w:val="333333"/>
        </w:rPr>
        <w:t>bulunmaktadır .</w:t>
      </w:r>
      <w:proofErr w:type="gramEnd"/>
      <w:r w:rsidR="00510A5B">
        <w:rPr>
          <w:color w:val="333333"/>
        </w:rPr>
        <w:t xml:space="preserve"> </w:t>
      </w:r>
    </w:p>
    <w:p w:rsidR="00E907E4" w:rsidRDefault="00E907E4">
      <w:pPr>
        <w:pStyle w:val="GvdeMetni"/>
        <w:spacing w:before="11"/>
      </w:pPr>
    </w:p>
    <w:p w:rsidR="00E907E4" w:rsidRDefault="001B3C75">
      <w:pPr>
        <w:pStyle w:val="GvdeMetni"/>
        <w:spacing w:line="259" w:lineRule="auto"/>
        <w:ind w:left="100" w:right="136" w:firstLine="720"/>
        <w:jc w:val="both"/>
      </w:pPr>
      <w:r>
        <w:rPr>
          <w:color w:val="333333"/>
        </w:rPr>
        <w:t xml:space="preserve">Tarımsal faaliyetlerde tahıl üretimi yapılan alanlar ilçenin tarım topraklarının yaklaşık olarak %64,16’sını kapsamaktadır. Tarımsal ekonomik girdi bakımından en verimli bitkisel ürün şeker pancarıdır. Bünyan ilçesi, Kayseri’deki büyükbaş hayvan üretiminin kültür sığırcılığı alanında yaklaşık yüzde 22 paya sahiptir. 2010 yılı sonrası ilçede kurulmaya başlanan et </w:t>
      </w:r>
      <w:proofErr w:type="gramStart"/>
      <w:r>
        <w:rPr>
          <w:color w:val="333333"/>
        </w:rPr>
        <w:t>entegre</w:t>
      </w:r>
      <w:proofErr w:type="gramEnd"/>
      <w:r>
        <w:rPr>
          <w:color w:val="333333"/>
        </w:rPr>
        <w:t xml:space="preserve"> tesisleri, hayvancılık sektörünün gelişimini hızlandırmıştır. Bünyan İlçesi’nin Kayseri kent merkezine yakın bir ilçe olması bakımından kentsel hizmetlere erişim konusunda güçlü bir potansiyele sahiptir.</w:t>
      </w:r>
      <w:r>
        <w:rPr>
          <w:color w:val="333333"/>
          <w:spacing w:val="-14"/>
        </w:rPr>
        <w:t xml:space="preserve"> </w:t>
      </w:r>
      <w:r>
        <w:rPr>
          <w:color w:val="333333"/>
        </w:rPr>
        <w:t>İlçenin</w:t>
      </w:r>
      <w:r>
        <w:rPr>
          <w:color w:val="333333"/>
          <w:spacing w:val="-14"/>
        </w:rPr>
        <w:t xml:space="preserve"> </w:t>
      </w:r>
      <w:r>
        <w:rPr>
          <w:color w:val="333333"/>
        </w:rPr>
        <w:t>erişilebilirlik</w:t>
      </w:r>
      <w:r>
        <w:rPr>
          <w:color w:val="333333"/>
          <w:spacing w:val="-14"/>
        </w:rPr>
        <w:t xml:space="preserve"> </w:t>
      </w:r>
      <w:r>
        <w:rPr>
          <w:color w:val="333333"/>
        </w:rPr>
        <w:t>düzeyinin</w:t>
      </w:r>
      <w:r>
        <w:rPr>
          <w:color w:val="333333"/>
          <w:spacing w:val="-13"/>
        </w:rPr>
        <w:t xml:space="preserve"> </w:t>
      </w:r>
      <w:r>
        <w:rPr>
          <w:color w:val="333333"/>
        </w:rPr>
        <w:t>yüksek</w:t>
      </w:r>
      <w:r>
        <w:rPr>
          <w:color w:val="333333"/>
          <w:spacing w:val="-14"/>
        </w:rPr>
        <w:t xml:space="preserve"> </w:t>
      </w:r>
      <w:r>
        <w:rPr>
          <w:color w:val="333333"/>
        </w:rPr>
        <w:t>oluşu</w:t>
      </w:r>
      <w:r>
        <w:rPr>
          <w:color w:val="333333"/>
          <w:spacing w:val="-14"/>
        </w:rPr>
        <w:t xml:space="preserve"> </w:t>
      </w:r>
      <w:r>
        <w:rPr>
          <w:color w:val="333333"/>
        </w:rPr>
        <w:t>son</w:t>
      </w:r>
      <w:r>
        <w:rPr>
          <w:color w:val="333333"/>
          <w:spacing w:val="-14"/>
        </w:rPr>
        <w:t xml:space="preserve"> </w:t>
      </w:r>
      <w:r>
        <w:rPr>
          <w:color w:val="333333"/>
        </w:rPr>
        <w:t>yıllarda</w:t>
      </w:r>
      <w:r>
        <w:rPr>
          <w:color w:val="333333"/>
          <w:spacing w:val="-13"/>
        </w:rPr>
        <w:t xml:space="preserve"> </w:t>
      </w:r>
      <w:r>
        <w:rPr>
          <w:color w:val="333333"/>
        </w:rPr>
        <w:t>kamusal</w:t>
      </w:r>
      <w:r>
        <w:rPr>
          <w:color w:val="333333"/>
          <w:spacing w:val="-14"/>
        </w:rPr>
        <w:t xml:space="preserve"> </w:t>
      </w:r>
      <w:r>
        <w:rPr>
          <w:color w:val="333333"/>
        </w:rPr>
        <w:t>hizmetlerin</w:t>
      </w:r>
      <w:r>
        <w:rPr>
          <w:color w:val="333333"/>
          <w:spacing w:val="-14"/>
        </w:rPr>
        <w:t xml:space="preserve"> </w:t>
      </w:r>
      <w:r>
        <w:rPr>
          <w:color w:val="333333"/>
        </w:rPr>
        <w:t>bazılarının</w:t>
      </w:r>
      <w:r>
        <w:rPr>
          <w:color w:val="333333"/>
          <w:spacing w:val="-14"/>
        </w:rPr>
        <w:t xml:space="preserve"> </w:t>
      </w:r>
      <w:r>
        <w:rPr>
          <w:color w:val="333333"/>
        </w:rPr>
        <w:t>ilçede</w:t>
      </w:r>
      <w:r>
        <w:rPr>
          <w:color w:val="333333"/>
          <w:spacing w:val="-13"/>
        </w:rPr>
        <w:t xml:space="preserve"> </w:t>
      </w:r>
      <w:r>
        <w:rPr>
          <w:color w:val="333333"/>
        </w:rPr>
        <w:t>yer</w:t>
      </w:r>
      <w:r>
        <w:rPr>
          <w:color w:val="333333"/>
          <w:spacing w:val="-14"/>
        </w:rPr>
        <w:t xml:space="preserve"> </w:t>
      </w:r>
      <w:r>
        <w:rPr>
          <w:color w:val="333333"/>
        </w:rPr>
        <w:t>seçmesinde önemli etken olmuştur.</w:t>
      </w:r>
    </w:p>
    <w:p w:rsidR="00E907E4" w:rsidRDefault="00E907E4">
      <w:pPr>
        <w:pStyle w:val="GvdeMetni"/>
        <w:spacing w:before="10"/>
      </w:pPr>
    </w:p>
    <w:p w:rsidR="00E907E4" w:rsidRDefault="001B3C75">
      <w:pPr>
        <w:pStyle w:val="GvdeMetni"/>
        <w:spacing w:line="259" w:lineRule="auto"/>
        <w:ind w:left="100" w:right="137" w:firstLine="720"/>
        <w:jc w:val="both"/>
      </w:pPr>
      <w:r>
        <w:rPr>
          <w:color w:val="333333"/>
        </w:rPr>
        <w:t>İlçe ekonomisinde tarım ön plandadır. İlçenin her bölgesinde hububat ve yem bitkileri yetiştiriciliği ve hayvancılık yapılmaktadır. Bünyan İlçesi Teşvik sistemi kapsamında (TR72) 3</w:t>
      </w:r>
      <w:r w:rsidR="00510A5B">
        <w:rPr>
          <w:color w:val="333333"/>
        </w:rPr>
        <w:t>.</w:t>
      </w:r>
      <w:r>
        <w:rPr>
          <w:color w:val="333333"/>
        </w:rPr>
        <w:t xml:space="preserve">bölgede yer </w:t>
      </w:r>
      <w:proofErr w:type="gramStart"/>
      <w:r>
        <w:rPr>
          <w:color w:val="333333"/>
        </w:rPr>
        <w:t>almaktadır .</w:t>
      </w:r>
      <w:proofErr w:type="gramEnd"/>
      <w:r>
        <w:rPr>
          <w:color w:val="333333"/>
        </w:rPr>
        <w:t xml:space="preserve"> Bünyan’ın tarımsal üretiminde en çok üretilen tahıl ürünleri buğday, arpa, yulaf, çavdar, mercimek, nohuttur. Meyvecilik ve bağcılık faaliyetleri daha çok geçimlik üretim için yapılmakta olup, ilçe ekonomisine katma değeri oldukça azdır. </w:t>
      </w:r>
      <w:r>
        <w:rPr>
          <w:color w:val="333333"/>
        </w:rPr>
        <w:lastRenderedPageBreak/>
        <w:t>Meyve olarak en çok üretilen ürünler ise elma ve kayısıdır. İlçede ürün kalitesi yüksek olarak üretilen tarımsal ürünler ise</w:t>
      </w:r>
      <w:r>
        <w:rPr>
          <w:color w:val="333333"/>
          <w:spacing w:val="37"/>
        </w:rPr>
        <w:t xml:space="preserve"> </w:t>
      </w:r>
      <w:r>
        <w:rPr>
          <w:color w:val="333333"/>
        </w:rPr>
        <w:t>fasulye</w:t>
      </w:r>
      <w:r>
        <w:rPr>
          <w:color w:val="333333"/>
          <w:spacing w:val="37"/>
        </w:rPr>
        <w:t xml:space="preserve"> </w:t>
      </w:r>
      <w:r>
        <w:rPr>
          <w:color w:val="333333"/>
        </w:rPr>
        <w:t>ve</w:t>
      </w:r>
      <w:r>
        <w:rPr>
          <w:color w:val="333333"/>
          <w:spacing w:val="37"/>
        </w:rPr>
        <w:t xml:space="preserve"> </w:t>
      </w:r>
      <w:proofErr w:type="spellStart"/>
      <w:r>
        <w:rPr>
          <w:color w:val="333333"/>
        </w:rPr>
        <w:t>Karahıdır</w:t>
      </w:r>
      <w:proofErr w:type="spellEnd"/>
      <w:r>
        <w:rPr>
          <w:color w:val="333333"/>
          <w:spacing w:val="37"/>
        </w:rPr>
        <w:t xml:space="preserve"> </w:t>
      </w:r>
      <w:r>
        <w:rPr>
          <w:color w:val="333333"/>
        </w:rPr>
        <w:t>domatesidir.</w:t>
      </w:r>
      <w:r>
        <w:rPr>
          <w:color w:val="333333"/>
          <w:spacing w:val="37"/>
        </w:rPr>
        <w:t xml:space="preserve"> </w:t>
      </w:r>
      <w:r>
        <w:rPr>
          <w:color w:val="333333"/>
        </w:rPr>
        <w:t>Üretilen</w:t>
      </w:r>
      <w:r>
        <w:rPr>
          <w:color w:val="333333"/>
          <w:spacing w:val="37"/>
        </w:rPr>
        <w:t xml:space="preserve"> </w:t>
      </w:r>
      <w:r>
        <w:rPr>
          <w:color w:val="333333"/>
        </w:rPr>
        <w:t>bu</w:t>
      </w:r>
      <w:r>
        <w:rPr>
          <w:color w:val="333333"/>
          <w:spacing w:val="37"/>
        </w:rPr>
        <w:t xml:space="preserve"> </w:t>
      </w:r>
      <w:r>
        <w:rPr>
          <w:color w:val="333333"/>
        </w:rPr>
        <w:t>ürünler</w:t>
      </w:r>
      <w:r>
        <w:rPr>
          <w:color w:val="333333"/>
          <w:spacing w:val="38"/>
        </w:rPr>
        <w:t xml:space="preserve"> </w:t>
      </w:r>
      <w:r>
        <w:rPr>
          <w:color w:val="333333"/>
        </w:rPr>
        <w:t>tamamen</w:t>
      </w:r>
      <w:r>
        <w:rPr>
          <w:color w:val="333333"/>
          <w:spacing w:val="37"/>
        </w:rPr>
        <w:t xml:space="preserve"> </w:t>
      </w:r>
      <w:r>
        <w:rPr>
          <w:color w:val="333333"/>
        </w:rPr>
        <w:t>geçimlik</w:t>
      </w:r>
      <w:r>
        <w:rPr>
          <w:color w:val="333333"/>
          <w:spacing w:val="37"/>
        </w:rPr>
        <w:t xml:space="preserve"> </w:t>
      </w:r>
      <w:r>
        <w:rPr>
          <w:color w:val="333333"/>
        </w:rPr>
        <w:t>üretim</w:t>
      </w:r>
      <w:r>
        <w:rPr>
          <w:color w:val="333333"/>
          <w:spacing w:val="37"/>
        </w:rPr>
        <w:t xml:space="preserve"> </w:t>
      </w:r>
      <w:r>
        <w:rPr>
          <w:color w:val="333333"/>
        </w:rPr>
        <w:t>için</w:t>
      </w:r>
      <w:r>
        <w:rPr>
          <w:color w:val="333333"/>
          <w:spacing w:val="37"/>
        </w:rPr>
        <w:t xml:space="preserve"> </w:t>
      </w:r>
      <w:r>
        <w:rPr>
          <w:color w:val="333333"/>
        </w:rPr>
        <w:t>üretilmektedir.</w:t>
      </w:r>
      <w:r>
        <w:rPr>
          <w:color w:val="333333"/>
          <w:spacing w:val="25"/>
        </w:rPr>
        <w:t xml:space="preserve"> </w:t>
      </w:r>
      <w:r>
        <w:rPr>
          <w:color w:val="333333"/>
        </w:rPr>
        <w:t>Ancak</w:t>
      </w:r>
      <w:r>
        <w:rPr>
          <w:color w:val="333333"/>
          <w:spacing w:val="38"/>
        </w:rPr>
        <w:t xml:space="preserve"> </w:t>
      </w:r>
      <w:r>
        <w:rPr>
          <w:color w:val="333333"/>
          <w:spacing w:val="-5"/>
        </w:rPr>
        <w:t>bu</w:t>
      </w:r>
    </w:p>
    <w:p w:rsidR="00E907E4" w:rsidRDefault="00E907E4">
      <w:pPr>
        <w:spacing w:line="259" w:lineRule="auto"/>
        <w:jc w:val="both"/>
        <w:sectPr w:rsidR="00E907E4">
          <w:footerReference w:type="default" r:id="rId31"/>
          <w:pgSz w:w="11910" w:h="16840"/>
          <w:pgMar w:top="580" w:right="580" w:bottom="660" w:left="620" w:header="0" w:footer="470" w:gutter="0"/>
          <w:pgNumType w:start="14"/>
          <w:cols w:space="708"/>
        </w:sectPr>
      </w:pPr>
    </w:p>
    <w:p w:rsidR="00E907E4" w:rsidRDefault="001B3C75">
      <w:pPr>
        <w:pStyle w:val="GvdeMetni"/>
        <w:spacing w:before="69" w:line="259" w:lineRule="auto"/>
        <w:ind w:left="100" w:right="137"/>
        <w:jc w:val="both"/>
      </w:pPr>
      <w:proofErr w:type="gramStart"/>
      <w:r>
        <w:rPr>
          <w:color w:val="333333"/>
        </w:rPr>
        <w:lastRenderedPageBreak/>
        <w:t>ürünlerin</w:t>
      </w:r>
      <w:proofErr w:type="gramEnd"/>
      <w:r>
        <w:rPr>
          <w:color w:val="333333"/>
        </w:rPr>
        <w:t xml:space="preserve"> üretiminde sağlanacak profesyonelleşme ve mark</w:t>
      </w:r>
      <w:r w:rsidR="00940B82">
        <w:rPr>
          <w:color w:val="333333"/>
        </w:rPr>
        <w:t>a</w:t>
      </w:r>
      <w:r>
        <w:rPr>
          <w:color w:val="333333"/>
        </w:rPr>
        <w:t xml:space="preserve">laşma ilçe ekonomisine ve tarımsal üretime büyük katkılar </w:t>
      </w:r>
      <w:r>
        <w:rPr>
          <w:color w:val="333333"/>
          <w:spacing w:val="-2"/>
        </w:rPr>
        <w:t xml:space="preserve">sağlayabilir. İlçedeki tarımsal nitelikteki araziler toplamda 54.675 hektardır. Bu alanın 34.035 hektarlık kısmında tahıllar </w:t>
      </w:r>
      <w:r>
        <w:rPr>
          <w:color w:val="333333"/>
        </w:rPr>
        <w:t>ve</w:t>
      </w:r>
      <w:r>
        <w:rPr>
          <w:color w:val="333333"/>
          <w:spacing w:val="-7"/>
        </w:rPr>
        <w:t xml:space="preserve"> </w:t>
      </w:r>
      <w:r>
        <w:rPr>
          <w:color w:val="333333"/>
        </w:rPr>
        <w:t>diğer</w:t>
      </w:r>
      <w:r>
        <w:rPr>
          <w:color w:val="333333"/>
          <w:spacing w:val="-7"/>
        </w:rPr>
        <w:t xml:space="preserve"> </w:t>
      </w:r>
      <w:r>
        <w:rPr>
          <w:color w:val="333333"/>
        </w:rPr>
        <w:t>bitkisel</w:t>
      </w:r>
      <w:r>
        <w:rPr>
          <w:color w:val="333333"/>
          <w:spacing w:val="-7"/>
        </w:rPr>
        <w:t xml:space="preserve"> </w:t>
      </w:r>
      <w:r>
        <w:rPr>
          <w:color w:val="333333"/>
        </w:rPr>
        <w:t>ürünlerin,</w:t>
      </w:r>
      <w:r>
        <w:rPr>
          <w:color w:val="333333"/>
          <w:spacing w:val="-7"/>
        </w:rPr>
        <w:t xml:space="preserve"> </w:t>
      </w:r>
      <w:r>
        <w:rPr>
          <w:color w:val="333333"/>
        </w:rPr>
        <w:t>86,4</w:t>
      </w:r>
      <w:r>
        <w:rPr>
          <w:color w:val="333333"/>
          <w:spacing w:val="-7"/>
        </w:rPr>
        <w:t xml:space="preserve"> </w:t>
      </w:r>
      <w:r>
        <w:rPr>
          <w:color w:val="333333"/>
        </w:rPr>
        <w:t>hektarlık</w:t>
      </w:r>
      <w:r>
        <w:rPr>
          <w:color w:val="333333"/>
          <w:spacing w:val="-7"/>
        </w:rPr>
        <w:t xml:space="preserve"> </w:t>
      </w:r>
      <w:r>
        <w:rPr>
          <w:color w:val="333333"/>
        </w:rPr>
        <w:t>alanda</w:t>
      </w:r>
      <w:r>
        <w:rPr>
          <w:color w:val="333333"/>
          <w:spacing w:val="-7"/>
        </w:rPr>
        <w:t xml:space="preserve"> </w:t>
      </w:r>
      <w:r>
        <w:rPr>
          <w:color w:val="333333"/>
        </w:rPr>
        <w:t>sebze,</w:t>
      </w:r>
      <w:r>
        <w:rPr>
          <w:color w:val="333333"/>
          <w:spacing w:val="-7"/>
        </w:rPr>
        <w:t xml:space="preserve"> </w:t>
      </w:r>
      <w:r>
        <w:rPr>
          <w:color w:val="333333"/>
        </w:rPr>
        <w:t>269</w:t>
      </w:r>
      <w:r>
        <w:rPr>
          <w:color w:val="333333"/>
          <w:spacing w:val="-7"/>
        </w:rPr>
        <w:t xml:space="preserve"> </w:t>
      </w:r>
      <w:r>
        <w:rPr>
          <w:color w:val="333333"/>
        </w:rPr>
        <w:t>hektarlık</w:t>
      </w:r>
      <w:r>
        <w:rPr>
          <w:color w:val="333333"/>
          <w:spacing w:val="-7"/>
        </w:rPr>
        <w:t xml:space="preserve"> </w:t>
      </w:r>
      <w:r>
        <w:rPr>
          <w:color w:val="333333"/>
        </w:rPr>
        <w:t>alanda</w:t>
      </w:r>
      <w:r>
        <w:rPr>
          <w:color w:val="333333"/>
          <w:spacing w:val="-7"/>
        </w:rPr>
        <w:t xml:space="preserve"> </w:t>
      </w:r>
      <w:r>
        <w:rPr>
          <w:color w:val="333333"/>
        </w:rPr>
        <w:t>ise</w:t>
      </w:r>
      <w:r>
        <w:rPr>
          <w:color w:val="333333"/>
          <w:spacing w:val="-7"/>
        </w:rPr>
        <w:t xml:space="preserve"> </w:t>
      </w:r>
      <w:r>
        <w:rPr>
          <w:color w:val="333333"/>
        </w:rPr>
        <w:t>meyveler,</w:t>
      </w:r>
      <w:r>
        <w:rPr>
          <w:color w:val="333333"/>
          <w:spacing w:val="-7"/>
        </w:rPr>
        <w:t xml:space="preserve"> </w:t>
      </w:r>
      <w:r>
        <w:rPr>
          <w:color w:val="333333"/>
        </w:rPr>
        <w:t>içecek</w:t>
      </w:r>
      <w:r>
        <w:rPr>
          <w:color w:val="333333"/>
          <w:spacing w:val="-7"/>
        </w:rPr>
        <w:t xml:space="preserve"> </w:t>
      </w:r>
      <w:r>
        <w:rPr>
          <w:color w:val="333333"/>
        </w:rPr>
        <w:t>ve</w:t>
      </w:r>
      <w:r>
        <w:rPr>
          <w:color w:val="333333"/>
          <w:spacing w:val="-7"/>
        </w:rPr>
        <w:t xml:space="preserve"> </w:t>
      </w:r>
      <w:r>
        <w:rPr>
          <w:color w:val="333333"/>
        </w:rPr>
        <w:t>baharat</w:t>
      </w:r>
      <w:r>
        <w:rPr>
          <w:color w:val="333333"/>
          <w:spacing w:val="-7"/>
        </w:rPr>
        <w:t xml:space="preserve"> </w:t>
      </w:r>
      <w:r>
        <w:rPr>
          <w:color w:val="333333"/>
        </w:rPr>
        <w:t>bitkilerinin üretimi yapılmaktadır. Kayseri ilinde tarımsal üretim yapılan alanların %9,00’u Bünyan ilçesindedir. Tahıl üretiminde Kayseri’deki üretimin % 9,85’ini Bünyan ilçesi karşılamaktadır.</w:t>
      </w:r>
    </w:p>
    <w:p w:rsidR="00E907E4" w:rsidRDefault="00E907E4">
      <w:pPr>
        <w:pStyle w:val="GvdeMetni"/>
        <w:spacing w:before="13"/>
      </w:pPr>
    </w:p>
    <w:p w:rsidR="00E907E4" w:rsidRDefault="001B3C75">
      <w:pPr>
        <w:pStyle w:val="GvdeMetni"/>
        <w:spacing w:line="259" w:lineRule="auto"/>
        <w:ind w:left="100" w:right="137" w:firstLine="720"/>
        <w:jc w:val="both"/>
      </w:pPr>
      <w:r>
        <w:rPr>
          <w:color w:val="333333"/>
        </w:rPr>
        <w:t>İlçede ayrıca</w:t>
      </w:r>
      <w:r>
        <w:rPr>
          <w:color w:val="333333"/>
          <w:spacing w:val="80"/>
        </w:rPr>
        <w:t xml:space="preserve"> </w:t>
      </w:r>
      <w:r>
        <w:rPr>
          <w:color w:val="333333"/>
        </w:rPr>
        <w:t xml:space="preserve">Hayvancılık, Nakliyecilik, Fabrika ve Mevsimlik inşaat işçiliği </w:t>
      </w:r>
      <w:proofErr w:type="gramStart"/>
      <w:r>
        <w:rPr>
          <w:color w:val="333333"/>
        </w:rPr>
        <w:t>olup ,özellikle</w:t>
      </w:r>
      <w:proofErr w:type="gramEnd"/>
      <w:r>
        <w:rPr>
          <w:color w:val="333333"/>
        </w:rPr>
        <w:t xml:space="preserve"> yaz aylarında</w:t>
      </w:r>
      <w:r>
        <w:rPr>
          <w:color w:val="333333"/>
          <w:spacing w:val="80"/>
        </w:rPr>
        <w:t xml:space="preserve"> </w:t>
      </w:r>
      <w:r>
        <w:rPr>
          <w:color w:val="333333"/>
        </w:rPr>
        <w:t>ilçe</w:t>
      </w:r>
      <w:r>
        <w:rPr>
          <w:color w:val="333333"/>
          <w:spacing w:val="21"/>
        </w:rPr>
        <w:t xml:space="preserve"> </w:t>
      </w:r>
      <w:r>
        <w:rPr>
          <w:color w:val="333333"/>
        </w:rPr>
        <w:t>merkezi</w:t>
      </w:r>
      <w:r>
        <w:rPr>
          <w:color w:val="333333"/>
          <w:spacing w:val="21"/>
        </w:rPr>
        <w:t xml:space="preserve"> </w:t>
      </w:r>
      <w:r>
        <w:rPr>
          <w:color w:val="333333"/>
        </w:rPr>
        <w:t>ve</w:t>
      </w:r>
      <w:r>
        <w:rPr>
          <w:color w:val="333333"/>
          <w:spacing w:val="21"/>
        </w:rPr>
        <w:t xml:space="preserve"> </w:t>
      </w:r>
      <w:r>
        <w:rPr>
          <w:color w:val="333333"/>
        </w:rPr>
        <w:t>mahallelerden</w:t>
      </w:r>
      <w:r>
        <w:rPr>
          <w:color w:val="333333"/>
          <w:spacing w:val="20"/>
        </w:rPr>
        <w:t xml:space="preserve"> </w:t>
      </w:r>
      <w:r>
        <w:rPr>
          <w:color w:val="333333"/>
        </w:rPr>
        <w:t>inşaat</w:t>
      </w:r>
      <w:r>
        <w:rPr>
          <w:color w:val="333333"/>
          <w:spacing w:val="21"/>
        </w:rPr>
        <w:t xml:space="preserve"> </w:t>
      </w:r>
      <w:r>
        <w:rPr>
          <w:color w:val="333333"/>
        </w:rPr>
        <w:t>sektöründe</w:t>
      </w:r>
      <w:r>
        <w:rPr>
          <w:color w:val="333333"/>
          <w:spacing w:val="21"/>
        </w:rPr>
        <w:t xml:space="preserve"> </w:t>
      </w:r>
      <w:r>
        <w:rPr>
          <w:color w:val="333333"/>
        </w:rPr>
        <w:t>çalışmak</w:t>
      </w:r>
      <w:r>
        <w:rPr>
          <w:color w:val="333333"/>
          <w:spacing w:val="21"/>
        </w:rPr>
        <w:t xml:space="preserve"> </w:t>
      </w:r>
      <w:r>
        <w:rPr>
          <w:color w:val="333333"/>
        </w:rPr>
        <w:t>üzere</w:t>
      </w:r>
      <w:r>
        <w:rPr>
          <w:color w:val="333333"/>
          <w:spacing w:val="21"/>
        </w:rPr>
        <w:t xml:space="preserve"> </w:t>
      </w:r>
      <w:r>
        <w:rPr>
          <w:color w:val="333333"/>
        </w:rPr>
        <w:t>büyük</w:t>
      </w:r>
      <w:r>
        <w:rPr>
          <w:color w:val="333333"/>
          <w:spacing w:val="21"/>
        </w:rPr>
        <w:t xml:space="preserve"> </w:t>
      </w:r>
      <w:r>
        <w:rPr>
          <w:color w:val="333333"/>
        </w:rPr>
        <w:t>şehirlere</w:t>
      </w:r>
      <w:r>
        <w:rPr>
          <w:color w:val="333333"/>
          <w:spacing w:val="21"/>
        </w:rPr>
        <w:t xml:space="preserve"> </w:t>
      </w:r>
      <w:r>
        <w:rPr>
          <w:color w:val="333333"/>
        </w:rPr>
        <w:t>yoğun</w:t>
      </w:r>
      <w:r>
        <w:rPr>
          <w:color w:val="333333"/>
          <w:spacing w:val="21"/>
        </w:rPr>
        <w:t xml:space="preserve"> </w:t>
      </w:r>
      <w:r>
        <w:rPr>
          <w:color w:val="333333"/>
        </w:rPr>
        <w:t>iş</w:t>
      </w:r>
      <w:r>
        <w:rPr>
          <w:color w:val="333333"/>
          <w:spacing w:val="21"/>
        </w:rPr>
        <w:t xml:space="preserve"> </w:t>
      </w:r>
      <w:r>
        <w:rPr>
          <w:color w:val="333333"/>
        </w:rPr>
        <w:t>göçü</w:t>
      </w:r>
      <w:r>
        <w:rPr>
          <w:color w:val="333333"/>
          <w:spacing w:val="21"/>
        </w:rPr>
        <w:t xml:space="preserve"> </w:t>
      </w:r>
      <w:r>
        <w:rPr>
          <w:color w:val="333333"/>
        </w:rPr>
        <w:t>olmaktadır</w:t>
      </w:r>
      <w:r>
        <w:rPr>
          <w:color w:val="333333"/>
          <w:spacing w:val="21"/>
        </w:rPr>
        <w:t xml:space="preserve"> </w:t>
      </w:r>
      <w:r>
        <w:rPr>
          <w:color w:val="333333"/>
        </w:rPr>
        <w:t>.</w:t>
      </w:r>
      <w:r>
        <w:rPr>
          <w:color w:val="333333"/>
          <w:spacing w:val="21"/>
        </w:rPr>
        <w:t xml:space="preserve"> </w:t>
      </w:r>
      <w:r>
        <w:rPr>
          <w:color w:val="333333"/>
        </w:rPr>
        <w:t xml:space="preserve">Sürekli ve dönemsel işsizlik ilçemizin en büyük sorunu görülmekte </w:t>
      </w:r>
      <w:proofErr w:type="spellStart"/>
      <w:proofErr w:type="gramStart"/>
      <w:r>
        <w:rPr>
          <w:color w:val="333333"/>
        </w:rPr>
        <w:t>olup,Tarım</w:t>
      </w:r>
      <w:proofErr w:type="spellEnd"/>
      <w:proofErr w:type="gramEnd"/>
      <w:r>
        <w:rPr>
          <w:color w:val="333333"/>
        </w:rPr>
        <w:t xml:space="preserve"> Ve Hayvancılıkta verim arzu edilen ölçüde değildir . Tarla tarımı ilçe genelinde yapılan en temel uğraş olduğundan sadece hayvancılıkla geçinen yerleşim birimi </w:t>
      </w:r>
      <w:proofErr w:type="gramStart"/>
      <w:r>
        <w:rPr>
          <w:color w:val="333333"/>
        </w:rPr>
        <w:t>bulunmamaktadır</w:t>
      </w:r>
      <w:r>
        <w:rPr>
          <w:color w:val="333333"/>
          <w:spacing w:val="-8"/>
        </w:rPr>
        <w:t xml:space="preserve"> </w:t>
      </w:r>
      <w:r>
        <w:rPr>
          <w:color w:val="333333"/>
        </w:rPr>
        <w:t>.</w:t>
      </w:r>
      <w:proofErr w:type="gramEnd"/>
      <w:r>
        <w:rPr>
          <w:color w:val="333333"/>
          <w:spacing w:val="-12"/>
        </w:rPr>
        <w:t xml:space="preserve"> </w:t>
      </w:r>
      <w:r>
        <w:rPr>
          <w:color w:val="333333"/>
        </w:rPr>
        <w:t>Tarım</w:t>
      </w:r>
      <w:r>
        <w:rPr>
          <w:color w:val="333333"/>
          <w:spacing w:val="-8"/>
        </w:rPr>
        <w:t xml:space="preserve"> </w:t>
      </w:r>
      <w:r>
        <w:rPr>
          <w:color w:val="333333"/>
        </w:rPr>
        <w:t>ve</w:t>
      </w:r>
      <w:r>
        <w:rPr>
          <w:color w:val="333333"/>
          <w:spacing w:val="-8"/>
        </w:rPr>
        <w:t xml:space="preserve"> </w:t>
      </w:r>
      <w:r>
        <w:rPr>
          <w:color w:val="333333"/>
        </w:rPr>
        <w:t>Hayvancılıkta</w:t>
      </w:r>
      <w:r>
        <w:rPr>
          <w:color w:val="333333"/>
          <w:spacing w:val="-8"/>
        </w:rPr>
        <w:t xml:space="preserve"> </w:t>
      </w:r>
      <w:r>
        <w:rPr>
          <w:color w:val="333333"/>
        </w:rPr>
        <w:t>verim</w:t>
      </w:r>
      <w:r>
        <w:rPr>
          <w:color w:val="333333"/>
          <w:spacing w:val="-8"/>
        </w:rPr>
        <w:t xml:space="preserve"> </w:t>
      </w:r>
      <w:r>
        <w:rPr>
          <w:color w:val="333333"/>
        </w:rPr>
        <w:t>arz</w:t>
      </w:r>
      <w:r>
        <w:rPr>
          <w:color w:val="333333"/>
          <w:spacing w:val="-8"/>
        </w:rPr>
        <w:t xml:space="preserve"> </w:t>
      </w:r>
      <w:r>
        <w:rPr>
          <w:color w:val="333333"/>
        </w:rPr>
        <w:t>edilen</w:t>
      </w:r>
      <w:r>
        <w:rPr>
          <w:color w:val="333333"/>
          <w:spacing w:val="-8"/>
        </w:rPr>
        <w:t xml:space="preserve"> </w:t>
      </w:r>
      <w:r>
        <w:rPr>
          <w:color w:val="333333"/>
        </w:rPr>
        <w:t>ölçüde</w:t>
      </w:r>
      <w:r>
        <w:rPr>
          <w:color w:val="333333"/>
          <w:spacing w:val="-8"/>
        </w:rPr>
        <w:t xml:space="preserve"> </w:t>
      </w:r>
      <w:proofErr w:type="gramStart"/>
      <w:r>
        <w:rPr>
          <w:color w:val="333333"/>
        </w:rPr>
        <w:t>değildir</w:t>
      </w:r>
      <w:r>
        <w:rPr>
          <w:color w:val="333333"/>
          <w:spacing w:val="-8"/>
        </w:rPr>
        <w:t xml:space="preserve"> </w:t>
      </w:r>
      <w:r>
        <w:rPr>
          <w:color w:val="333333"/>
        </w:rPr>
        <w:t>.Son</w:t>
      </w:r>
      <w:proofErr w:type="gramEnd"/>
      <w:r>
        <w:rPr>
          <w:color w:val="333333"/>
          <w:spacing w:val="-8"/>
        </w:rPr>
        <w:t xml:space="preserve"> </w:t>
      </w:r>
      <w:r>
        <w:rPr>
          <w:color w:val="333333"/>
        </w:rPr>
        <w:t>yıllarda</w:t>
      </w:r>
      <w:r>
        <w:rPr>
          <w:color w:val="333333"/>
          <w:spacing w:val="-8"/>
        </w:rPr>
        <w:t xml:space="preserve"> </w:t>
      </w:r>
      <w:r>
        <w:rPr>
          <w:color w:val="333333"/>
        </w:rPr>
        <w:t>ilçe</w:t>
      </w:r>
      <w:r>
        <w:rPr>
          <w:color w:val="333333"/>
          <w:spacing w:val="-8"/>
        </w:rPr>
        <w:t xml:space="preserve"> </w:t>
      </w:r>
      <w:r>
        <w:rPr>
          <w:color w:val="333333"/>
        </w:rPr>
        <w:t>merkezinde</w:t>
      </w:r>
      <w:r>
        <w:rPr>
          <w:color w:val="333333"/>
          <w:spacing w:val="-8"/>
        </w:rPr>
        <w:t xml:space="preserve"> </w:t>
      </w:r>
      <w:r>
        <w:rPr>
          <w:color w:val="333333"/>
        </w:rPr>
        <w:t>su</w:t>
      </w:r>
      <w:r>
        <w:rPr>
          <w:color w:val="333333"/>
          <w:spacing w:val="-8"/>
        </w:rPr>
        <w:t xml:space="preserve"> </w:t>
      </w:r>
      <w:r>
        <w:rPr>
          <w:color w:val="333333"/>
        </w:rPr>
        <w:t>boylarında ve</w:t>
      </w:r>
      <w:r>
        <w:rPr>
          <w:color w:val="333333"/>
          <w:spacing w:val="-4"/>
        </w:rPr>
        <w:t xml:space="preserve"> </w:t>
      </w:r>
      <w:r>
        <w:rPr>
          <w:color w:val="333333"/>
        </w:rPr>
        <w:t>sulanabilir</w:t>
      </w:r>
      <w:r>
        <w:rPr>
          <w:color w:val="333333"/>
          <w:spacing w:val="-4"/>
        </w:rPr>
        <w:t xml:space="preserve"> </w:t>
      </w:r>
      <w:r>
        <w:rPr>
          <w:color w:val="333333"/>
        </w:rPr>
        <w:t>arazilerde</w:t>
      </w:r>
      <w:r>
        <w:rPr>
          <w:color w:val="333333"/>
          <w:spacing w:val="-4"/>
        </w:rPr>
        <w:t xml:space="preserve"> </w:t>
      </w:r>
      <w:r>
        <w:rPr>
          <w:color w:val="333333"/>
        </w:rPr>
        <w:t>kavak</w:t>
      </w:r>
      <w:r>
        <w:rPr>
          <w:color w:val="333333"/>
          <w:spacing w:val="-4"/>
        </w:rPr>
        <w:t xml:space="preserve"> </w:t>
      </w:r>
      <w:r>
        <w:rPr>
          <w:color w:val="333333"/>
        </w:rPr>
        <w:t>ve</w:t>
      </w:r>
      <w:r>
        <w:rPr>
          <w:color w:val="333333"/>
          <w:spacing w:val="-4"/>
        </w:rPr>
        <w:t xml:space="preserve"> </w:t>
      </w:r>
      <w:r>
        <w:rPr>
          <w:color w:val="333333"/>
        </w:rPr>
        <w:t>söğüt</w:t>
      </w:r>
      <w:r>
        <w:rPr>
          <w:color w:val="333333"/>
          <w:spacing w:val="-4"/>
        </w:rPr>
        <w:t xml:space="preserve"> </w:t>
      </w:r>
      <w:r>
        <w:rPr>
          <w:color w:val="333333"/>
        </w:rPr>
        <w:t>ağaçları</w:t>
      </w:r>
      <w:r>
        <w:rPr>
          <w:color w:val="333333"/>
          <w:spacing w:val="-4"/>
        </w:rPr>
        <w:t xml:space="preserve"> </w:t>
      </w:r>
      <w:r>
        <w:rPr>
          <w:color w:val="333333"/>
        </w:rPr>
        <w:t>dikilmeye</w:t>
      </w:r>
      <w:r>
        <w:rPr>
          <w:color w:val="333333"/>
          <w:spacing w:val="-4"/>
        </w:rPr>
        <w:t xml:space="preserve"> </w:t>
      </w:r>
      <w:r>
        <w:rPr>
          <w:color w:val="333333"/>
        </w:rPr>
        <w:t>başlanmıştır</w:t>
      </w:r>
      <w:r>
        <w:rPr>
          <w:color w:val="333333"/>
          <w:spacing w:val="-4"/>
        </w:rPr>
        <w:t xml:space="preserve"> </w:t>
      </w:r>
      <w:r>
        <w:rPr>
          <w:color w:val="333333"/>
        </w:rPr>
        <w:t>.Bünyan</w:t>
      </w:r>
      <w:r>
        <w:rPr>
          <w:color w:val="333333"/>
          <w:spacing w:val="-4"/>
        </w:rPr>
        <w:t xml:space="preserve"> </w:t>
      </w:r>
      <w:r>
        <w:rPr>
          <w:color w:val="333333"/>
        </w:rPr>
        <w:t>ve</w:t>
      </w:r>
      <w:r>
        <w:rPr>
          <w:color w:val="333333"/>
          <w:spacing w:val="-4"/>
        </w:rPr>
        <w:t xml:space="preserve"> </w:t>
      </w:r>
      <w:r>
        <w:rPr>
          <w:color w:val="333333"/>
        </w:rPr>
        <w:t>mahallelerindeki</w:t>
      </w:r>
      <w:r>
        <w:rPr>
          <w:color w:val="333333"/>
          <w:spacing w:val="-4"/>
        </w:rPr>
        <w:t xml:space="preserve"> </w:t>
      </w:r>
      <w:r>
        <w:rPr>
          <w:color w:val="333333"/>
        </w:rPr>
        <w:t>bahçelerde</w:t>
      </w:r>
      <w:r>
        <w:rPr>
          <w:color w:val="333333"/>
          <w:spacing w:val="-4"/>
        </w:rPr>
        <w:t xml:space="preserve"> </w:t>
      </w:r>
      <w:r>
        <w:rPr>
          <w:color w:val="333333"/>
        </w:rPr>
        <w:t>çeşitli meyve</w:t>
      </w:r>
      <w:r>
        <w:rPr>
          <w:color w:val="333333"/>
          <w:spacing w:val="-4"/>
        </w:rPr>
        <w:t xml:space="preserve"> </w:t>
      </w:r>
      <w:r>
        <w:rPr>
          <w:color w:val="333333"/>
        </w:rPr>
        <w:t>ağaçları</w:t>
      </w:r>
      <w:r>
        <w:rPr>
          <w:color w:val="333333"/>
          <w:spacing w:val="-4"/>
        </w:rPr>
        <w:t xml:space="preserve"> </w:t>
      </w:r>
      <w:r>
        <w:rPr>
          <w:color w:val="333333"/>
        </w:rPr>
        <w:t>vardır</w:t>
      </w:r>
      <w:r>
        <w:rPr>
          <w:color w:val="333333"/>
          <w:spacing w:val="-4"/>
        </w:rPr>
        <w:t xml:space="preserve"> </w:t>
      </w:r>
      <w:r>
        <w:rPr>
          <w:color w:val="333333"/>
        </w:rPr>
        <w:t>.Bu</w:t>
      </w:r>
      <w:r>
        <w:rPr>
          <w:color w:val="333333"/>
          <w:spacing w:val="-3"/>
        </w:rPr>
        <w:t xml:space="preserve"> </w:t>
      </w:r>
      <w:r>
        <w:rPr>
          <w:color w:val="333333"/>
        </w:rPr>
        <w:t>ağaçlar</w:t>
      </w:r>
      <w:r>
        <w:rPr>
          <w:color w:val="333333"/>
          <w:spacing w:val="-4"/>
        </w:rPr>
        <w:t xml:space="preserve"> </w:t>
      </w:r>
      <w:r>
        <w:rPr>
          <w:color w:val="333333"/>
        </w:rPr>
        <w:t>içinde</w:t>
      </w:r>
      <w:r>
        <w:rPr>
          <w:color w:val="333333"/>
          <w:spacing w:val="-4"/>
        </w:rPr>
        <w:t xml:space="preserve"> </w:t>
      </w:r>
      <w:r>
        <w:rPr>
          <w:color w:val="333333"/>
        </w:rPr>
        <w:t>elma</w:t>
      </w:r>
      <w:r>
        <w:rPr>
          <w:color w:val="333333"/>
          <w:spacing w:val="-4"/>
        </w:rPr>
        <w:t xml:space="preserve"> </w:t>
      </w:r>
      <w:r>
        <w:rPr>
          <w:color w:val="333333"/>
        </w:rPr>
        <w:t>,</w:t>
      </w:r>
      <w:r>
        <w:rPr>
          <w:color w:val="333333"/>
          <w:spacing w:val="-3"/>
        </w:rPr>
        <w:t xml:space="preserve"> </w:t>
      </w:r>
      <w:r>
        <w:rPr>
          <w:color w:val="333333"/>
        </w:rPr>
        <w:t>kayısı</w:t>
      </w:r>
      <w:r>
        <w:rPr>
          <w:color w:val="333333"/>
          <w:spacing w:val="-3"/>
        </w:rPr>
        <w:t xml:space="preserve"> </w:t>
      </w:r>
      <w:r>
        <w:rPr>
          <w:color w:val="333333"/>
        </w:rPr>
        <w:t>,</w:t>
      </w:r>
      <w:r>
        <w:rPr>
          <w:color w:val="333333"/>
          <w:spacing w:val="-3"/>
        </w:rPr>
        <w:t xml:space="preserve"> </w:t>
      </w:r>
      <w:r>
        <w:rPr>
          <w:color w:val="333333"/>
        </w:rPr>
        <w:t>ceviz</w:t>
      </w:r>
      <w:r>
        <w:rPr>
          <w:color w:val="333333"/>
          <w:spacing w:val="-4"/>
        </w:rPr>
        <w:t xml:space="preserve"> </w:t>
      </w:r>
      <w:r>
        <w:rPr>
          <w:color w:val="333333"/>
        </w:rPr>
        <w:t>ve</w:t>
      </w:r>
      <w:r>
        <w:rPr>
          <w:color w:val="333333"/>
          <w:spacing w:val="-3"/>
        </w:rPr>
        <w:t xml:space="preserve"> </w:t>
      </w:r>
      <w:proofErr w:type="spellStart"/>
      <w:r>
        <w:rPr>
          <w:color w:val="333333"/>
        </w:rPr>
        <w:t>gilaboru</w:t>
      </w:r>
      <w:proofErr w:type="spellEnd"/>
      <w:r>
        <w:rPr>
          <w:color w:val="333333"/>
          <w:spacing w:val="-4"/>
        </w:rPr>
        <w:t xml:space="preserve"> </w:t>
      </w:r>
      <w:r>
        <w:rPr>
          <w:color w:val="333333"/>
        </w:rPr>
        <w:t>önemlidir</w:t>
      </w:r>
      <w:r>
        <w:rPr>
          <w:color w:val="333333"/>
          <w:spacing w:val="-4"/>
        </w:rPr>
        <w:t xml:space="preserve"> </w:t>
      </w:r>
      <w:r>
        <w:rPr>
          <w:color w:val="333333"/>
        </w:rPr>
        <w:t>.Üzüm</w:t>
      </w:r>
      <w:r>
        <w:rPr>
          <w:color w:val="333333"/>
          <w:spacing w:val="-3"/>
        </w:rPr>
        <w:t xml:space="preserve"> </w:t>
      </w:r>
      <w:r>
        <w:rPr>
          <w:color w:val="333333"/>
        </w:rPr>
        <w:t>bağları</w:t>
      </w:r>
      <w:r>
        <w:rPr>
          <w:color w:val="333333"/>
          <w:spacing w:val="-4"/>
        </w:rPr>
        <w:t xml:space="preserve"> </w:t>
      </w:r>
      <w:r>
        <w:rPr>
          <w:color w:val="333333"/>
        </w:rPr>
        <w:t>içerisinde</w:t>
      </w:r>
      <w:r>
        <w:rPr>
          <w:color w:val="333333"/>
          <w:spacing w:val="-4"/>
        </w:rPr>
        <w:t xml:space="preserve"> </w:t>
      </w:r>
      <w:r>
        <w:rPr>
          <w:color w:val="333333"/>
        </w:rPr>
        <w:t>en</w:t>
      </w:r>
      <w:r>
        <w:rPr>
          <w:color w:val="333333"/>
          <w:spacing w:val="-3"/>
        </w:rPr>
        <w:t xml:space="preserve"> </w:t>
      </w:r>
      <w:r>
        <w:rPr>
          <w:color w:val="333333"/>
        </w:rPr>
        <w:t xml:space="preserve">önemli olanlar merkezdeki Şeşe ile Karakaya ve </w:t>
      </w:r>
      <w:proofErr w:type="spellStart"/>
      <w:r>
        <w:rPr>
          <w:color w:val="333333"/>
        </w:rPr>
        <w:t>Karahıdır</w:t>
      </w:r>
      <w:proofErr w:type="spellEnd"/>
      <w:r>
        <w:rPr>
          <w:color w:val="333333"/>
          <w:spacing w:val="40"/>
        </w:rPr>
        <w:t xml:space="preserve"> </w:t>
      </w:r>
      <w:r>
        <w:rPr>
          <w:color w:val="333333"/>
        </w:rPr>
        <w:t xml:space="preserve">mahallelerdeki bağlardır .Ayriyeten </w:t>
      </w:r>
      <w:proofErr w:type="spellStart"/>
      <w:r>
        <w:rPr>
          <w:color w:val="333333"/>
        </w:rPr>
        <w:t>Karahıdır</w:t>
      </w:r>
      <w:proofErr w:type="spellEnd"/>
      <w:r>
        <w:rPr>
          <w:color w:val="333333"/>
        </w:rPr>
        <w:t xml:space="preserve"> mahallesinde yıllık </w:t>
      </w:r>
      <w:r w:rsidR="00940B82">
        <w:rPr>
          <w:color w:val="333333"/>
        </w:rPr>
        <w:t>1</w:t>
      </w:r>
      <w:r>
        <w:rPr>
          <w:color w:val="333333"/>
          <w:spacing w:val="-2"/>
        </w:rPr>
        <w:t>500</w:t>
      </w:r>
      <w:r w:rsidR="00714D71">
        <w:rPr>
          <w:color w:val="333333"/>
          <w:spacing w:val="-2"/>
        </w:rPr>
        <w:t xml:space="preserve"> kg </w:t>
      </w:r>
      <w:r>
        <w:rPr>
          <w:color w:val="333333"/>
          <w:spacing w:val="-7"/>
        </w:rPr>
        <w:t xml:space="preserve"> </w:t>
      </w:r>
      <w:r>
        <w:rPr>
          <w:color w:val="333333"/>
          <w:spacing w:val="-2"/>
        </w:rPr>
        <w:t>domates,</w:t>
      </w:r>
      <w:r>
        <w:rPr>
          <w:color w:val="333333"/>
          <w:spacing w:val="-7"/>
        </w:rPr>
        <w:t xml:space="preserve"> </w:t>
      </w:r>
      <w:r>
        <w:rPr>
          <w:color w:val="333333"/>
          <w:spacing w:val="-2"/>
        </w:rPr>
        <w:t>kavun,</w:t>
      </w:r>
      <w:r>
        <w:rPr>
          <w:color w:val="333333"/>
          <w:spacing w:val="-7"/>
        </w:rPr>
        <w:t xml:space="preserve"> </w:t>
      </w:r>
      <w:r>
        <w:rPr>
          <w:color w:val="333333"/>
          <w:spacing w:val="-2"/>
        </w:rPr>
        <w:t>karpuz,</w:t>
      </w:r>
      <w:r>
        <w:rPr>
          <w:color w:val="333333"/>
          <w:spacing w:val="-7"/>
        </w:rPr>
        <w:t xml:space="preserve"> </w:t>
      </w:r>
      <w:r>
        <w:rPr>
          <w:color w:val="333333"/>
          <w:spacing w:val="-2"/>
        </w:rPr>
        <w:t>kuru</w:t>
      </w:r>
      <w:r>
        <w:rPr>
          <w:color w:val="333333"/>
          <w:spacing w:val="-7"/>
        </w:rPr>
        <w:t xml:space="preserve"> </w:t>
      </w:r>
      <w:proofErr w:type="spellStart"/>
      <w:r>
        <w:rPr>
          <w:color w:val="333333"/>
          <w:spacing w:val="-2"/>
        </w:rPr>
        <w:t>fasülye</w:t>
      </w:r>
      <w:proofErr w:type="spellEnd"/>
      <w:r>
        <w:rPr>
          <w:color w:val="333333"/>
          <w:spacing w:val="-7"/>
        </w:rPr>
        <w:t xml:space="preserve"> </w:t>
      </w:r>
      <w:r>
        <w:rPr>
          <w:color w:val="333333"/>
          <w:spacing w:val="-2"/>
        </w:rPr>
        <w:t>ekimi</w:t>
      </w:r>
      <w:r>
        <w:rPr>
          <w:color w:val="333333"/>
          <w:spacing w:val="-7"/>
        </w:rPr>
        <w:t xml:space="preserve"> </w:t>
      </w:r>
      <w:r>
        <w:rPr>
          <w:color w:val="333333"/>
          <w:spacing w:val="-2"/>
        </w:rPr>
        <w:t>yapılmakta</w:t>
      </w:r>
      <w:r>
        <w:rPr>
          <w:color w:val="333333"/>
          <w:spacing w:val="-7"/>
        </w:rPr>
        <w:t xml:space="preserve"> </w:t>
      </w:r>
      <w:r>
        <w:rPr>
          <w:color w:val="333333"/>
          <w:spacing w:val="-2"/>
        </w:rPr>
        <w:t>Kayseri</w:t>
      </w:r>
      <w:r>
        <w:rPr>
          <w:color w:val="333333"/>
          <w:spacing w:val="-7"/>
        </w:rPr>
        <w:t xml:space="preserve"> </w:t>
      </w:r>
      <w:r>
        <w:rPr>
          <w:color w:val="333333"/>
          <w:spacing w:val="-2"/>
        </w:rPr>
        <w:t>İl</w:t>
      </w:r>
      <w:r>
        <w:rPr>
          <w:color w:val="333333"/>
          <w:spacing w:val="-7"/>
        </w:rPr>
        <w:t xml:space="preserve"> </w:t>
      </w:r>
      <w:r>
        <w:rPr>
          <w:color w:val="333333"/>
          <w:spacing w:val="-2"/>
        </w:rPr>
        <w:t>Gıda</w:t>
      </w:r>
      <w:r>
        <w:rPr>
          <w:color w:val="333333"/>
          <w:spacing w:val="-12"/>
        </w:rPr>
        <w:t xml:space="preserve"> </w:t>
      </w:r>
      <w:r>
        <w:rPr>
          <w:color w:val="333333"/>
          <w:spacing w:val="-2"/>
        </w:rPr>
        <w:t>Tarım</w:t>
      </w:r>
      <w:r>
        <w:rPr>
          <w:color w:val="333333"/>
          <w:spacing w:val="-7"/>
        </w:rPr>
        <w:t xml:space="preserve"> </w:t>
      </w:r>
      <w:r>
        <w:rPr>
          <w:color w:val="333333"/>
          <w:spacing w:val="-2"/>
        </w:rPr>
        <w:t>ve</w:t>
      </w:r>
      <w:r>
        <w:rPr>
          <w:color w:val="333333"/>
          <w:spacing w:val="-7"/>
        </w:rPr>
        <w:t xml:space="preserve"> </w:t>
      </w:r>
      <w:r>
        <w:rPr>
          <w:color w:val="333333"/>
          <w:spacing w:val="-2"/>
        </w:rPr>
        <w:t>Hayvancılık</w:t>
      </w:r>
      <w:r>
        <w:rPr>
          <w:color w:val="333333"/>
          <w:spacing w:val="-7"/>
        </w:rPr>
        <w:t xml:space="preserve"> </w:t>
      </w:r>
      <w:r>
        <w:rPr>
          <w:color w:val="333333"/>
          <w:spacing w:val="-2"/>
        </w:rPr>
        <w:t>Müdürlüğü</w:t>
      </w:r>
      <w:r>
        <w:rPr>
          <w:color w:val="333333"/>
          <w:spacing w:val="-12"/>
        </w:rPr>
        <w:t xml:space="preserve"> </w:t>
      </w:r>
      <w:r>
        <w:rPr>
          <w:color w:val="333333"/>
          <w:spacing w:val="-2"/>
        </w:rPr>
        <w:t xml:space="preserve">Türkiye’ye </w:t>
      </w:r>
      <w:r>
        <w:rPr>
          <w:color w:val="333333"/>
        </w:rPr>
        <w:t>örnek</w:t>
      </w:r>
      <w:r>
        <w:rPr>
          <w:color w:val="333333"/>
          <w:spacing w:val="-5"/>
        </w:rPr>
        <w:t xml:space="preserve"> </w:t>
      </w:r>
      <w:r>
        <w:rPr>
          <w:color w:val="333333"/>
        </w:rPr>
        <w:t>olacak</w:t>
      </w:r>
      <w:r>
        <w:rPr>
          <w:color w:val="333333"/>
          <w:spacing w:val="-5"/>
        </w:rPr>
        <w:t xml:space="preserve"> </w:t>
      </w:r>
      <w:r>
        <w:rPr>
          <w:color w:val="333333"/>
        </w:rPr>
        <w:t>‘Kadın</w:t>
      </w:r>
      <w:r>
        <w:rPr>
          <w:color w:val="333333"/>
          <w:spacing w:val="-5"/>
        </w:rPr>
        <w:t xml:space="preserve"> </w:t>
      </w:r>
      <w:r>
        <w:rPr>
          <w:color w:val="333333"/>
        </w:rPr>
        <w:t>Çiftçiler</w:t>
      </w:r>
      <w:r>
        <w:rPr>
          <w:color w:val="333333"/>
          <w:spacing w:val="-8"/>
        </w:rPr>
        <w:t xml:space="preserve"> </w:t>
      </w:r>
      <w:r>
        <w:rPr>
          <w:color w:val="333333"/>
        </w:rPr>
        <w:t>Tarımsal</w:t>
      </w:r>
      <w:r>
        <w:rPr>
          <w:color w:val="333333"/>
          <w:spacing w:val="-12"/>
        </w:rPr>
        <w:t xml:space="preserve"> </w:t>
      </w:r>
      <w:r>
        <w:rPr>
          <w:color w:val="333333"/>
        </w:rPr>
        <w:t>Yayım</w:t>
      </w:r>
      <w:r>
        <w:rPr>
          <w:color w:val="333333"/>
          <w:spacing w:val="-5"/>
        </w:rPr>
        <w:t xml:space="preserve"> </w:t>
      </w:r>
      <w:r>
        <w:rPr>
          <w:color w:val="333333"/>
        </w:rPr>
        <w:t>Projesi’ni</w:t>
      </w:r>
      <w:r>
        <w:rPr>
          <w:color w:val="333333"/>
          <w:spacing w:val="-5"/>
        </w:rPr>
        <w:t xml:space="preserve"> </w:t>
      </w:r>
      <w:proofErr w:type="spellStart"/>
      <w:r>
        <w:rPr>
          <w:color w:val="333333"/>
        </w:rPr>
        <w:t>Karahıdır</w:t>
      </w:r>
      <w:proofErr w:type="spellEnd"/>
      <w:r>
        <w:rPr>
          <w:color w:val="333333"/>
          <w:spacing w:val="-5"/>
        </w:rPr>
        <w:t xml:space="preserve"> </w:t>
      </w:r>
      <w:r>
        <w:rPr>
          <w:color w:val="333333"/>
        </w:rPr>
        <w:t>Mahallesindeki</w:t>
      </w:r>
      <w:r>
        <w:rPr>
          <w:color w:val="333333"/>
          <w:spacing w:val="-5"/>
        </w:rPr>
        <w:t xml:space="preserve"> </w:t>
      </w:r>
      <w:r>
        <w:rPr>
          <w:color w:val="333333"/>
        </w:rPr>
        <w:t>ilkokul</w:t>
      </w:r>
      <w:r>
        <w:rPr>
          <w:color w:val="333333"/>
          <w:spacing w:val="-5"/>
        </w:rPr>
        <w:t xml:space="preserve"> </w:t>
      </w:r>
      <w:r>
        <w:rPr>
          <w:color w:val="333333"/>
        </w:rPr>
        <w:t>binasında</w:t>
      </w:r>
      <w:r>
        <w:rPr>
          <w:color w:val="333333"/>
          <w:spacing w:val="-5"/>
        </w:rPr>
        <w:t xml:space="preserve"> </w:t>
      </w:r>
      <w:r>
        <w:rPr>
          <w:color w:val="333333"/>
        </w:rPr>
        <w:t>hayata</w:t>
      </w:r>
      <w:r>
        <w:rPr>
          <w:color w:val="333333"/>
          <w:spacing w:val="-5"/>
        </w:rPr>
        <w:t xml:space="preserve"> </w:t>
      </w:r>
      <w:r>
        <w:rPr>
          <w:color w:val="333333"/>
        </w:rPr>
        <w:t xml:space="preserve">geçirilerek </w:t>
      </w:r>
      <w:proofErr w:type="spellStart"/>
      <w:r>
        <w:rPr>
          <w:color w:val="333333"/>
        </w:rPr>
        <w:t>Karahıdır</w:t>
      </w:r>
      <w:proofErr w:type="spellEnd"/>
      <w:r>
        <w:rPr>
          <w:color w:val="333333"/>
        </w:rPr>
        <w:t xml:space="preserve"> organik tarımın ilk başlangıç noktası </w:t>
      </w:r>
      <w:proofErr w:type="spellStart"/>
      <w:r>
        <w:rPr>
          <w:color w:val="333333"/>
        </w:rPr>
        <w:t>oldu.Bağcılık</w:t>
      </w:r>
      <w:proofErr w:type="spellEnd"/>
      <w:r>
        <w:rPr>
          <w:color w:val="333333"/>
        </w:rPr>
        <w:t xml:space="preserve"> ve sebzecilik son yıllarda gerekli ilgiyi (Pazar sorunu) görmediği için </w:t>
      </w:r>
      <w:proofErr w:type="spellStart"/>
      <w:r>
        <w:rPr>
          <w:color w:val="333333"/>
        </w:rPr>
        <w:t>gerilemiştir.Son</w:t>
      </w:r>
      <w:proofErr w:type="spellEnd"/>
      <w:r>
        <w:rPr>
          <w:color w:val="333333"/>
        </w:rPr>
        <w:t xml:space="preserve"> yıllarda soğuk pres vasıtasıyla yağı da çıkarılan “</w:t>
      </w:r>
      <w:proofErr w:type="spellStart"/>
      <w:r>
        <w:rPr>
          <w:color w:val="333333"/>
        </w:rPr>
        <w:t>Aspir</w:t>
      </w:r>
      <w:proofErr w:type="spellEnd"/>
      <w:r>
        <w:rPr>
          <w:color w:val="333333"/>
        </w:rPr>
        <w:t>” üretimi gerçekleşmektedir. Aspirin</w:t>
      </w:r>
      <w:r>
        <w:rPr>
          <w:color w:val="333333"/>
          <w:spacing w:val="-6"/>
        </w:rPr>
        <w:t xml:space="preserve"> </w:t>
      </w:r>
      <w:r>
        <w:rPr>
          <w:color w:val="333333"/>
        </w:rPr>
        <w:t>bilinirliliğini</w:t>
      </w:r>
      <w:r>
        <w:rPr>
          <w:color w:val="333333"/>
          <w:spacing w:val="-6"/>
        </w:rPr>
        <w:t xml:space="preserve"> </w:t>
      </w:r>
      <w:r>
        <w:rPr>
          <w:color w:val="333333"/>
        </w:rPr>
        <w:t>arttırılamadığından</w:t>
      </w:r>
      <w:r>
        <w:rPr>
          <w:color w:val="333333"/>
          <w:spacing w:val="-6"/>
        </w:rPr>
        <w:t xml:space="preserve"> </w:t>
      </w:r>
      <w:r>
        <w:rPr>
          <w:color w:val="333333"/>
        </w:rPr>
        <w:t>rahat</w:t>
      </w:r>
      <w:r>
        <w:rPr>
          <w:color w:val="333333"/>
          <w:spacing w:val="-6"/>
        </w:rPr>
        <w:t xml:space="preserve"> </w:t>
      </w:r>
      <w:r>
        <w:rPr>
          <w:color w:val="333333"/>
        </w:rPr>
        <w:t>pazarlanamamakta</w:t>
      </w:r>
      <w:r>
        <w:rPr>
          <w:color w:val="333333"/>
          <w:spacing w:val="-6"/>
        </w:rPr>
        <w:t xml:space="preserve"> </w:t>
      </w:r>
      <w:r>
        <w:rPr>
          <w:color w:val="333333"/>
        </w:rPr>
        <w:t>yıllık</w:t>
      </w:r>
      <w:r>
        <w:rPr>
          <w:color w:val="333333"/>
          <w:spacing w:val="-6"/>
        </w:rPr>
        <w:t xml:space="preserve"> </w:t>
      </w:r>
      <w:r>
        <w:rPr>
          <w:color w:val="333333"/>
        </w:rPr>
        <w:t>2</w:t>
      </w:r>
      <w:r>
        <w:rPr>
          <w:color w:val="333333"/>
          <w:spacing w:val="-6"/>
        </w:rPr>
        <w:t xml:space="preserve"> </w:t>
      </w:r>
      <w:r>
        <w:rPr>
          <w:color w:val="333333"/>
        </w:rPr>
        <w:t>ton</w:t>
      </w:r>
      <w:r>
        <w:rPr>
          <w:color w:val="333333"/>
          <w:spacing w:val="-6"/>
        </w:rPr>
        <w:t xml:space="preserve"> </w:t>
      </w:r>
      <w:proofErr w:type="spellStart"/>
      <w:r>
        <w:rPr>
          <w:color w:val="333333"/>
        </w:rPr>
        <w:t>aspir</w:t>
      </w:r>
      <w:proofErr w:type="spellEnd"/>
      <w:r>
        <w:rPr>
          <w:color w:val="333333"/>
          <w:spacing w:val="-6"/>
        </w:rPr>
        <w:t xml:space="preserve"> </w:t>
      </w:r>
      <w:r>
        <w:rPr>
          <w:color w:val="333333"/>
        </w:rPr>
        <w:t>üretimi</w:t>
      </w:r>
      <w:r>
        <w:rPr>
          <w:color w:val="333333"/>
          <w:spacing w:val="-6"/>
        </w:rPr>
        <w:t xml:space="preserve"> </w:t>
      </w:r>
      <w:r>
        <w:rPr>
          <w:color w:val="333333"/>
        </w:rPr>
        <w:t>yapılmaktadır.</w:t>
      </w:r>
      <w:r>
        <w:rPr>
          <w:color w:val="333333"/>
          <w:spacing w:val="80"/>
        </w:rPr>
        <w:t xml:space="preserve"> </w:t>
      </w:r>
      <w:r>
        <w:rPr>
          <w:color w:val="333333"/>
        </w:rPr>
        <w:t>Tarla</w:t>
      </w:r>
      <w:r>
        <w:rPr>
          <w:color w:val="333333"/>
          <w:spacing w:val="-6"/>
        </w:rPr>
        <w:t xml:space="preserve"> </w:t>
      </w:r>
      <w:r>
        <w:rPr>
          <w:color w:val="333333"/>
        </w:rPr>
        <w:t>tarımı ilçe genelinde yapılan en temel uğraş olup, sadece hayvancılıkla geçinen yerleşim yeri bulunmamaktadır.</w:t>
      </w:r>
    </w:p>
    <w:p w:rsidR="00E907E4" w:rsidRDefault="00E907E4">
      <w:pPr>
        <w:pStyle w:val="GvdeMetni"/>
        <w:spacing w:before="2"/>
      </w:pPr>
    </w:p>
    <w:p w:rsidR="00E907E4" w:rsidRDefault="001B3C75">
      <w:pPr>
        <w:ind w:left="820"/>
        <w:rPr>
          <w:b/>
        </w:rPr>
      </w:pPr>
      <w:r>
        <w:rPr>
          <w:b/>
          <w:color w:val="333333"/>
          <w:spacing w:val="-2"/>
        </w:rPr>
        <w:t>İKLİM</w:t>
      </w:r>
    </w:p>
    <w:p w:rsidR="00E907E4" w:rsidRDefault="001B3C75">
      <w:pPr>
        <w:pStyle w:val="GvdeMetni"/>
        <w:spacing w:before="19" w:line="259" w:lineRule="auto"/>
        <w:ind w:left="100" w:right="137" w:firstLine="720"/>
        <w:jc w:val="both"/>
      </w:pPr>
      <w:r>
        <w:rPr>
          <w:color w:val="333333"/>
        </w:rPr>
        <w:t>İlçe</w:t>
      </w:r>
      <w:r>
        <w:rPr>
          <w:color w:val="333333"/>
          <w:spacing w:val="-6"/>
        </w:rPr>
        <w:t xml:space="preserve"> </w:t>
      </w:r>
      <w:r>
        <w:rPr>
          <w:color w:val="333333"/>
        </w:rPr>
        <w:t>topraklarının</w:t>
      </w:r>
      <w:r>
        <w:rPr>
          <w:color w:val="333333"/>
          <w:spacing w:val="-6"/>
        </w:rPr>
        <w:t xml:space="preserve"> </w:t>
      </w:r>
      <w:r>
        <w:rPr>
          <w:color w:val="333333"/>
        </w:rPr>
        <w:t>büyük</w:t>
      </w:r>
      <w:r>
        <w:rPr>
          <w:color w:val="333333"/>
          <w:spacing w:val="-6"/>
        </w:rPr>
        <w:t xml:space="preserve"> </w:t>
      </w:r>
      <w:r>
        <w:rPr>
          <w:color w:val="333333"/>
        </w:rPr>
        <w:t>bir</w:t>
      </w:r>
      <w:r>
        <w:rPr>
          <w:color w:val="333333"/>
          <w:spacing w:val="-6"/>
        </w:rPr>
        <w:t xml:space="preserve"> </w:t>
      </w:r>
      <w:r>
        <w:rPr>
          <w:color w:val="333333"/>
        </w:rPr>
        <w:t>kısmı</w:t>
      </w:r>
      <w:r>
        <w:rPr>
          <w:color w:val="333333"/>
          <w:spacing w:val="-6"/>
        </w:rPr>
        <w:t xml:space="preserve"> </w:t>
      </w:r>
      <w:r>
        <w:rPr>
          <w:color w:val="333333"/>
        </w:rPr>
        <w:t>36-37</w:t>
      </w:r>
      <w:r>
        <w:rPr>
          <w:color w:val="333333"/>
          <w:spacing w:val="-6"/>
        </w:rPr>
        <w:t xml:space="preserve"> </w:t>
      </w:r>
      <w:r>
        <w:rPr>
          <w:color w:val="333333"/>
        </w:rPr>
        <w:t>boylam</w:t>
      </w:r>
      <w:r>
        <w:rPr>
          <w:color w:val="333333"/>
          <w:spacing w:val="-6"/>
        </w:rPr>
        <w:t xml:space="preserve"> </w:t>
      </w:r>
      <w:r>
        <w:rPr>
          <w:color w:val="333333"/>
        </w:rPr>
        <w:t>ve</w:t>
      </w:r>
      <w:r>
        <w:rPr>
          <w:color w:val="333333"/>
          <w:spacing w:val="-6"/>
        </w:rPr>
        <w:t xml:space="preserve"> </w:t>
      </w:r>
      <w:r>
        <w:rPr>
          <w:color w:val="333333"/>
        </w:rPr>
        <w:t>38-39</w:t>
      </w:r>
      <w:r>
        <w:rPr>
          <w:color w:val="333333"/>
          <w:spacing w:val="-6"/>
        </w:rPr>
        <w:t xml:space="preserve"> </w:t>
      </w:r>
      <w:r>
        <w:rPr>
          <w:color w:val="333333"/>
        </w:rPr>
        <w:t>enlem</w:t>
      </w:r>
      <w:r>
        <w:rPr>
          <w:color w:val="333333"/>
          <w:spacing w:val="-6"/>
        </w:rPr>
        <w:t xml:space="preserve"> </w:t>
      </w:r>
      <w:r>
        <w:rPr>
          <w:color w:val="333333"/>
        </w:rPr>
        <w:t>dereceleri</w:t>
      </w:r>
      <w:r>
        <w:rPr>
          <w:color w:val="333333"/>
          <w:spacing w:val="-6"/>
        </w:rPr>
        <w:t xml:space="preserve"> </w:t>
      </w:r>
      <w:r>
        <w:rPr>
          <w:color w:val="333333"/>
        </w:rPr>
        <w:t>arasında</w:t>
      </w:r>
      <w:r>
        <w:rPr>
          <w:color w:val="333333"/>
          <w:spacing w:val="-6"/>
        </w:rPr>
        <w:t xml:space="preserve"> </w:t>
      </w:r>
      <w:proofErr w:type="gramStart"/>
      <w:r>
        <w:rPr>
          <w:color w:val="333333"/>
        </w:rPr>
        <w:t>kalmaktadır</w:t>
      </w:r>
      <w:r>
        <w:rPr>
          <w:color w:val="333333"/>
          <w:spacing w:val="-6"/>
        </w:rPr>
        <w:t xml:space="preserve"> </w:t>
      </w:r>
      <w:r>
        <w:rPr>
          <w:color w:val="333333"/>
        </w:rPr>
        <w:t>.İlçenin</w:t>
      </w:r>
      <w:proofErr w:type="gramEnd"/>
      <w:r>
        <w:rPr>
          <w:color w:val="333333"/>
          <w:spacing w:val="-6"/>
        </w:rPr>
        <w:t xml:space="preserve"> </w:t>
      </w:r>
      <w:r>
        <w:rPr>
          <w:color w:val="333333"/>
        </w:rPr>
        <w:t>iklimi karasal</w:t>
      </w:r>
      <w:r>
        <w:rPr>
          <w:color w:val="333333"/>
          <w:spacing w:val="-8"/>
        </w:rPr>
        <w:t xml:space="preserve"> </w:t>
      </w:r>
      <w:r>
        <w:rPr>
          <w:color w:val="333333"/>
        </w:rPr>
        <w:t>iklim</w:t>
      </w:r>
      <w:r>
        <w:rPr>
          <w:color w:val="333333"/>
          <w:spacing w:val="-8"/>
        </w:rPr>
        <w:t xml:space="preserve"> </w:t>
      </w:r>
      <w:r>
        <w:rPr>
          <w:color w:val="333333"/>
        </w:rPr>
        <w:t>olup,</w:t>
      </w:r>
      <w:r>
        <w:rPr>
          <w:color w:val="333333"/>
          <w:spacing w:val="-8"/>
        </w:rPr>
        <w:t xml:space="preserve"> </w:t>
      </w:r>
      <w:r>
        <w:rPr>
          <w:color w:val="333333"/>
        </w:rPr>
        <w:t>yazları</w:t>
      </w:r>
      <w:r>
        <w:rPr>
          <w:color w:val="333333"/>
          <w:spacing w:val="-8"/>
        </w:rPr>
        <w:t xml:space="preserve"> </w:t>
      </w:r>
      <w:r>
        <w:rPr>
          <w:color w:val="333333"/>
        </w:rPr>
        <w:t>sıcak</w:t>
      </w:r>
      <w:r>
        <w:rPr>
          <w:color w:val="333333"/>
          <w:spacing w:val="-8"/>
        </w:rPr>
        <w:t xml:space="preserve"> </w:t>
      </w:r>
      <w:r>
        <w:rPr>
          <w:color w:val="333333"/>
        </w:rPr>
        <w:t>ve</w:t>
      </w:r>
      <w:r>
        <w:rPr>
          <w:color w:val="333333"/>
          <w:spacing w:val="-8"/>
        </w:rPr>
        <w:t xml:space="preserve"> </w:t>
      </w:r>
      <w:r>
        <w:rPr>
          <w:color w:val="333333"/>
        </w:rPr>
        <w:t>kurak,</w:t>
      </w:r>
      <w:r>
        <w:rPr>
          <w:color w:val="333333"/>
          <w:spacing w:val="-8"/>
        </w:rPr>
        <w:t xml:space="preserve"> </w:t>
      </w:r>
      <w:r>
        <w:rPr>
          <w:color w:val="333333"/>
        </w:rPr>
        <w:t>kışları</w:t>
      </w:r>
      <w:r>
        <w:rPr>
          <w:color w:val="333333"/>
          <w:spacing w:val="-8"/>
        </w:rPr>
        <w:t xml:space="preserve"> </w:t>
      </w:r>
      <w:r>
        <w:rPr>
          <w:color w:val="333333"/>
        </w:rPr>
        <w:t>ise</w:t>
      </w:r>
      <w:r>
        <w:rPr>
          <w:color w:val="333333"/>
          <w:spacing w:val="-8"/>
        </w:rPr>
        <w:t xml:space="preserve"> </w:t>
      </w:r>
      <w:r>
        <w:rPr>
          <w:color w:val="333333"/>
        </w:rPr>
        <w:t>soğuk,</w:t>
      </w:r>
      <w:r>
        <w:rPr>
          <w:color w:val="333333"/>
          <w:spacing w:val="-8"/>
        </w:rPr>
        <w:t xml:space="preserve"> </w:t>
      </w:r>
      <w:r>
        <w:rPr>
          <w:color w:val="333333"/>
        </w:rPr>
        <w:t>sert</w:t>
      </w:r>
      <w:r>
        <w:rPr>
          <w:color w:val="333333"/>
          <w:spacing w:val="-8"/>
        </w:rPr>
        <w:t xml:space="preserve"> </w:t>
      </w:r>
      <w:r>
        <w:rPr>
          <w:color w:val="333333"/>
        </w:rPr>
        <w:t>ve</w:t>
      </w:r>
      <w:r>
        <w:rPr>
          <w:color w:val="333333"/>
          <w:spacing w:val="-8"/>
        </w:rPr>
        <w:t xml:space="preserve"> </w:t>
      </w:r>
      <w:r>
        <w:rPr>
          <w:color w:val="333333"/>
        </w:rPr>
        <w:t>yağışlıdır.</w:t>
      </w:r>
      <w:r>
        <w:rPr>
          <w:color w:val="333333"/>
          <w:spacing w:val="-8"/>
        </w:rPr>
        <w:t xml:space="preserve"> </w:t>
      </w:r>
      <w:r>
        <w:rPr>
          <w:color w:val="333333"/>
        </w:rPr>
        <w:t>Gece</w:t>
      </w:r>
      <w:r>
        <w:rPr>
          <w:color w:val="333333"/>
          <w:spacing w:val="-8"/>
        </w:rPr>
        <w:t xml:space="preserve"> </w:t>
      </w:r>
      <w:r>
        <w:rPr>
          <w:color w:val="333333"/>
        </w:rPr>
        <w:t>ile</w:t>
      </w:r>
      <w:r>
        <w:rPr>
          <w:color w:val="333333"/>
          <w:spacing w:val="-8"/>
        </w:rPr>
        <w:t xml:space="preserve"> </w:t>
      </w:r>
      <w:r>
        <w:rPr>
          <w:color w:val="333333"/>
        </w:rPr>
        <w:t>gündüz</w:t>
      </w:r>
      <w:r>
        <w:rPr>
          <w:color w:val="333333"/>
          <w:spacing w:val="-8"/>
        </w:rPr>
        <w:t xml:space="preserve"> </w:t>
      </w:r>
      <w:r>
        <w:rPr>
          <w:color w:val="333333"/>
        </w:rPr>
        <w:t>arası</w:t>
      </w:r>
      <w:r>
        <w:rPr>
          <w:color w:val="333333"/>
          <w:spacing w:val="-8"/>
        </w:rPr>
        <w:t xml:space="preserve"> </w:t>
      </w:r>
      <w:r>
        <w:rPr>
          <w:color w:val="333333"/>
        </w:rPr>
        <w:t>ısı</w:t>
      </w:r>
      <w:r>
        <w:rPr>
          <w:color w:val="333333"/>
          <w:spacing w:val="-8"/>
        </w:rPr>
        <w:t xml:space="preserve"> </w:t>
      </w:r>
      <w:r>
        <w:rPr>
          <w:color w:val="333333"/>
        </w:rPr>
        <w:t>farkı</w:t>
      </w:r>
      <w:r>
        <w:rPr>
          <w:color w:val="333333"/>
          <w:spacing w:val="-8"/>
        </w:rPr>
        <w:t xml:space="preserve"> </w:t>
      </w:r>
      <w:r>
        <w:rPr>
          <w:color w:val="333333"/>
        </w:rPr>
        <w:t>çok</w:t>
      </w:r>
      <w:r>
        <w:rPr>
          <w:color w:val="333333"/>
          <w:spacing w:val="-8"/>
        </w:rPr>
        <w:t xml:space="preserve"> </w:t>
      </w:r>
      <w:r>
        <w:rPr>
          <w:color w:val="333333"/>
        </w:rPr>
        <w:t>fazladır Kışları</w:t>
      </w:r>
      <w:r>
        <w:rPr>
          <w:color w:val="333333"/>
          <w:spacing w:val="40"/>
        </w:rPr>
        <w:t xml:space="preserve"> </w:t>
      </w:r>
      <w:r>
        <w:rPr>
          <w:color w:val="333333"/>
        </w:rPr>
        <w:t>kuzeyden</w:t>
      </w:r>
      <w:r>
        <w:rPr>
          <w:color w:val="333333"/>
          <w:spacing w:val="40"/>
        </w:rPr>
        <w:t xml:space="preserve"> </w:t>
      </w:r>
      <w:r>
        <w:rPr>
          <w:color w:val="333333"/>
        </w:rPr>
        <w:t>poyraz,</w:t>
      </w:r>
      <w:r>
        <w:rPr>
          <w:color w:val="333333"/>
          <w:spacing w:val="40"/>
        </w:rPr>
        <w:t xml:space="preserve"> </w:t>
      </w:r>
      <w:r>
        <w:rPr>
          <w:color w:val="333333"/>
        </w:rPr>
        <w:t>yazları</w:t>
      </w:r>
      <w:r>
        <w:rPr>
          <w:color w:val="333333"/>
          <w:spacing w:val="40"/>
        </w:rPr>
        <w:t xml:space="preserve"> </w:t>
      </w:r>
      <w:r>
        <w:rPr>
          <w:color w:val="333333"/>
        </w:rPr>
        <w:t>doğudan</w:t>
      </w:r>
      <w:r>
        <w:rPr>
          <w:color w:val="333333"/>
          <w:spacing w:val="40"/>
        </w:rPr>
        <w:t xml:space="preserve"> </w:t>
      </w:r>
      <w:proofErr w:type="spellStart"/>
      <w:proofErr w:type="gramStart"/>
      <w:r>
        <w:rPr>
          <w:color w:val="333333"/>
        </w:rPr>
        <w:t>karayel,güneyden</w:t>
      </w:r>
      <w:proofErr w:type="spellEnd"/>
      <w:proofErr w:type="gramEnd"/>
      <w:r>
        <w:rPr>
          <w:color w:val="333333"/>
          <w:spacing w:val="40"/>
        </w:rPr>
        <w:t xml:space="preserve"> </w:t>
      </w:r>
      <w:r>
        <w:rPr>
          <w:color w:val="333333"/>
        </w:rPr>
        <w:t>lodos</w:t>
      </w:r>
      <w:r>
        <w:rPr>
          <w:color w:val="333333"/>
          <w:spacing w:val="40"/>
        </w:rPr>
        <w:t xml:space="preserve"> </w:t>
      </w:r>
      <w:r>
        <w:rPr>
          <w:color w:val="333333"/>
        </w:rPr>
        <w:t>en</w:t>
      </w:r>
      <w:r>
        <w:rPr>
          <w:color w:val="333333"/>
          <w:spacing w:val="40"/>
        </w:rPr>
        <w:t xml:space="preserve"> </w:t>
      </w:r>
      <w:r>
        <w:rPr>
          <w:color w:val="333333"/>
        </w:rPr>
        <w:t>çok</w:t>
      </w:r>
      <w:r>
        <w:rPr>
          <w:color w:val="333333"/>
          <w:spacing w:val="40"/>
        </w:rPr>
        <w:t xml:space="preserve"> </w:t>
      </w:r>
      <w:r>
        <w:rPr>
          <w:color w:val="333333"/>
        </w:rPr>
        <w:t>esen</w:t>
      </w:r>
      <w:r>
        <w:rPr>
          <w:color w:val="333333"/>
          <w:spacing w:val="40"/>
        </w:rPr>
        <w:t xml:space="preserve"> </w:t>
      </w:r>
      <w:proofErr w:type="spellStart"/>
      <w:r>
        <w:rPr>
          <w:color w:val="333333"/>
        </w:rPr>
        <w:t>rüzgarlardır.İlçe</w:t>
      </w:r>
      <w:proofErr w:type="spellEnd"/>
      <w:r>
        <w:rPr>
          <w:color w:val="333333"/>
          <w:spacing w:val="40"/>
        </w:rPr>
        <w:t xml:space="preserve"> </w:t>
      </w:r>
      <w:r>
        <w:rPr>
          <w:color w:val="333333"/>
        </w:rPr>
        <w:t>merkezinde</w:t>
      </w:r>
      <w:r>
        <w:rPr>
          <w:color w:val="333333"/>
          <w:spacing w:val="40"/>
        </w:rPr>
        <w:t xml:space="preserve"> </w:t>
      </w:r>
      <w:r>
        <w:rPr>
          <w:color w:val="333333"/>
        </w:rPr>
        <w:t xml:space="preserve">daha çok doğudan batıya “Boğaz yeli” denen soğuk rüzgar eser. Yağmurlar daha çok ilkbahar aylarında </w:t>
      </w:r>
      <w:proofErr w:type="spellStart"/>
      <w:proofErr w:type="gramStart"/>
      <w:r>
        <w:rPr>
          <w:color w:val="333333"/>
        </w:rPr>
        <w:t>yağar.Yıllık</w:t>
      </w:r>
      <w:proofErr w:type="spellEnd"/>
      <w:proofErr w:type="gramEnd"/>
      <w:r>
        <w:rPr>
          <w:color w:val="333333"/>
        </w:rPr>
        <w:t xml:space="preserve"> yağış </w:t>
      </w:r>
      <w:r>
        <w:rPr>
          <w:color w:val="333333"/>
          <w:spacing w:val="-2"/>
        </w:rPr>
        <w:t xml:space="preserve">ortalaması 400-500 </w:t>
      </w:r>
      <w:proofErr w:type="spellStart"/>
      <w:r>
        <w:rPr>
          <w:color w:val="333333"/>
          <w:spacing w:val="-2"/>
        </w:rPr>
        <w:t>kğ’dır</w:t>
      </w:r>
      <w:proofErr w:type="spellEnd"/>
      <w:r>
        <w:rPr>
          <w:color w:val="333333"/>
          <w:spacing w:val="-2"/>
        </w:rPr>
        <w:t xml:space="preserve">. İlçede tarım yapılan alanların büyük bir kısmı, kuru tarım yapılmasına elverişli tarım vasfında </w:t>
      </w:r>
      <w:r>
        <w:rPr>
          <w:color w:val="333333"/>
        </w:rPr>
        <w:t>tarım</w:t>
      </w:r>
      <w:r>
        <w:rPr>
          <w:color w:val="333333"/>
          <w:spacing w:val="-2"/>
        </w:rPr>
        <w:t xml:space="preserve"> </w:t>
      </w:r>
      <w:r>
        <w:rPr>
          <w:color w:val="333333"/>
        </w:rPr>
        <w:t>arazisi,</w:t>
      </w:r>
      <w:r>
        <w:rPr>
          <w:color w:val="333333"/>
          <w:spacing w:val="-2"/>
        </w:rPr>
        <w:t xml:space="preserve"> </w:t>
      </w:r>
      <w:r>
        <w:rPr>
          <w:color w:val="333333"/>
        </w:rPr>
        <w:t>kalan</w:t>
      </w:r>
      <w:r>
        <w:rPr>
          <w:color w:val="333333"/>
          <w:spacing w:val="-2"/>
        </w:rPr>
        <w:t xml:space="preserve"> </w:t>
      </w:r>
      <w:r>
        <w:rPr>
          <w:color w:val="333333"/>
        </w:rPr>
        <w:t>kısım</w:t>
      </w:r>
      <w:r>
        <w:rPr>
          <w:color w:val="333333"/>
          <w:spacing w:val="-2"/>
        </w:rPr>
        <w:t xml:space="preserve"> </w:t>
      </w:r>
      <w:r>
        <w:rPr>
          <w:color w:val="333333"/>
        </w:rPr>
        <w:t>ise</w:t>
      </w:r>
      <w:r>
        <w:rPr>
          <w:color w:val="333333"/>
          <w:spacing w:val="-2"/>
        </w:rPr>
        <w:t xml:space="preserve"> </w:t>
      </w:r>
      <w:r>
        <w:rPr>
          <w:color w:val="333333"/>
        </w:rPr>
        <w:t>bahçe</w:t>
      </w:r>
      <w:r>
        <w:rPr>
          <w:color w:val="333333"/>
          <w:spacing w:val="-2"/>
        </w:rPr>
        <w:t xml:space="preserve"> </w:t>
      </w:r>
      <w:r>
        <w:rPr>
          <w:color w:val="333333"/>
        </w:rPr>
        <w:t>vasfında</w:t>
      </w:r>
      <w:r>
        <w:rPr>
          <w:color w:val="333333"/>
          <w:spacing w:val="-2"/>
        </w:rPr>
        <w:t xml:space="preserve"> </w:t>
      </w:r>
      <w:r>
        <w:rPr>
          <w:color w:val="333333"/>
        </w:rPr>
        <w:t>arazidir.</w:t>
      </w:r>
      <w:r>
        <w:rPr>
          <w:color w:val="333333"/>
          <w:spacing w:val="-2"/>
        </w:rPr>
        <w:t xml:space="preserve"> </w:t>
      </w:r>
      <w:r>
        <w:rPr>
          <w:color w:val="333333"/>
        </w:rPr>
        <w:t>Bünyan’da</w:t>
      </w:r>
      <w:r>
        <w:rPr>
          <w:color w:val="333333"/>
          <w:spacing w:val="-2"/>
        </w:rPr>
        <w:t xml:space="preserve"> </w:t>
      </w:r>
      <w:r>
        <w:rPr>
          <w:color w:val="333333"/>
        </w:rPr>
        <w:t>ormanlık,</w:t>
      </w:r>
      <w:r>
        <w:rPr>
          <w:color w:val="333333"/>
          <w:spacing w:val="-2"/>
        </w:rPr>
        <w:t xml:space="preserve"> </w:t>
      </w:r>
      <w:r>
        <w:rPr>
          <w:color w:val="333333"/>
        </w:rPr>
        <w:t>koruluk</w:t>
      </w:r>
      <w:r>
        <w:rPr>
          <w:color w:val="333333"/>
          <w:spacing w:val="-2"/>
        </w:rPr>
        <w:t xml:space="preserve"> </w:t>
      </w:r>
      <w:r>
        <w:rPr>
          <w:color w:val="333333"/>
        </w:rPr>
        <w:t>yoktur.</w:t>
      </w:r>
      <w:r>
        <w:rPr>
          <w:color w:val="333333"/>
          <w:spacing w:val="-2"/>
        </w:rPr>
        <w:t xml:space="preserve"> </w:t>
      </w:r>
      <w:proofErr w:type="spellStart"/>
      <w:r>
        <w:rPr>
          <w:color w:val="333333"/>
        </w:rPr>
        <w:t>Koramaz</w:t>
      </w:r>
      <w:proofErr w:type="spellEnd"/>
      <w:r>
        <w:rPr>
          <w:color w:val="333333"/>
          <w:spacing w:val="-2"/>
        </w:rPr>
        <w:t xml:space="preserve"> </w:t>
      </w:r>
      <w:r>
        <w:rPr>
          <w:color w:val="333333"/>
        </w:rPr>
        <w:t>dağlarının</w:t>
      </w:r>
      <w:r>
        <w:rPr>
          <w:color w:val="333333"/>
          <w:spacing w:val="-2"/>
        </w:rPr>
        <w:t xml:space="preserve"> </w:t>
      </w:r>
      <w:r>
        <w:rPr>
          <w:color w:val="333333"/>
        </w:rPr>
        <w:t>kolları üzerinde</w:t>
      </w:r>
      <w:r>
        <w:rPr>
          <w:color w:val="333333"/>
          <w:spacing w:val="-14"/>
        </w:rPr>
        <w:t xml:space="preserve"> </w:t>
      </w:r>
      <w:r>
        <w:rPr>
          <w:color w:val="333333"/>
        </w:rPr>
        <w:t>yabani</w:t>
      </w:r>
      <w:r>
        <w:rPr>
          <w:color w:val="333333"/>
          <w:spacing w:val="-14"/>
        </w:rPr>
        <w:t xml:space="preserve"> </w:t>
      </w:r>
      <w:r>
        <w:rPr>
          <w:color w:val="333333"/>
        </w:rPr>
        <w:t>armut</w:t>
      </w:r>
      <w:r>
        <w:rPr>
          <w:color w:val="333333"/>
          <w:spacing w:val="-14"/>
        </w:rPr>
        <w:t xml:space="preserve"> </w:t>
      </w:r>
      <w:r>
        <w:rPr>
          <w:color w:val="333333"/>
        </w:rPr>
        <w:t>ağaçları</w:t>
      </w:r>
      <w:r>
        <w:rPr>
          <w:color w:val="333333"/>
          <w:spacing w:val="-11"/>
        </w:rPr>
        <w:t xml:space="preserve"> </w:t>
      </w:r>
      <w:r>
        <w:rPr>
          <w:color w:val="333333"/>
        </w:rPr>
        <w:t>ile</w:t>
      </w:r>
      <w:r>
        <w:rPr>
          <w:color w:val="333333"/>
          <w:spacing w:val="-12"/>
        </w:rPr>
        <w:t xml:space="preserve"> </w:t>
      </w:r>
      <w:proofErr w:type="spellStart"/>
      <w:r>
        <w:rPr>
          <w:color w:val="333333"/>
        </w:rPr>
        <w:t>Eğriyıl</w:t>
      </w:r>
      <w:proofErr w:type="spellEnd"/>
      <w:r>
        <w:rPr>
          <w:color w:val="333333"/>
          <w:spacing w:val="-12"/>
        </w:rPr>
        <w:t xml:space="preserve"> </w:t>
      </w:r>
      <w:r>
        <w:rPr>
          <w:color w:val="333333"/>
        </w:rPr>
        <w:t>tepelerinde</w:t>
      </w:r>
      <w:r>
        <w:rPr>
          <w:color w:val="333333"/>
          <w:spacing w:val="-12"/>
        </w:rPr>
        <w:t xml:space="preserve"> </w:t>
      </w:r>
      <w:r>
        <w:rPr>
          <w:color w:val="333333"/>
        </w:rPr>
        <w:t>çok</w:t>
      </w:r>
      <w:r>
        <w:rPr>
          <w:color w:val="333333"/>
          <w:spacing w:val="-12"/>
        </w:rPr>
        <w:t xml:space="preserve"> </w:t>
      </w:r>
      <w:r>
        <w:rPr>
          <w:color w:val="333333"/>
        </w:rPr>
        <w:t>küçük</w:t>
      </w:r>
      <w:r>
        <w:rPr>
          <w:color w:val="333333"/>
          <w:spacing w:val="-12"/>
        </w:rPr>
        <w:t xml:space="preserve"> </w:t>
      </w:r>
      <w:r>
        <w:rPr>
          <w:color w:val="333333"/>
        </w:rPr>
        <w:t>miktarda</w:t>
      </w:r>
      <w:r>
        <w:rPr>
          <w:color w:val="333333"/>
          <w:spacing w:val="-12"/>
        </w:rPr>
        <w:t xml:space="preserve"> </w:t>
      </w:r>
      <w:r>
        <w:rPr>
          <w:color w:val="333333"/>
        </w:rPr>
        <w:t>meşelik</w:t>
      </w:r>
      <w:r>
        <w:rPr>
          <w:color w:val="333333"/>
          <w:spacing w:val="-12"/>
        </w:rPr>
        <w:t xml:space="preserve"> </w:t>
      </w:r>
      <w:r>
        <w:rPr>
          <w:color w:val="333333"/>
        </w:rPr>
        <w:t>vardır.</w:t>
      </w:r>
      <w:r>
        <w:rPr>
          <w:color w:val="333333"/>
          <w:spacing w:val="-14"/>
        </w:rPr>
        <w:t xml:space="preserve"> </w:t>
      </w:r>
      <w:r>
        <w:rPr>
          <w:color w:val="333333"/>
        </w:rPr>
        <w:t>Ayrıca</w:t>
      </w:r>
      <w:r>
        <w:rPr>
          <w:color w:val="333333"/>
          <w:spacing w:val="-11"/>
        </w:rPr>
        <w:t xml:space="preserve"> </w:t>
      </w:r>
      <w:r>
        <w:rPr>
          <w:color w:val="333333"/>
        </w:rPr>
        <w:t>dağlarda</w:t>
      </w:r>
      <w:r>
        <w:rPr>
          <w:color w:val="333333"/>
          <w:spacing w:val="-12"/>
        </w:rPr>
        <w:t xml:space="preserve"> </w:t>
      </w:r>
      <w:r>
        <w:rPr>
          <w:color w:val="333333"/>
        </w:rPr>
        <w:t xml:space="preserve">kendiliğinden biten bodur çalılıklara ve keven bitkilerine rastlamak </w:t>
      </w:r>
      <w:proofErr w:type="spellStart"/>
      <w:proofErr w:type="gramStart"/>
      <w:r>
        <w:rPr>
          <w:color w:val="333333"/>
        </w:rPr>
        <w:t>mümkündür.Akarsu</w:t>
      </w:r>
      <w:proofErr w:type="spellEnd"/>
      <w:proofErr w:type="gramEnd"/>
      <w:r>
        <w:rPr>
          <w:color w:val="333333"/>
        </w:rPr>
        <w:t xml:space="preserve"> kenarları dışındaki alanlar ise bozkırdır.</w:t>
      </w:r>
    </w:p>
    <w:p w:rsidR="00E907E4" w:rsidRDefault="00E907E4">
      <w:pPr>
        <w:pStyle w:val="GvdeMetni"/>
        <w:spacing w:before="9"/>
      </w:pPr>
    </w:p>
    <w:p w:rsidR="00E907E4" w:rsidRDefault="001B3C75">
      <w:pPr>
        <w:ind w:left="820"/>
        <w:rPr>
          <w:b/>
        </w:rPr>
      </w:pPr>
      <w:r>
        <w:rPr>
          <w:b/>
          <w:color w:val="333333"/>
          <w:spacing w:val="-2"/>
        </w:rPr>
        <w:t>NÜFUS</w:t>
      </w:r>
    </w:p>
    <w:p w:rsidR="00E907E4" w:rsidRDefault="001B3C75">
      <w:pPr>
        <w:pStyle w:val="GvdeMetni"/>
        <w:spacing w:before="19"/>
        <w:ind w:left="820"/>
      </w:pPr>
      <w:r>
        <w:rPr>
          <w:color w:val="333333"/>
        </w:rPr>
        <w:t>TUİK</w:t>
      </w:r>
      <w:r>
        <w:rPr>
          <w:color w:val="333333"/>
          <w:spacing w:val="29"/>
        </w:rPr>
        <w:t xml:space="preserve"> </w:t>
      </w:r>
      <w:r>
        <w:rPr>
          <w:color w:val="333333"/>
        </w:rPr>
        <w:t>verilerine</w:t>
      </w:r>
      <w:r>
        <w:rPr>
          <w:color w:val="333333"/>
          <w:spacing w:val="28"/>
        </w:rPr>
        <w:t xml:space="preserve"> </w:t>
      </w:r>
      <w:r>
        <w:rPr>
          <w:color w:val="333333"/>
        </w:rPr>
        <w:t>göre</w:t>
      </w:r>
      <w:r>
        <w:rPr>
          <w:color w:val="333333"/>
          <w:spacing w:val="30"/>
        </w:rPr>
        <w:t xml:space="preserve"> </w:t>
      </w:r>
      <w:r>
        <w:rPr>
          <w:color w:val="333333"/>
        </w:rPr>
        <w:t>Bünyan</w:t>
      </w:r>
      <w:r>
        <w:rPr>
          <w:color w:val="333333"/>
          <w:spacing w:val="29"/>
        </w:rPr>
        <w:t xml:space="preserve"> </w:t>
      </w:r>
      <w:r>
        <w:rPr>
          <w:color w:val="333333"/>
        </w:rPr>
        <w:t>İlçesi’nin</w:t>
      </w:r>
      <w:r>
        <w:rPr>
          <w:color w:val="333333"/>
          <w:spacing w:val="30"/>
        </w:rPr>
        <w:t xml:space="preserve"> </w:t>
      </w:r>
      <w:proofErr w:type="spellStart"/>
      <w:r>
        <w:rPr>
          <w:color w:val="333333"/>
        </w:rPr>
        <w:t>nufusu</w:t>
      </w:r>
      <w:proofErr w:type="spellEnd"/>
      <w:r>
        <w:rPr>
          <w:color w:val="333333"/>
          <w:spacing w:val="29"/>
        </w:rPr>
        <w:t xml:space="preserve"> </w:t>
      </w:r>
      <w:r>
        <w:rPr>
          <w:color w:val="333333"/>
        </w:rPr>
        <w:t>mahallelerle</w:t>
      </w:r>
      <w:r>
        <w:rPr>
          <w:color w:val="333333"/>
          <w:spacing w:val="29"/>
        </w:rPr>
        <w:t xml:space="preserve"> </w:t>
      </w:r>
      <w:proofErr w:type="gramStart"/>
      <w:r>
        <w:rPr>
          <w:color w:val="333333"/>
        </w:rPr>
        <w:t>birlikte</w:t>
      </w:r>
      <w:r>
        <w:rPr>
          <w:color w:val="333333"/>
          <w:spacing w:val="29"/>
        </w:rPr>
        <w:t xml:space="preserve">  </w:t>
      </w:r>
      <w:r>
        <w:rPr>
          <w:color w:val="333333"/>
        </w:rPr>
        <w:t>30</w:t>
      </w:r>
      <w:proofErr w:type="gramEnd"/>
      <w:r>
        <w:rPr>
          <w:color w:val="333333"/>
        </w:rPr>
        <w:t>.603</w:t>
      </w:r>
      <w:r>
        <w:rPr>
          <w:color w:val="333333"/>
          <w:spacing w:val="30"/>
        </w:rPr>
        <w:t xml:space="preserve"> </w:t>
      </w:r>
      <w:r>
        <w:rPr>
          <w:color w:val="333333"/>
        </w:rPr>
        <w:t>olup</w:t>
      </w:r>
      <w:r>
        <w:rPr>
          <w:color w:val="333333"/>
          <w:spacing w:val="30"/>
        </w:rPr>
        <w:t xml:space="preserve"> </w:t>
      </w:r>
      <w:proofErr w:type="spellStart"/>
      <w:r>
        <w:rPr>
          <w:color w:val="333333"/>
        </w:rPr>
        <w:t>nufus</w:t>
      </w:r>
      <w:proofErr w:type="spellEnd"/>
      <w:r>
        <w:rPr>
          <w:color w:val="333333"/>
          <w:spacing w:val="29"/>
        </w:rPr>
        <w:t xml:space="preserve"> </w:t>
      </w:r>
      <w:r>
        <w:rPr>
          <w:color w:val="333333"/>
        </w:rPr>
        <w:t>yüzdesi</w:t>
      </w:r>
      <w:r>
        <w:rPr>
          <w:color w:val="333333"/>
          <w:spacing w:val="30"/>
        </w:rPr>
        <w:t xml:space="preserve"> </w:t>
      </w:r>
      <w:r>
        <w:rPr>
          <w:color w:val="333333"/>
          <w:spacing w:val="-2"/>
        </w:rPr>
        <w:t>%2,17’dir</w:t>
      </w:r>
    </w:p>
    <w:p w:rsidR="00E907E4" w:rsidRDefault="001B3C75">
      <w:pPr>
        <w:pStyle w:val="GvdeMetni"/>
        <w:spacing w:before="19"/>
        <w:ind w:left="100"/>
        <w:jc w:val="both"/>
      </w:pPr>
      <w:r>
        <w:rPr>
          <w:color w:val="333333"/>
        </w:rPr>
        <w:t>.Bünyan dışında başta İstanbul ve</w:t>
      </w:r>
      <w:r>
        <w:rPr>
          <w:color w:val="333333"/>
          <w:spacing w:val="-13"/>
        </w:rPr>
        <w:t xml:space="preserve"> </w:t>
      </w:r>
      <w:r>
        <w:rPr>
          <w:color w:val="333333"/>
        </w:rPr>
        <w:t xml:space="preserve">Ankara olmak üzere 150.000’den fazla Bünyanlı </w:t>
      </w:r>
      <w:proofErr w:type="gramStart"/>
      <w:r>
        <w:rPr>
          <w:color w:val="333333"/>
        </w:rPr>
        <w:t xml:space="preserve">vardır </w:t>
      </w:r>
      <w:r>
        <w:rPr>
          <w:color w:val="333333"/>
          <w:spacing w:val="-10"/>
        </w:rPr>
        <w:t>.</w:t>
      </w:r>
      <w:proofErr w:type="gramEnd"/>
    </w:p>
    <w:p w:rsidR="00E907E4" w:rsidRDefault="00E907E4">
      <w:pPr>
        <w:pStyle w:val="GvdeMetni"/>
        <w:spacing w:before="38"/>
      </w:pPr>
    </w:p>
    <w:p w:rsidR="00E907E4" w:rsidRDefault="001B3C75">
      <w:pPr>
        <w:pStyle w:val="GvdeMetni"/>
        <w:ind w:left="668" w:right="705"/>
        <w:jc w:val="center"/>
      </w:pPr>
      <w:r>
        <w:rPr>
          <w:color w:val="333333"/>
        </w:rPr>
        <w:t>Tablo</w:t>
      </w:r>
      <w:r>
        <w:rPr>
          <w:color w:val="333333"/>
          <w:spacing w:val="-3"/>
        </w:rPr>
        <w:t xml:space="preserve"> </w:t>
      </w:r>
      <w:r>
        <w:rPr>
          <w:color w:val="333333"/>
        </w:rPr>
        <w:t>1</w:t>
      </w:r>
      <w:r>
        <w:rPr>
          <w:color w:val="333333"/>
          <w:spacing w:val="-3"/>
        </w:rPr>
        <w:t xml:space="preserve"> </w:t>
      </w:r>
      <w:r>
        <w:rPr>
          <w:color w:val="333333"/>
        </w:rPr>
        <w:t>–</w:t>
      </w:r>
      <w:r>
        <w:rPr>
          <w:color w:val="333333"/>
          <w:spacing w:val="-11"/>
        </w:rPr>
        <w:t xml:space="preserve"> </w:t>
      </w:r>
      <w:r>
        <w:rPr>
          <w:color w:val="333333"/>
        </w:rPr>
        <w:t>Yıllara</w:t>
      </w:r>
      <w:r>
        <w:rPr>
          <w:color w:val="333333"/>
          <w:spacing w:val="-3"/>
        </w:rPr>
        <w:t xml:space="preserve"> </w:t>
      </w:r>
      <w:r>
        <w:rPr>
          <w:color w:val="333333"/>
        </w:rPr>
        <w:t>Göre</w:t>
      </w:r>
      <w:r>
        <w:rPr>
          <w:color w:val="333333"/>
          <w:spacing w:val="-3"/>
        </w:rPr>
        <w:t xml:space="preserve"> </w:t>
      </w:r>
      <w:r>
        <w:rPr>
          <w:color w:val="333333"/>
        </w:rPr>
        <w:t>Bünyan</w:t>
      </w:r>
      <w:r>
        <w:rPr>
          <w:color w:val="333333"/>
          <w:spacing w:val="-2"/>
        </w:rPr>
        <w:t xml:space="preserve"> </w:t>
      </w:r>
      <w:proofErr w:type="spellStart"/>
      <w:r>
        <w:rPr>
          <w:color w:val="333333"/>
          <w:spacing w:val="-2"/>
        </w:rPr>
        <w:t>Nufusu</w:t>
      </w:r>
      <w:proofErr w:type="spellEnd"/>
    </w:p>
    <w:p w:rsidR="00E907E4" w:rsidRDefault="00E907E4">
      <w:pPr>
        <w:pStyle w:val="GvdeMetni"/>
        <w:spacing w:before="72"/>
        <w:rPr>
          <w:sz w:val="20"/>
        </w:rPr>
      </w:pPr>
    </w:p>
    <w:tbl>
      <w:tblPr>
        <w:tblW w:w="14580" w:type="dxa"/>
        <w:tblBorders>
          <w:top w:val="single" w:sz="6" w:space="0" w:color="CBCBCB"/>
          <w:left w:val="single" w:sz="6" w:space="0" w:color="CBCBCB"/>
          <w:bottom w:val="single" w:sz="6" w:space="0" w:color="CBCBCB"/>
          <w:right w:val="single" w:sz="6" w:space="0" w:color="CBCBCB"/>
        </w:tblBorders>
        <w:shd w:val="clear" w:color="auto" w:fill="FFFFFF"/>
        <w:tblCellMar>
          <w:top w:w="15" w:type="dxa"/>
          <w:left w:w="15" w:type="dxa"/>
          <w:bottom w:w="15" w:type="dxa"/>
          <w:right w:w="15" w:type="dxa"/>
        </w:tblCellMar>
        <w:tblLook w:val="04A0" w:firstRow="1" w:lastRow="0" w:firstColumn="1" w:lastColumn="0" w:noHBand="0" w:noVBand="1"/>
      </w:tblPr>
      <w:tblGrid>
        <w:gridCol w:w="1860"/>
        <w:gridCol w:w="2431"/>
        <w:gridCol w:w="2126"/>
        <w:gridCol w:w="8163"/>
      </w:tblGrid>
      <w:tr w:rsidR="00A744F0" w:rsidRPr="00A744F0" w:rsidTr="00A744F0">
        <w:tc>
          <w:tcPr>
            <w:tcW w:w="0" w:type="auto"/>
            <w:tcBorders>
              <w:top w:val="nil"/>
              <w:left w:val="single" w:sz="2" w:space="0" w:color="CBCBCB"/>
              <w:bottom w:val="nil"/>
              <w:right w:val="nil"/>
            </w:tcBorders>
            <w:shd w:val="clear" w:color="auto" w:fill="F5F5F5"/>
            <w:tcMar>
              <w:top w:w="90" w:type="dxa"/>
              <w:left w:w="180" w:type="dxa"/>
              <w:bottom w:w="90" w:type="dxa"/>
              <w:right w:w="180" w:type="dxa"/>
            </w:tcMar>
            <w:vAlign w:val="center"/>
            <w:hideMark/>
          </w:tcPr>
          <w:p w:rsidR="00A744F0" w:rsidRPr="00A744F0" w:rsidRDefault="00A744F0" w:rsidP="00A744F0">
            <w:pPr>
              <w:widowControl/>
              <w:autoSpaceDE/>
              <w:autoSpaceDN/>
              <w:rPr>
                <w:rFonts w:ascii="Arial" w:hAnsi="Arial" w:cs="Arial"/>
                <w:b/>
                <w:bCs/>
                <w:color w:val="111111"/>
                <w:sz w:val="27"/>
                <w:szCs w:val="27"/>
                <w:lang w:eastAsia="tr-TR"/>
              </w:rPr>
            </w:pPr>
            <w:r w:rsidRPr="00A744F0">
              <w:rPr>
                <w:rFonts w:ascii="Arial" w:hAnsi="Arial" w:cs="Arial"/>
                <w:b/>
                <w:bCs/>
                <w:color w:val="111111"/>
                <w:sz w:val="27"/>
                <w:szCs w:val="27"/>
                <w:lang w:eastAsia="tr-TR"/>
              </w:rPr>
              <w:t>Yıl</w:t>
            </w:r>
          </w:p>
        </w:tc>
        <w:tc>
          <w:tcPr>
            <w:tcW w:w="2431" w:type="dxa"/>
            <w:tcBorders>
              <w:top w:val="nil"/>
              <w:left w:val="single" w:sz="6" w:space="0" w:color="CBCBCB"/>
              <w:bottom w:val="nil"/>
              <w:right w:val="nil"/>
            </w:tcBorders>
            <w:shd w:val="clear" w:color="auto" w:fill="F5F5F5"/>
            <w:tcMar>
              <w:top w:w="90" w:type="dxa"/>
              <w:left w:w="180" w:type="dxa"/>
              <w:bottom w:w="90" w:type="dxa"/>
              <w:right w:w="180" w:type="dxa"/>
            </w:tcMar>
            <w:vAlign w:val="center"/>
            <w:hideMark/>
          </w:tcPr>
          <w:p w:rsidR="00A744F0" w:rsidRDefault="00A744F0" w:rsidP="00A744F0">
            <w:pPr>
              <w:widowControl/>
              <w:autoSpaceDE/>
              <w:autoSpaceDN/>
              <w:rPr>
                <w:rFonts w:ascii="Arial" w:hAnsi="Arial" w:cs="Arial"/>
                <w:b/>
                <w:bCs/>
                <w:color w:val="111111"/>
                <w:sz w:val="27"/>
                <w:szCs w:val="27"/>
                <w:lang w:eastAsia="tr-TR"/>
              </w:rPr>
            </w:pPr>
            <w:r w:rsidRPr="00A744F0">
              <w:rPr>
                <w:rFonts w:ascii="Arial" w:hAnsi="Arial" w:cs="Arial"/>
                <w:b/>
                <w:bCs/>
                <w:color w:val="111111"/>
                <w:sz w:val="27"/>
                <w:szCs w:val="27"/>
                <w:lang w:eastAsia="tr-TR"/>
              </w:rPr>
              <w:t>Bünyan Nüfusu</w:t>
            </w:r>
          </w:p>
          <w:p w:rsidR="00A744F0" w:rsidRPr="00A744F0" w:rsidRDefault="00A744F0" w:rsidP="00A744F0">
            <w:pPr>
              <w:widowControl/>
              <w:autoSpaceDE/>
              <w:autoSpaceDN/>
              <w:rPr>
                <w:rFonts w:ascii="Arial" w:hAnsi="Arial" w:cs="Arial"/>
                <w:b/>
                <w:bCs/>
                <w:color w:val="111111"/>
                <w:sz w:val="27"/>
                <w:szCs w:val="27"/>
                <w:lang w:eastAsia="tr-TR"/>
              </w:rPr>
            </w:pPr>
          </w:p>
        </w:tc>
        <w:tc>
          <w:tcPr>
            <w:tcW w:w="2126" w:type="dxa"/>
            <w:tcBorders>
              <w:top w:val="nil"/>
              <w:left w:val="single" w:sz="6" w:space="0" w:color="CBCBCB"/>
              <w:bottom w:val="nil"/>
              <w:right w:val="nil"/>
            </w:tcBorders>
            <w:shd w:val="clear" w:color="auto" w:fill="F5F5F5"/>
            <w:tcMar>
              <w:top w:w="90" w:type="dxa"/>
              <w:left w:w="180" w:type="dxa"/>
              <w:bottom w:w="90" w:type="dxa"/>
              <w:right w:w="180" w:type="dxa"/>
            </w:tcMar>
            <w:vAlign w:val="center"/>
            <w:hideMark/>
          </w:tcPr>
          <w:p w:rsidR="00A744F0" w:rsidRDefault="00A744F0" w:rsidP="00A744F0">
            <w:pPr>
              <w:widowControl/>
              <w:autoSpaceDE/>
              <w:autoSpaceDN/>
              <w:rPr>
                <w:rFonts w:ascii="Arial" w:hAnsi="Arial" w:cs="Arial"/>
                <w:b/>
                <w:bCs/>
                <w:color w:val="111111"/>
                <w:sz w:val="27"/>
                <w:szCs w:val="27"/>
                <w:lang w:eastAsia="tr-TR"/>
              </w:rPr>
            </w:pPr>
            <w:r w:rsidRPr="00A744F0">
              <w:rPr>
                <w:rFonts w:ascii="Arial" w:hAnsi="Arial" w:cs="Arial"/>
                <w:b/>
                <w:bCs/>
                <w:color w:val="111111"/>
                <w:sz w:val="27"/>
                <w:szCs w:val="27"/>
                <w:lang w:eastAsia="tr-TR"/>
              </w:rPr>
              <w:t>Erkek Nüfusu</w:t>
            </w:r>
          </w:p>
          <w:p w:rsidR="00A744F0" w:rsidRPr="00A744F0" w:rsidRDefault="00A744F0" w:rsidP="00A744F0">
            <w:pPr>
              <w:widowControl/>
              <w:autoSpaceDE/>
              <w:autoSpaceDN/>
              <w:rPr>
                <w:rFonts w:ascii="Arial" w:hAnsi="Arial" w:cs="Arial"/>
                <w:b/>
                <w:bCs/>
                <w:color w:val="111111"/>
                <w:sz w:val="27"/>
                <w:szCs w:val="27"/>
                <w:lang w:eastAsia="tr-TR"/>
              </w:rPr>
            </w:pPr>
          </w:p>
        </w:tc>
        <w:tc>
          <w:tcPr>
            <w:tcW w:w="8163" w:type="dxa"/>
            <w:tcBorders>
              <w:top w:val="nil"/>
              <w:left w:val="single" w:sz="6" w:space="0" w:color="CBCBCB"/>
              <w:bottom w:val="nil"/>
              <w:right w:val="nil"/>
            </w:tcBorders>
            <w:shd w:val="clear" w:color="auto" w:fill="F5F5F5"/>
            <w:tcMar>
              <w:top w:w="90" w:type="dxa"/>
              <w:left w:w="180" w:type="dxa"/>
              <w:bottom w:w="90" w:type="dxa"/>
              <w:right w:w="180" w:type="dxa"/>
            </w:tcMar>
            <w:vAlign w:val="center"/>
            <w:hideMark/>
          </w:tcPr>
          <w:p w:rsidR="00A744F0" w:rsidRDefault="00A744F0" w:rsidP="00A744F0">
            <w:pPr>
              <w:widowControl/>
              <w:autoSpaceDE/>
              <w:autoSpaceDN/>
              <w:rPr>
                <w:rFonts w:ascii="Arial" w:hAnsi="Arial" w:cs="Arial"/>
                <w:b/>
                <w:bCs/>
                <w:color w:val="111111"/>
                <w:sz w:val="27"/>
                <w:szCs w:val="27"/>
                <w:lang w:eastAsia="tr-TR"/>
              </w:rPr>
            </w:pPr>
            <w:r w:rsidRPr="00A744F0">
              <w:rPr>
                <w:rFonts w:ascii="Arial" w:hAnsi="Arial" w:cs="Arial"/>
                <w:b/>
                <w:bCs/>
                <w:color w:val="111111"/>
                <w:sz w:val="27"/>
                <w:szCs w:val="27"/>
                <w:lang w:eastAsia="tr-TR"/>
              </w:rPr>
              <w:t>Kadın Nüfusu</w:t>
            </w:r>
          </w:p>
          <w:p w:rsidR="00A744F0" w:rsidRPr="00A744F0" w:rsidRDefault="00A744F0" w:rsidP="00A744F0">
            <w:pPr>
              <w:widowControl/>
              <w:autoSpaceDE/>
              <w:autoSpaceDN/>
              <w:rPr>
                <w:rFonts w:ascii="Arial" w:hAnsi="Arial" w:cs="Arial"/>
                <w:b/>
                <w:bCs/>
                <w:color w:val="111111"/>
                <w:sz w:val="27"/>
                <w:szCs w:val="27"/>
                <w:lang w:eastAsia="tr-TR"/>
              </w:rPr>
            </w:pPr>
          </w:p>
        </w:tc>
      </w:tr>
      <w:tr w:rsidR="00A744F0" w:rsidRPr="00A744F0" w:rsidTr="00A744F0">
        <w:tc>
          <w:tcPr>
            <w:tcW w:w="0" w:type="auto"/>
            <w:tcBorders>
              <w:top w:val="nil"/>
              <w:left w:val="single" w:sz="2" w:space="0" w:color="CBCBCB"/>
              <w:bottom w:val="single" w:sz="6" w:space="0" w:color="CBCBCB"/>
              <w:right w:val="nil"/>
            </w:tcBorders>
            <w:shd w:val="clear" w:color="auto" w:fill="auto"/>
            <w:tcMar>
              <w:top w:w="90" w:type="dxa"/>
              <w:left w:w="180" w:type="dxa"/>
              <w:bottom w:w="90" w:type="dxa"/>
              <w:right w:w="180" w:type="dxa"/>
            </w:tcMar>
            <w:vAlign w:val="center"/>
            <w:hideMark/>
          </w:tcPr>
          <w:p w:rsidR="00A744F0" w:rsidRPr="00A744F0" w:rsidRDefault="00A744F0" w:rsidP="00A744F0">
            <w:pPr>
              <w:widowControl/>
              <w:autoSpaceDE/>
              <w:autoSpaceDN/>
              <w:rPr>
                <w:rFonts w:ascii="Arial" w:hAnsi="Arial" w:cs="Arial"/>
                <w:color w:val="111111"/>
                <w:sz w:val="27"/>
                <w:szCs w:val="27"/>
                <w:lang w:eastAsia="tr-TR"/>
              </w:rPr>
            </w:pPr>
            <w:r w:rsidRPr="00A744F0">
              <w:rPr>
                <w:rFonts w:ascii="Arial" w:hAnsi="Arial" w:cs="Arial"/>
                <w:color w:val="111111"/>
                <w:sz w:val="27"/>
                <w:szCs w:val="27"/>
                <w:lang w:eastAsia="tr-TR"/>
              </w:rPr>
              <w:t>2024</w:t>
            </w:r>
          </w:p>
        </w:tc>
        <w:tc>
          <w:tcPr>
            <w:tcW w:w="2431" w:type="dxa"/>
            <w:tcBorders>
              <w:top w:val="nil"/>
              <w:left w:val="single" w:sz="6" w:space="0" w:color="CBCBCB"/>
              <w:bottom w:val="single" w:sz="6" w:space="0" w:color="CBCBCB"/>
              <w:right w:val="nil"/>
            </w:tcBorders>
            <w:shd w:val="clear" w:color="auto" w:fill="auto"/>
            <w:tcMar>
              <w:top w:w="90" w:type="dxa"/>
              <w:left w:w="180" w:type="dxa"/>
              <w:bottom w:w="90" w:type="dxa"/>
              <w:right w:w="180" w:type="dxa"/>
            </w:tcMar>
            <w:vAlign w:val="center"/>
            <w:hideMark/>
          </w:tcPr>
          <w:p w:rsidR="00A744F0" w:rsidRPr="00A744F0" w:rsidRDefault="00A744F0" w:rsidP="00A744F0">
            <w:pPr>
              <w:widowControl/>
              <w:autoSpaceDE/>
              <w:autoSpaceDN/>
              <w:rPr>
                <w:rFonts w:ascii="Arial" w:hAnsi="Arial" w:cs="Arial"/>
                <w:color w:val="111111"/>
                <w:sz w:val="27"/>
                <w:szCs w:val="27"/>
                <w:lang w:eastAsia="tr-TR"/>
              </w:rPr>
            </w:pPr>
            <w:r w:rsidRPr="00A744F0">
              <w:rPr>
                <w:rFonts w:ascii="Arial" w:hAnsi="Arial" w:cs="Arial"/>
                <w:b/>
                <w:bCs/>
                <w:color w:val="111111"/>
                <w:sz w:val="27"/>
                <w:szCs w:val="27"/>
                <w:lang w:eastAsia="tr-TR"/>
              </w:rPr>
              <w:t>30.486</w:t>
            </w:r>
          </w:p>
        </w:tc>
        <w:tc>
          <w:tcPr>
            <w:tcW w:w="2126" w:type="dxa"/>
            <w:tcBorders>
              <w:top w:val="nil"/>
              <w:left w:val="single" w:sz="6" w:space="0" w:color="CBCBCB"/>
              <w:bottom w:val="single" w:sz="6" w:space="0" w:color="CBCBCB"/>
              <w:right w:val="nil"/>
            </w:tcBorders>
            <w:shd w:val="clear" w:color="auto" w:fill="auto"/>
            <w:tcMar>
              <w:top w:w="90" w:type="dxa"/>
              <w:left w:w="180" w:type="dxa"/>
              <w:bottom w:w="90" w:type="dxa"/>
              <w:right w:w="180" w:type="dxa"/>
            </w:tcMar>
            <w:vAlign w:val="center"/>
            <w:hideMark/>
          </w:tcPr>
          <w:p w:rsidR="00A744F0" w:rsidRPr="00A744F0" w:rsidRDefault="00A744F0" w:rsidP="00A744F0">
            <w:pPr>
              <w:widowControl/>
              <w:autoSpaceDE/>
              <w:autoSpaceDN/>
              <w:rPr>
                <w:rFonts w:ascii="Arial" w:hAnsi="Arial" w:cs="Arial"/>
                <w:color w:val="111111"/>
                <w:sz w:val="27"/>
                <w:szCs w:val="27"/>
                <w:lang w:eastAsia="tr-TR"/>
              </w:rPr>
            </w:pPr>
            <w:r w:rsidRPr="00A744F0">
              <w:rPr>
                <w:rFonts w:ascii="Arial" w:hAnsi="Arial" w:cs="Arial"/>
                <w:color w:val="111111"/>
                <w:sz w:val="27"/>
                <w:szCs w:val="27"/>
                <w:lang w:eastAsia="tr-TR"/>
              </w:rPr>
              <w:t>17.548</w:t>
            </w:r>
          </w:p>
        </w:tc>
        <w:tc>
          <w:tcPr>
            <w:tcW w:w="8163" w:type="dxa"/>
            <w:tcBorders>
              <w:top w:val="nil"/>
              <w:left w:val="single" w:sz="6" w:space="0" w:color="CBCBCB"/>
              <w:bottom w:val="single" w:sz="6" w:space="0" w:color="CBCBCB"/>
              <w:right w:val="nil"/>
            </w:tcBorders>
            <w:shd w:val="clear" w:color="auto" w:fill="auto"/>
            <w:tcMar>
              <w:top w:w="90" w:type="dxa"/>
              <w:left w:w="180" w:type="dxa"/>
              <w:bottom w:w="90" w:type="dxa"/>
              <w:right w:w="180" w:type="dxa"/>
            </w:tcMar>
            <w:vAlign w:val="center"/>
            <w:hideMark/>
          </w:tcPr>
          <w:p w:rsidR="00A744F0" w:rsidRPr="00A744F0" w:rsidRDefault="00A744F0" w:rsidP="00A744F0">
            <w:pPr>
              <w:widowControl/>
              <w:autoSpaceDE/>
              <w:autoSpaceDN/>
              <w:rPr>
                <w:rFonts w:ascii="Arial" w:hAnsi="Arial" w:cs="Arial"/>
                <w:color w:val="111111"/>
                <w:sz w:val="27"/>
                <w:szCs w:val="27"/>
                <w:lang w:eastAsia="tr-TR"/>
              </w:rPr>
            </w:pPr>
            <w:r w:rsidRPr="00A744F0">
              <w:rPr>
                <w:rFonts w:ascii="Arial" w:hAnsi="Arial" w:cs="Arial"/>
                <w:color w:val="111111"/>
                <w:sz w:val="27"/>
                <w:szCs w:val="27"/>
                <w:lang w:eastAsia="tr-TR"/>
              </w:rPr>
              <w:t>12.938</w:t>
            </w:r>
          </w:p>
        </w:tc>
      </w:tr>
      <w:tr w:rsidR="00A744F0" w:rsidRPr="00A744F0" w:rsidTr="00A744F0">
        <w:tc>
          <w:tcPr>
            <w:tcW w:w="0" w:type="auto"/>
            <w:tcBorders>
              <w:top w:val="nil"/>
              <w:left w:val="single" w:sz="2" w:space="0" w:color="CBCBCB"/>
              <w:bottom w:val="single" w:sz="6" w:space="0" w:color="CBCBCB"/>
              <w:right w:val="nil"/>
            </w:tcBorders>
            <w:shd w:val="clear" w:color="auto" w:fill="F7F7F7"/>
            <w:tcMar>
              <w:top w:w="90" w:type="dxa"/>
              <w:left w:w="180" w:type="dxa"/>
              <w:bottom w:w="90" w:type="dxa"/>
              <w:right w:w="180" w:type="dxa"/>
            </w:tcMar>
            <w:vAlign w:val="center"/>
            <w:hideMark/>
          </w:tcPr>
          <w:p w:rsidR="00A744F0" w:rsidRPr="00A744F0" w:rsidRDefault="00A744F0" w:rsidP="00A744F0">
            <w:pPr>
              <w:widowControl/>
              <w:autoSpaceDE/>
              <w:autoSpaceDN/>
              <w:rPr>
                <w:rFonts w:ascii="Arial" w:hAnsi="Arial" w:cs="Arial"/>
                <w:color w:val="111111"/>
                <w:sz w:val="27"/>
                <w:szCs w:val="27"/>
                <w:lang w:eastAsia="tr-TR"/>
              </w:rPr>
            </w:pPr>
            <w:r w:rsidRPr="00A744F0">
              <w:rPr>
                <w:rFonts w:ascii="Arial" w:hAnsi="Arial" w:cs="Arial"/>
                <w:color w:val="111111"/>
                <w:sz w:val="27"/>
                <w:szCs w:val="27"/>
                <w:lang w:eastAsia="tr-TR"/>
              </w:rPr>
              <w:t>2023</w:t>
            </w:r>
          </w:p>
        </w:tc>
        <w:tc>
          <w:tcPr>
            <w:tcW w:w="2431" w:type="dxa"/>
            <w:tcBorders>
              <w:top w:val="nil"/>
              <w:left w:val="single" w:sz="6" w:space="0" w:color="CBCBCB"/>
              <w:bottom w:val="single" w:sz="6" w:space="0" w:color="CBCBCB"/>
              <w:right w:val="nil"/>
            </w:tcBorders>
            <w:shd w:val="clear" w:color="auto" w:fill="F7F7F7"/>
            <w:tcMar>
              <w:top w:w="90" w:type="dxa"/>
              <w:left w:w="180" w:type="dxa"/>
              <w:bottom w:w="90" w:type="dxa"/>
              <w:right w:w="180" w:type="dxa"/>
            </w:tcMar>
            <w:vAlign w:val="center"/>
            <w:hideMark/>
          </w:tcPr>
          <w:p w:rsidR="00A744F0" w:rsidRPr="00A744F0" w:rsidRDefault="00A744F0" w:rsidP="00A744F0">
            <w:pPr>
              <w:widowControl/>
              <w:autoSpaceDE/>
              <w:autoSpaceDN/>
              <w:rPr>
                <w:rFonts w:ascii="Arial" w:hAnsi="Arial" w:cs="Arial"/>
                <w:color w:val="111111"/>
                <w:sz w:val="27"/>
                <w:szCs w:val="27"/>
                <w:lang w:eastAsia="tr-TR"/>
              </w:rPr>
            </w:pPr>
            <w:r w:rsidRPr="00A744F0">
              <w:rPr>
                <w:rFonts w:ascii="Arial" w:hAnsi="Arial" w:cs="Arial"/>
                <w:b/>
                <w:bCs/>
                <w:color w:val="111111"/>
                <w:sz w:val="27"/>
                <w:szCs w:val="27"/>
                <w:lang w:eastAsia="tr-TR"/>
              </w:rPr>
              <w:t>30.834</w:t>
            </w:r>
          </w:p>
        </w:tc>
        <w:tc>
          <w:tcPr>
            <w:tcW w:w="2126" w:type="dxa"/>
            <w:tcBorders>
              <w:top w:val="nil"/>
              <w:left w:val="single" w:sz="6" w:space="0" w:color="CBCBCB"/>
              <w:bottom w:val="single" w:sz="6" w:space="0" w:color="CBCBCB"/>
              <w:right w:val="nil"/>
            </w:tcBorders>
            <w:shd w:val="clear" w:color="auto" w:fill="F7F7F7"/>
            <w:tcMar>
              <w:top w:w="90" w:type="dxa"/>
              <w:left w:w="180" w:type="dxa"/>
              <w:bottom w:w="90" w:type="dxa"/>
              <w:right w:w="180" w:type="dxa"/>
            </w:tcMar>
            <w:vAlign w:val="center"/>
            <w:hideMark/>
          </w:tcPr>
          <w:p w:rsidR="00A744F0" w:rsidRPr="00A744F0" w:rsidRDefault="00A744F0" w:rsidP="00A744F0">
            <w:pPr>
              <w:widowControl/>
              <w:autoSpaceDE/>
              <w:autoSpaceDN/>
              <w:rPr>
                <w:rFonts w:ascii="Arial" w:hAnsi="Arial" w:cs="Arial"/>
                <w:color w:val="111111"/>
                <w:sz w:val="27"/>
                <w:szCs w:val="27"/>
                <w:lang w:eastAsia="tr-TR"/>
              </w:rPr>
            </w:pPr>
            <w:r w:rsidRPr="00A744F0">
              <w:rPr>
                <w:rFonts w:ascii="Arial" w:hAnsi="Arial" w:cs="Arial"/>
                <w:color w:val="111111"/>
                <w:sz w:val="27"/>
                <w:szCs w:val="27"/>
                <w:lang w:eastAsia="tr-TR"/>
              </w:rPr>
              <w:t>17.444</w:t>
            </w:r>
          </w:p>
        </w:tc>
        <w:tc>
          <w:tcPr>
            <w:tcW w:w="8163" w:type="dxa"/>
            <w:tcBorders>
              <w:top w:val="nil"/>
              <w:left w:val="single" w:sz="6" w:space="0" w:color="CBCBCB"/>
              <w:bottom w:val="single" w:sz="6" w:space="0" w:color="CBCBCB"/>
              <w:right w:val="nil"/>
            </w:tcBorders>
            <w:shd w:val="clear" w:color="auto" w:fill="F7F7F7"/>
            <w:tcMar>
              <w:top w:w="90" w:type="dxa"/>
              <w:left w:w="180" w:type="dxa"/>
              <w:bottom w:w="90" w:type="dxa"/>
              <w:right w:w="180" w:type="dxa"/>
            </w:tcMar>
            <w:vAlign w:val="center"/>
            <w:hideMark/>
          </w:tcPr>
          <w:p w:rsidR="00A744F0" w:rsidRPr="00A744F0" w:rsidRDefault="00A744F0" w:rsidP="00A744F0">
            <w:pPr>
              <w:widowControl/>
              <w:autoSpaceDE/>
              <w:autoSpaceDN/>
              <w:rPr>
                <w:rFonts w:ascii="Arial" w:hAnsi="Arial" w:cs="Arial"/>
                <w:color w:val="111111"/>
                <w:sz w:val="27"/>
                <w:szCs w:val="27"/>
                <w:lang w:eastAsia="tr-TR"/>
              </w:rPr>
            </w:pPr>
            <w:r w:rsidRPr="00A744F0">
              <w:rPr>
                <w:rFonts w:ascii="Arial" w:hAnsi="Arial" w:cs="Arial"/>
                <w:color w:val="111111"/>
                <w:sz w:val="27"/>
                <w:szCs w:val="27"/>
                <w:lang w:eastAsia="tr-TR"/>
              </w:rPr>
              <w:t>13.390</w:t>
            </w:r>
          </w:p>
        </w:tc>
      </w:tr>
      <w:tr w:rsidR="00A744F0" w:rsidRPr="00A744F0" w:rsidTr="00A744F0">
        <w:tc>
          <w:tcPr>
            <w:tcW w:w="0" w:type="auto"/>
            <w:tcBorders>
              <w:top w:val="nil"/>
              <w:left w:val="single" w:sz="2" w:space="0" w:color="CBCBCB"/>
              <w:bottom w:val="single" w:sz="6" w:space="0" w:color="CBCBCB"/>
              <w:right w:val="nil"/>
            </w:tcBorders>
            <w:shd w:val="clear" w:color="auto" w:fill="auto"/>
            <w:tcMar>
              <w:top w:w="90" w:type="dxa"/>
              <w:left w:w="180" w:type="dxa"/>
              <w:bottom w:w="90" w:type="dxa"/>
              <w:right w:w="180" w:type="dxa"/>
            </w:tcMar>
            <w:vAlign w:val="center"/>
            <w:hideMark/>
          </w:tcPr>
          <w:p w:rsidR="00A744F0" w:rsidRPr="00A744F0" w:rsidRDefault="00A744F0" w:rsidP="00A744F0">
            <w:pPr>
              <w:widowControl/>
              <w:autoSpaceDE/>
              <w:autoSpaceDN/>
              <w:rPr>
                <w:rFonts w:ascii="Arial" w:hAnsi="Arial" w:cs="Arial"/>
                <w:color w:val="111111"/>
                <w:sz w:val="27"/>
                <w:szCs w:val="27"/>
                <w:lang w:eastAsia="tr-TR"/>
              </w:rPr>
            </w:pPr>
            <w:r w:rsidRPr="00A744F0">
              <w:rPr>
                <w:rFonts w:ascii="Arial" w:hAnsi="Arial" w:cs="Arial"/>
                <w:color w:val="111111"/>
                <w:sz w:val="27"/>
                <w:szCs w:val="27"/>
                <w:lang w:eastAsia="tr-TR"/>
              </w:rPr>
              <w:t>2022</w:t>
            </w:r>
          </w:p>
        </w:tc>
        <w:tc>
          <w:tcPr>
            <w:tcW w:w="2431" w:type="dxa"/>
            <w:tcBorders>
              <w:top w:val="nil"/>
              <w:left w:val="single" w:sz="6" w:space="0" w:color="CBCBCB"/>
              <w:bottom w:val="single" w:sz="6" w:space="0" w:color="CBCBCB"/>
              <w:right w:val="nil"/>
            </w:tcBorders>
            <w:shd w:val="clear" w:color="auto" w:fill="auto"/>
            <w:tcMar>
              <w:top w:w="90" w:type="dxa"/>
              <w:left w:w="180" w:type="dxa"/>
              <w:bottom w:w="90" w:type="dxa"/>
              <w:right w:w="180" w:type="dxa"/>
            </w:tcMar>
            <w:vAlign w:val="center"/>
            <w:hideMark/>
          </w:tcPr>
          <w:p w:rsidR="00A744F0" w:rsidRPr="00A744F0" w:rsidRDefault="00A744F0" w:rsidP="00A744F0">
            <w:pPr>
              <w:widowControl/>
              <w:autoSpaceDE/>
              <w:autoSpaceDN/>
              <w:rPr>
                <w:rFonts w:ascii="Arial" w:hAnsi="Arial" w:cs="Arial"/>
                <w:color w:val="111111"/>
                <w:sz w:val="27"/>
                <w:szCs w:val="27"/>
                <w:lang w:eastAsia="tr-TR"/>
              </w:rPr>
            </w:pPr>
            <w:r w:rsidRPr="00A744F0">
              <w:rPr>
                <w:rFonts w:ascii="Arial" w:hAnsi="Arial" w:cs="Arial"/>
                <w:b/>
                <w:bCs/>
                <w:color w:val="111111"/>
                <w:sz w:val="27"/>
                <w:szCs w:val="27"/>
                <w:lang w:eastAsia="tr-TR"/>
              </w:rPr>
              <w:t>29.704</w:t>
            </w:r>
          </w:p>
        </w:tc>
        <w:tc>
          <w:tcPr>
            <w:tcW w:w="2126" w:type="dxa"/>
            <w:tcBorders>
              <w:top w:val="nil"/>
              <w:left w:val="single" w:sz="6" w:space="0" w:color="CBCBCB"/>
              <w:bottom w:val="single" w:sz="6" w:space="0" w:color="CBCBCB"/>
              <w:right w:val="nil"/>
            </w:tcBorders>
            <w:shd w:val="clear" w:color="auto" w:fill="auto"/>
            <w:tcMar>
              <w:top w:w="90" w:type="dxa"/>
              <w:left w:w="180" w:type="dxa"/>
              <w:bottom w:w="90" w:type="dxa"/>
              <w:right w:w="180" w:type="dxa"/>
            </w:tcMar>
            <w:vAlign w:val="center"/>
            <w:hideMark/>
          </w:tcPr>
          <w:p w:rsidR="00A744F0" w:rsidRPr="00A744F0" w:rsidRDefault="00A744F0" w:rsidP="00A744F0">
            <w:pPr>
              <w:widowControl/>
              <w:autoSpaceDE/>
              <w:autoSpaceDN/>
              <w:rPr>
                <w:rFonts w:ascii="Arial" w:hAnsi="Arial" w:cs="Arial"/>
                <w:color w:val="111111"/>
                <w:sz w:val="27"/>
                <w:szCs w:val="27"/>
                <w:lang w:eastAsia="tr-TR"/>
              </w:rPr>
            </w:pPr>
            <w:r w:rsidRPr="00A744F0">
              <w:rPr>
                <w:rFonts w:ascii="Arial" w:hAnsi="Arial" w:cs="Arial"/>
                <w:color w:val="111111"/>
                <w:sz w:val="27"/>
                <w:szCs w:val="27"/>
                <w:lang w:eastAsia="tr-TR"/>
              </w:rPr>
              <w:t>17.086</w:t>
            </w:r>
          </w:p>
        </w:tc>
        <w:tc>
          <w:tcPr>
            <w:tcW w:w="8163" w:type="dxa"/>
            <w:tcBorders>
              <w:top w:val="nil"/>
              <w:left w:val="single" w:sz="6" w:space="0" w:color="CBCBCB"/>
              <w:bottom w:val="single" w:sz="6" w:space="0" w:color="CBCBCB"/>
              <w:right w:val="nil"/>
            </w:tcBorders>
            <w:shd w:val="clear" w:color="auto" w:fill="auto"/>
            <w:tcMar>
              <w:top w:w="90" w:type="dxa"/>
              <w:left w:w="180" w:type="dxa"/>
              <w:bottom w:w="90" w:type="dxa"/>
              <w:right w:w="180" w:type="dxa"/>
            </w:tcMar>
            <w:vAlign w:val="center"/>
            <w:hideMark/>
          </w:tcPr>
          <w:p w:rsidR="00A744F0" w:rsidRPr="00A744F0" w:rsidRDefault="00A744F0" w:rsidP="00A744F0">
            <w:pPr>
              <w:widowControl/>
              <w:autoSpaceDE/>
              <w:autoSpaceDN/>
              <w:rPr>
                <w:rFonts w:ascii="Arial" w:hAnsi="Arial" w:cs="Arial"/>
                <w:color w:val="111111"/>
                <w:sz w:val="27"/>
                <w:szCs w:val="27"/>
                <w:lang w:eastAsia="tr-TR"/>
              </w:rPr>
            </w:pPr>
            <w:r w:rsidRPr="00A744F0">
              <w:rPr>
                <w:rFonts w:ascii="Arial" w:hAnsi="Arial" w:cs="Arial"/>
                <w:color w:val="111111"/>
                <w:sz w:val="27"/>
                <w:szCs w:val="27"/>
                <w:lang w:eastAsia="tr-TR"/>
              </w:rPr>
              <w:t>12.618</w:t>
            </w:r>
          </w:p>
        </w:tc>
      </w:tr>
      <w:tr w:rsidR="00A744F0" w:rsidRPr="00A744F0" w:rsidTr="00A744F0">
        <w:tc>
          <w:tcPr>
            <w:tcW w:w="0" w:type="auto"/>
            <w:tcBorders>
              <w:top w:val="nil"/>
              <w:left w:val="single" w:sz="2" w:space="0" w:color="CBCBCB"/>
              <w:bottom w:val="single" w:sz="6" w:space="0" w:color="CBCBCB"/>
              <w:right w:val="nil"/>
            </w:tcBorders>
            <w:shd w:val="clear" w:color="auto" w:fill="F7F7F7"/>
            <w:tcMar>
              <w:top w:w="90" w:type="dxa"/>
              <w:left w:w="180" w:type="dxa"/>
              <w:bottom w:w="90" w:type="dxa"/>
              <w:right w:w="180" w:type="dxa"/>
            </w:tcMar>
            <w:vAlign w:val="center"/>
            <w:hideMark/>
          </w:tcPr>
          <w:p w:rsidR="00A744F0" w:rsidRPr="00A744F0" w:rsidRDefault="00A744F0" w:rsidP="00A744F0">
            <w:pPr>
              <w:widowControl/>
              <w:autoSpaceDE/>
              <w:autoSpaceDN/>
              <w:rPr>
                <w:rFonts w:ascii="Arial" w:hAnsi="Arial" w:cs="Arial"/>
                <w:color w:val="111111"/>
                <w:sz w:val="27"/>
                <w:szCs w:val="27"/>
                <w:lang w:eastAsia="tr-TR"/>
              </w:rPr>
            </w:pPr>
            <w:r w:rsidRPr="00A744F0">
              <w:rPr>
                <w:rFonts w:ascii="Arial" w:hAnsi="Arial" w:cs="Arial"/>
                <w:color w:val="111111"/>
                <w:sz w:val="27"/>
                <w:szCs w:val="27"/>
                <w:lang w:eastAsia="tr-TR"/>
              </w:rPr>
              <w:t>2021</w:t>
            </w:r>
          </w:p>
        </w:tc>
        <w:tc>
          <w:tcPr>
            <w:tcW w:w="2431" w:type="dxa"/>
            <w:tcBorders>
              <w:top w:val="nil"/>
              <w:left w:val="single" w:sz="6" w:space="0" w:color="CBCBCB"/>
              <w:bottom w:val="single" w:sz="6" w:space="0" w:color="CBCBCB"/>
              <w:right w:val="nil"/>
            </w:tcBorders>
            <w:shd w:val="clear" w:color="auto" w:fill="F7F7F7"/>
            <w:tcMar>
              <w:top w:w="90" w:type="dxa"/>
              <w:left w:w="180" w:type="dxa"/>
              <w:bottom w:w="90" w:type="dxa"/>
              <w:right w:w="180" w:type="dxa"/>
            </w:tcMar>
            <w:vAlign w:val="center"/>
            <w:hideMark/>
          </w:tcPr>
          <w:p w:rsidR="00A744F0" w:rsidRPr="00A744F0" w:rsidRDefault="00A744F0" w:rsidP="00A744F0">
            <w:pPr>
              <w:widowControl/>
              <w:autoSpaceDE/>
              <w:autoSpaceDN/>
              <w:rPr>
                <w:rFonts w:ascii="Arial" w:hAnsi="Arial" w:cs="Arial"/>
                <w:color w:val="111111"/>
                <w:sz w:val="27"/>
                <w:szCs w:val="27"/>
                <w:lang w:eastAsia="tr-TR"/>
              </w:rPr>
            </w:pPr>
            <w:r w:rsidRPr="00A744F0">
              <w:rPr>
                <w:rFonts w:ascii="Arial" w:hAnsi="Arial" w:cs="Arial"/>
                <w:b/>
                <w:bCs/>
                <w:color w:val="111111"/>
                <w:sz w:val="27"/>
                <w:szCs w:val="27"/>
                <w:lang w:eastAsia="tr-TR"/>
              </w:rPr>
              <w:t>30.099</w:t>
            </w:r>
          </w:p>
        </w:tc>
        <w:tc>
          <w:tcPr>
            <w:tcW w:w="2126" w:type="dxa"/>
            <w:tcBorders>
              <w:top w:val="nil"/>
              <w:left w:val="single" w:sz="6" w:space="0" w:color="CBCBCB"/>
              <w:bottom w:val="single" w:sz="6" w:space="0" w:color="CBCBCB"/>
              <w:right w:val="nil"/>
            </w:tcBorders>
            <w:shd w:val="clear" w:color="auto" w:fill="F7F7F7"/>
            <w:tcMar>
              <w:top w:w="90" w:type="dxa"/>
              <w:left w:w="180" w:type="dxa"/>
              <w:bottom w:w="90" w:type="dxa"/>
              <w:right w:w="180" w:type="dxa"/>
            </w:tcMar>
            <w:vAlign w:val="center"/>
            <w:hideMark/>
          </w:tcPr>
          <w:p w:rsidR="00A744F0" w:rsidRPr="00A744F0" w:rsidRDefault="00A744F0" w:rsidP="00A744F0">
            <w:pPr>
              <w:widowControl/>
              <w:autoSpaceDE/>
              <w:autoSpaceDN/>
              <w:rPr>
                <w:rFonts w:ascii="Arial" w:hAnsi="Arial" w:cs="Arial"/>
                <w:color w:val="111111"/>
                <w:sz w:val="27"/>
                <w:szCs w:val="27"/>
                <w:lang w:eastAsia="tr-TR"/>
              </w:rPr>
            </w:pPr>
            <w:r w:rsidRPr="00A744F0">
              <w:rPr>
                <w:rFonts w:ascii="Arial" w:hAnsi="Arial" w:cs="Arial"/>
                <w:color w:val="111111"/>
                <w:sz w:val="27"/>
                <w:szCs w:val="27"/>
                <w:lang w:eastAsia="tr-TR"/>
              </w:rPr>
              <w:t>17.210</w:t>
            </w:r>
          </w:p>
        </w:tc>
        <w:tc>
          <w:tcPr>
            <w:tcW w:w="8163" w:type="dxa"/>
            <w:tcBorders>
              <w:top w:val="nil"/>
              <w:left w:val="single" w:sz="6" w:space="0" w:color="CBCBCB"/>
              <w:bottom w:val="single" w:sz="6" w:space="0" w:color="CBCBCB"/>
              <w:right w:val="nil"/>
            </w:tcBorders>
            <w:shd w:val="clear" w:color="auto" w:fill="F7F7F7"/>
            <w:tcMar>
              <w:top w:w="90" w:type="dxa"/>
              <w:left w:w="180" w:type="dxa"/>
              <w:bottom w:w="90" w:type="dxa"/>
              <w:right w:w="180" w:type="dxa"/>
            </w:tcMar>
            <w:vAlign w:val="center"/>
            <w:hideMark/>
          </w:tcPr>
          <w:p w:rsidR="00A744F0" w:rsidRPr="00A744F0" w:rsidRDefault="00A744F0" w:rsidP="00A744F0">
            <w:pPr>
              <w:widowControl/>
              <w:autoSpaceDE/>
              <w:autoSpaceDN/>
              <w:rPr>
                <w:rFonts w:ascii="Arial" w:hAnsi="Arial" w:cs="Arial"/>
                <w:color w:val="111111"/>
                <w:sz w:val="27"/>
                <w:szCs w:val="27"/>
                <w:lang w:eastAsia="tr-TR"/>
              </w:rPr>
            </w:pPr>
            <w:r w:rsidRPr="00A744F0">
              <w:rPr>
                <w:rFonts w:ascii="Arial" w:hAnsi="Arial" w:cs="Arial"/>
                <w:color w:val="111111"/>
                <w:sz w:val="27"/>
                <w:szCs w:val="27"/>
                <w:lang w:eastAsia="tr-TR"/>
              </w:rPr>
              <w:t>12.889</w:t>
            </w:r>
          </w:p>
        </w:tc>
      </w:tr>
      <w:tr w:rsidR="00A744F0" w:rsidRPr="00A744F0" w:rsidTr="00A744F0">
        <w:tc>
          <w:tcPr>
            <w:tcW w:w="0" w:type="auto"/>
            <w:tcBorders>
              <w:top w:val="nil"/>
              <w:left w:val="single" w:sz="2" w:space="0" w:color="CBCBCB"/>
              <w:bottom w:val="single" w:sz="6" w:space="0" w:color="CBCBCB"/>
              <w:right w:val="nil"/>
            </w:tcBorders>
            <w:shd w:val="clear" w:color="auto" w:fill="auto"/>
            <w:tcMar>
              <w:top w:w="90" w:type="dxa"/>
              <w:left w:w="180" w:type="dxa"/>
              <w:bottom w:w="90" w:type="dxa"/>
              <w:right w:w="180" w:type="dxa"/>
            </w:tcMar>
            <w:vAlign w:val="center"/>
            <w:hideMark/>
          </w:tcPr>
          <w:p w:rsidR="00A744F0" w:rsidRPr="00A744F0" w:rsidRDefault="00A744F0" w:rsidP="00A744F0">
            <w:pPr>
              <w:widowControl/>
              <w:autoSpaceDE/>
              <w:autoSpaceDN/>
              <w:rPr>
                <w:rFonts w:ascii="Arial" w:hAnsi="Arial" w:cs="Arial"/>
                <w:color w:val="111111"/>
                <w:sz w:val="27"/>
                <w:szCs w:val="27"/>
                <w:lang w:eastAsia="tr-TR"/>
              </w:rPr>
            </w:pPr>
            <w:r w:rsidRPr="00A744F0">
              <w:rPr>
                <w:rFonts w:ascii="Arial" w:hAnsi="Arial" w:cs="Arial"/>
                <w:color w:val="111111"/>
                <w:sz w:val="27"/>
                <w:szCs w:val="27"/>
                <w:lang w:eastAsia="tr-TR"/>
              </w:rPr>
              <w:t>2020</w:t>
            </w:r>
          </w:p>
        </w:tc>
        <w:tc>
          <w:tcPr>
            <w:tcW w:w="2431" w:type="dxa"/>
            <w:tcBorders>
              <w:top w:val="nil"/>
              <w:left w:val="single" w:sz="6" w:space="0" w:color="CBCBCB"/>
              <w:bottom w:val="single" w:sz="6" w:space="0" w:color="CBCBCB"/>
              <w:right w:val="nil"/>
            </w:tcBorders>
            <w:shd w:val="clear" w:color="auto" w:fill="auto"/>
            <w:tcMar>
              <w:top w:w="90" w:type="dxa"/>
              <w:left w:w="180" w:type="dxa"/>
              <w:bottom w:w="90" w:type="dxa"/>
              <w:right w:w="180" w:type="dxa"/>
            </w:tcMar>
            <w:vAlign w:val="center"/>
            <w:hideMark/>
          </w:tcPr>
          <w:p w:rsidR="00A744F0" w:rsidRPr="00A744F0" w:rsidRDefault="00A744F0" w:rsidP="00A744F0">
            <w:pPr>
              <w:widowControl/>
              <w:autoSpaceDE/>
              <w:autoSpaceDN/>
              <w:rPr>
                <w:rFonts w:ascii="Arial" w:hAnsi="Arial" w:cs="Arial"/>
                <w:color w:val="111111"/>
                <w:sz w:val="27"/>
                <w:szCs w:val="27"/>
                <w:lang w:eastAsia="tr-TR"/>
              </w:rPr>
            </w:pPr>
            <w:r w:rsidRPr="00A744F0">
              <w:rPr>
                <w:rFonts w:ascii="Arial" w:hAnsi="Arial" w:cs="Arial"/>
                <w:b/>
                <w:bCs/>
                <w:color w:val="111111"/>
                <w:sz w:val="27"/>
                <w:szCs w:val="27"/>
                <w:lang w:eastAsia="tr-TR"/>
              </w:rPr>
              <w:t>30.113</w:t>
            </w:r>
          </w:p>
        </w:tc>
        <w:tc>
          <w:tcPr>
            <w:tcW w:w="2126" w:type="dxa"/>
            <w:tcBorders>
              <w:top w:val="nil"/>
              <w:left w:val="single" w:sz="6" w:space="0" w:color="CBCBCB"/>
              <w:bottom w:val="single" w:sz="6" w:space="0" w:color="CBCBCB"/>
              <w:right w:val="nil"/>
            </w:tcBorders>
            <w:shd w:val="clear" w:color="auto" w:fill="auto"/>
            <w:tcMar>
              <w:top w:w="90" w:type="dxa"/>
              <w:left w:w="180" w:type="dxa"/>
              <w:bottom w:w="90" w:type="dxa"/>
              <w:right w:w="180" w:type="dxa"/>
            </w:tcMar>
            <w:vAlign w:val="center"/>
            <w:hideMark/>
          </w:tcPr>
          <w:p w:rsidR="00A744F0" w:rsidRPr="00A744F0" w:rsidRDefault="00A744F0" w:rsidP="00A744F0">
            <w:pPr>
              <w:widowControl/>
              <w:autoSpaceDE/>
              <w:autoSpaceDN/>
              <w:rPr>
                <w:rFonts w:ascii="Arial" w:hAnsi="Arial" w:cs="Arial"/>
                <w:color w:val="111111"/>
                <w:sz w:val="27"/>
                <w:szCs w:val="27"/>
                <w:lang w:eastAsia="tr-TR"/>
              </w:rPr>
            </w:pPr>
            <w:r w:rsidRPr="00A744F0">
              <w:rPr>
                <w:rFonts w:ascii="Arial" w:hAnsi="Arial" w:cs="Arial"/>
                <w:color w:val="111111"/>
                <w:sz w:val="27"/>
                <w:szCs w:val="27"/>
                <w:lang w:eastAsia="tr-TR"/>
              </w:rPr>
              <w:t>16.969</w:t>
            </w:r>
          </w:p>
        </w:tc>
        <w:tc>
          <w:tcPr>
            <w:tcW w:w="8163" w:type="dxa"/>
            <w:tcBorders>
              <w:top w:val="nil"/>
              <w:left w:val="single" w:sz="6" w:space="0" w:color="CBCBCB"/>
              <w:bottom w:val="single" w:sz="6" w:space="0" w:color="CBCBCB"/>
              <w:right w:val="nil"/>
            </w:tcBorders>
            <w:shd w:val="clear" w:color="auto" w:fill="auto"/>
            <w:tcMar>
              <w:top w:w="90" w:type="dxa"/>
              <w:left w:w="180" w:type="dxa"/>
              <w:bottom w:w="90" w:type="dxa"/>
              <w:right w:w="180" w:type="dxa"/>
            </w:tcMar>
            <w:vAlign w:val="center"/>
            <w:hideMark/>
          </w:tcPr>
          <w:p w:rsidR="00A744F0" w:rsidRPr="00A744F0" w:rsidRDefault="00A744F0" w:rsidP="00A744F0">
            <w:pPr>
              <w:widowControl/>
              <w:autoSpaceDE/>
              <w:autoSpaceDN/>
              <w:rPr>
                <w:rFonts w:ascii="Arial" w:hAnsi="Arial" w:cs="Arial"/>
                <w:color w:val="111111"/>
                <w:sz w:val="27"/>
                <w:szCs w:val="27"/>
                <w:lang w:eastAsia="tr-TR"/>
              </w:rPr>
            </w:pPr>
            <w:r w:rsidRPr="00A744F0">
              <w:rPr>
                <w:rFonts w:ascii="Arial" w:hAnsi="Arial" w:cs="Arial"/>
                <w:color w:val="111111"/>
                <w:sz w:val="27"/>
                <w:szCs w:val="27"/>
                <w:lang w:eastAsia="tr-TR"/>
              </w:rPr>
              <w:t>13.144</w:t>
            </w:r>
          </w:p>
        </w:tc>
      </w:tr>
    </w:tbl>
    <w:p w:rsidR="00E907E4" w:rsidRDefault="00E907E4">
      <w:pPr>
        <w:rPr>
          <w:rFonts w:ascii="Arial"/>
        </w:rPr>
        <w:sectPr w:rsidR="00E907E4">
          <w:pgSz w:w="11910" w:h="16840"/>
          <w:pgMar w:top="580" w:right="580" w:bottom="760" w:left="620" w:header="0" w:footer="470" w:gutter="0"/>
          <w:cols w:space="708"/>
        </w:sectPr>
      </w:pPr>
    </w:p>
    <w:p w:rsidR="00E907E4" w:rsidRDefault="001B3C75">
      <w:pPr>
        <w:pStyle w:val="GvdeMetni"/>
        <w:ind w:left="3063"/>
        <w:rPr>
          <w:sz w:val="20"/>
        </w:rPr>
      </w:pPr>
      <w:r>
        <w:rPr>
          <w:noProof/>
          <w:sz w:val="20"/>
          <w:lang w:eastAsia="tr-TR"/>
        </w:rPr>
        <w:lastRenderedPageBreak/>
        <w:drawing>
          <wp:inline distT="0" distB="0" distL="0" distR="0">
            <wp:extent cx="2869265" cy="2316289"/>
            <wp:effectExtent l="0" t="0" r="0" b="0"/>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32" cstate="print"/>
                    <a:stretch>
                      <a:fillRect/>
                    </a:stretch>
                  </pic:blipFill>
                  <pic:spPr>
                    <a:xfrm>
                      <a:off x="0" y="0"/>
                      <a:ext cx="2869265" cy="2316289"/>
                    </a:xfrm>
                    <a:prstGeom prst="rect">
                      <a:avLst/>
                    </a:prstGeom>
                  </pic:spPr>
                </pic:pic>
              </a:graphicData>
            </a:graphic>
          </wp:inline>
        </w:drawing>
      </w:r>
    </w:p>
    <w:p w:rsidR="00E907E4" w:rsidRDefault="00E907E4">
      <w:pPr>
        <w:pStyle w:val="GvdeMetni"/>
        <w:spacing w:before="103"/>
      </w:pPr>
    </w:p>
    <w:p w:rsidR="00E907E4" w:rsidRDefault="001B3C75">
      <w:pPr>
        <w:ind w:left="820"/>
        <w:rPr>
          <w:b/>
        </w:rPr>
      </w:pPr>
      <w:r>
        <w:rPr>
          <w:rFonts w:ascii="Arial" w:hAnsi="Arial"/>
          <w:b/>
          <w:color w:val="333333"/>
        </w:rPr>
        <w:t>İ</w:t>
      </w:r>
      <w:r>
        <w:rPr>
          <w:b/>
          <w:color w:val="333333"/>
        </w:rPr>
        <w:t>DARİ</w:t>
      </w:r>
      <w:r>
        <w:rPr>
          <w:b/>
          <w:color w:val="333333"/>
          <w:spacing w:val="-13"/>
        </w:rPr>
        <w:t xml:space="preserve"> </w:t>
      </w:r>
      <w:r>
        <w:rPr>
          <w:b/>
          <w:color w:val="333333"/>
          <w:spacing w:val="-4"/>
        </w:rPr>
        <w:t>YAPI</w:t>
      </w:r>
    </w:p>
    <w:p w:rsidR="00E907E4" w:rsidRDefault="001B3C75">
      <w:pPr>
        <w:pStyle w:val="GvdeMetni"/>
        <w:spacing w:before="19" w:line="259" w:lineRule="auto"/>
        <w:ind w:left="100" w:right="137" w:firstLine="720"/>
        <w:jc w:val="both"/>
      </w:pPr>
      <w:r>
        <w:rPr>
          <w:color w:val="333333"/>
        </w:rPr>
        <w:t>İlçe Mülki sınırları içerisinde merkezde toplam 46 mahalle bulunmaktadır. Bunların 14’ü İlçe merkezinde yer almaktadır. İlgili Mevzuat gereği çevre köyler</w:t>
      </w:r>
      <w:r>
        <w:rPr>
          <w:color w:val="333333"/>
          <w:spacing w:val="40"/>
        </w:rPr>
        <w:t xml:space="preserve"> </w:t>
      </w:r>
      <w:r>
        <w:rPr>
          <w:color w:val="333333"/>
        </w:rPr>
        <w:t xml:space="preserve">01/01/2014 tarihinde Kayseri Büyükşehir Belediyesi sınırlarına </w:t>
      </w:r>
      <w:proofErr w:type="gramStart"/>
      <w:r>
        <w:rPr>
          <w:color w:val="333333"/>
        </w:rPr>
        <w:t>dahil</w:t>
      </w:r>
      <w:proofErr w:type="gramEnd"/>
      <w:r>
        <w:rPr>
          <w:color w:val="333333"/>
        </w:rPr>
        <w:t xml:space="preserve"> olmuştur. Büyükşehir sınırlarında </w:t>
      </w:r>
      <w:proofErr w:type="gramStart"/>
      <w:r>
        <w:rPr>
          <w:color w:val="333333"/>
        </w:rPr>
        <w:t>dahil</w:t>
      </w:r>
      <w:proofErr w:type="gramEnd"/>
      <w:r>
        <w:rPr>
          <w:color w:val="333333"/>
        </w:rPr>
        <w:t xml:space="preserve"> olduktan sonra çevre köyler ve kasabalar mahalle olmuştur.</w:t>
      </w:r>
    </w:p>
    <w:p w:rsidR="00E907E4" w:rsidRDefault="00E907E4">
      <w:pPr>
        <w:pStyle w:val="GvdeMetni"/>
        <w:spacing w:before="15"/>
      </w:pPr>
    </w:p>
    <w:p w:rsidR="00E907E4" w:rsidRDefault="001B3C75">
      <w:pPr>
        <w:spacing w:before="1"/>
        <w:ind w:left="820"/>
        <w:rPr>
          <w:b/>
        </w:rPr>
      </w:pPr>
      <w:r>
        <w:rPr>
          <w:b/>
          <w:color w:val="333333"/>
          <w:spacing w:val="-2"/>
        </w:rPr>
        <w:t>EKONOMİ</w:t>
      </w:r>
    </w:p>
    <w:p w:rsidR="00E907E4" w:rsidRDefault="001B3C75">
      <w:pPr>
        <w:pStyle w:val="GvdeMetni"/>
        <w:spacing w:before="19" w:line="259" w:lineRule="auto"/>
        <w:ind w:left="100" w:right="137" w:firstLine="720"/>
        <w:jc w:val="both"/>
      </w:pPr>
      <w:r>
        <w:rPr>
          <w:color w:val="333333"/>
        </w:rPr>
        <w:t>İlçenin başlıca gelir kaynaklarından biri tarım ve hayvancılık olup; lokomotif iş kolu olan inşaat sektörü de önemli</w:t>
      </w:r>
      <w:r>
        <w:rPr>
          <w:color w:val="333333"/>
          <w:spacing w:val="-8"/>
        </w:rPr>
        <w:t xml:space="preserve"> </w:t>
      </w:r>
      <w:r>
        <w:rPr>
          <w:color w:val="333333"/>
        </w:rPr>
        <w:t>bir</w:t>
      </w:r>
      <w:r>
        <w:rPr>
          <w:color w:val="333333"/>
          <w:spacing w:val="-8"/>
        </w:rPr>
        <w:t xml:space="preserve"> </w:t>
      </w:r>
      <w:r>
        <w:rPr>
          <w:color w:val="333333"/>
        </w:rPr>
        <w:t>yer</w:t>
      </w:r>
      <w:r>
        <w:rPr>
          <w:color w:val="333333"/>
          <w:spacing w:val="-8"/>
        </w:rPr>
        <w:t xml:space="preserve"> </w:t>
      </w:r>
      <w:r>
        <w:rPr>
          <w:color w:val="333333"/>
        </w:rPr>
        <w:t>tutmaktadır.</w:t>
      </w:r>
      <w:r>
        <w:rPr>
          <w:color w:val="333333"/>
          <w:spacing w:val="-8"/>
        </w:rPr>
        <w:t xml:space="preserve"> </w:t>
      </w:r>
      <w:r>
        <w:rPr>
          <w:color w:val="333333"/>
        </w:rPr>
        <w:t>İlçe</w:t>
      </w:r>
      <w:r>
        <w:rPr>
          <w:color w:val="333333"/>
          <w:spacing w:val="-8"/>
        </w:rPr>
        <w:t xml:space="preserve"> </w:t>
      </w:r>
      <w:r>
        <w:rPr>
          <w:color w:val="333333"/>
        </w:rPr>
        <w:t>tarım</w:t>
      </w:r>
      <w:r>
        <w:rPr>
          <w:color w:val="333333"/>
          <w:spacing w:val="-8"/>
        </w:rPr>
        <w:t xml:space="preserve"> </w:t>
      </w:r>
      <w:r>
        <w:rPr>
          <w:color w:val="333333"/>
        </w:rPr>
        <w:t>arazisinin</w:t>
      </w:r>
      <w:r>
        <w:rPr>
          <w:color w:val="333333"/>
          <w:spacing w:val="-8"/>
        </w:rPr>
        <w:t xml:space="preserve"> </w:t>
      </w:r>
      <w:r>
        <w:rPr>
          <w:color w:val="333333"/>
        </w:rPr>
        <w:t>bitki</w:t>
      </w:r>
      <w:r>
        <w:rPr>
          <w:color w:val="333333"/>
          <w:spacing w:val="-8"/>
        </w:rPr>
        <w:t xml:space="preserve"> </w:t>
      </w:r>
      <w:r>
        <w:rPr>
          <w:color w:val="333333"/>
        </w:rPr>
        <w:t>örtüsü</w:t>
      </w:r>
      <w:r>
        <w:rPr>
          <w:color w:val="333333"/>
          <w:spacing w:val="-8"/>
        </w:rPr>
        <w:t xml:space="preserve"> </w:t>
      </w:r>
      <w:r>
        <w:rPr>
          <w:color w:val="333333"/>
        </w:rPr>
        <w:t>ve</w:t>
      </w:r>
      <w:r>
        <w:rPr>
          <w:color w:val="333333"/>
          <w:spacing w:val="-8"/>
        </w:rPr>
        <w:t xml:space="preserve"> </w:t>
      </w:r>
      <w:r>
        <w:rPr>
          <w:color w:val="333333"/>
        </w:rPr>
        <w:t>ekim</w:t>
      </w:r>
      <w:r>
        <w:rPr>
          <w:color w:val="333333"/>
          <w:spacing w:val="-8"/>
        </w:rPr>
        <w:t xml:space="preserve"> </w:t>
      </w:r>
      <w:r>
        <w:rPr>
          <w:color w:val="333333"/>
        </w:rPr>
        <w:t>alanlarına</w:t>
      </w:r>
      <w:r>
        <w:rPr>
          <w:color w:val="333333"/>
          <w:spacing w:val="-8"/>
        </w:rPr>
        <w:t xml:space="preserve"> </w:t>
      </w:r>
      <w:r>
        <w:rPr>
          <w:color w:val="333333"/>
        </w:rPr>
        <w:t>göre</w:t>
      </w:r>
      <w:r>
        <w:rPr>
          <w:color w:val="333333"/>
          <w:spacing w:val="-8"/>
        </w:rPr>
        <w:t xml:space="preserve"> </w:t>
      </w:r>
      <w:r>
        <w:rPr>
          <w:color w:val="333333"/>
        </w:rPr>
        <w:t>dağılımı</w:t>
      </w:r>
      <w:r>
        <w:rPr>
          <w:color w:val="333333"/>
          <w:spacing w:val="-8"/>
        </w:rPr>
        <w:t xml:space="preserve"> </w:t>
      </w:r>
      <w:r>
        <w:rPr>
          <w:color w:val="333333"/>
        </w:rPr>
        <w:t>290.000</w:t>
      </w:r>
      <w:r>
        <w:rPr>
          <w:color w:val="333333"/>
          <w:spacing w:val="-8"/>
        </w:rPr>
        <w:t xml:space="preserve"> </w:t>
      </w:r>
      <w:r>
        <w:rPr>
          <w:color w:val="333333"/>
        </w:rPr>
        <w:t>da</w:t>
      </w:r>
      <w:r>
        <w:rPr>
          <w:color w:val="333333"/>
          <w:spacing w:val="-8"/>
        </w:rPr>
        <w:t xml:space="preserve"> </w:t>
      </w:r>
      <w:r>
        <w:rPr>
          <w:color w:val="333333"/>
        </w:rPr>
        <w:t>Hububat</w:t>
      </w:r>
      <w:r>
        <w:rPr>
          <w:color w:val="333333"/>
          <w:spacing w:val="-8"/>
        </w:rPr>
        <w:t xml:space="preserve"> </w:t>
      </w:r>
      <w:r>
        <w:rPr>
          <w:color w:val="333333"/>
        </w:rPr>
        <w:t xml:space="preserve">ekimi (buğday, arpa, çavdar, nohut, mercimek ve fasulye) ayrıca sanayi bitkilerinden şeker pancarı ve ayçiçeği ekilmektedir. Meyve ve sebze üretimi da tarımda önemli sayılabilecek bir paya sahiptir. </w:t>
      </w:r>
      <w:proofErr w:type="spellStart"/>
      <w:r>
        <w:rPr>
          <w:color w:val="333333"/>
        </w:rPr>
        <w:t>Hazarşah</w:t>
      </w:r>
      <w:proofErr w:type="spellEnd"/>
      <w:r>
        <w:rPr>
          <w:color w:val="333333"/>
        </w:rPr>
        <w:t xml:space="preserve">, </w:t>
      </w:r>
      <w:proofErr w:type="spellStart"/>
      <w:r>
        <w:rPr>
          <w:color w:val="333333"/>
        </w:rPr>
        <w:t>Ağcalı</w:t>
      </w:r>
      <w:proofErr w:type="spellEnd"/>
      <w:r>
        <w:rPr>
          <w:color w:val="333333"/>
        </w:rPr>
        <w:t xml:space="preserve">, </w:t>
      </w:r>
      <w:proofErr w:type="spellStart"/>
      <w:r>
        <w:rPr>
          <w:color w:val="333333"/>
        </w:rPr>
        <w:t>Süksün</w:t>
      </w:r>
      <w:proofErr w:type="spellEnd"/>
      <w:r>
        <w:rPr>
          <w:color w:val="333333"/>
        </w:rPr>
        <w:t xml:space="preserve">, </w:t>
      </w:r>
      <w:proofErr w:type="spellStart"/>
      <w:r>
        <w:rPr>
          <w:color w:val="333333"/>
        </w:rPr>
        <w:t>B.Bürüngüz</w:t>
      </w:r>
      <w:proofErr w:type="spellEnd"/>
      <w:r>
        <w:rPr>
          <w:color w:val="333333"/>
        </w:rPr>
        <w:t xml:space="preserve">, </w:t>
      </w:r>
      <w:proofErr w:type="spellStart"/>
      <w:r>
        <w:rPr>
          <w:color w:val="333333"/>
        </w:rPr>
        <w:t>Yünören</w:t>
      </w:r>
      <w:proofErr w:type="spellEnd"/>
      <w:r>
        <w:rPr>
          <w:color w:val="333333"/>
        </w:rPr>
        <w:t>,</w:t>
      </w:r>
      <w:r>
        <w:rPr>
          <w:color w:val="333333"/>
          <w:spacing w:val="-14"/>
        </w:rPr>
        <w:t xml:space="preserve"> </w:t>
      </w:r>
      <w:r>
        <w:rPr>
          <w:color w:val="333333"/>
        </w:rPr>
        <w:t>Köprübaşı,</w:t>
      </w:r>
      <w:r>
        <w:rPr>
          <w:color w:val="333333"/>
          <w:spacing w:val="-14"/>
        </w:rPr>
        <w:t xml:space="preserve"> </w:t>
      </w:r>
      <w:r>
        <w:rPr>
          <w:color w:val="333333"/>
        </w:rPr>
        <w:t>Karadayı,</w:t>
      </w:r>
      <w:r>
        <w:rPr>
          <w:color w:val="333333"/>
          <w:spacing w:val="-14"/>
        </w:rPr>
        <w:t xml:space="preserve"> </w:t>
      </w:r>
      <w:r>
        <w:rPr>
          <w:color w:val="333333"/>
        </w:rPr>
        <w:t>Akmescit,</w:t>
      </w:r>
      <w:r>
        <w:rPr>
          <w:color w:val="333333"/>
          <w:spacing w:val="-13"/>
        </w:rPr>
        <w:t xml:space="preserve"> </w:t>
      </w:r>
      <w:r>
        <w:rPr>
          <w:color w:val="333333"/>
        </w:rPr>
        <w:t>Elbaşı</w:t>
      </w:r>
      <w:r>
        <w:rPr>
          <w:color w:val="333333"/>
          <w:spacing w:val="-10"/>
        </w:rPr>
        <w:t xml:space="preserve"> </w:t>
      </w:r>
      <w:r>
        <w:rPr>
          <w:color w:val="333333"/>
        </w:rPr>
        <w:t>ve</w:t>
      </w:r>
      <w:r>
        <w:rPr>
          <w:color w:val="333333"/>
          <w:spacing w:val="-10"/>
        </w:rPr>
        <w:t xml:space="preserve"> </w:t>
      </w:r>
      <w:r>
        <w:rPr>
          <w:color w:val="333333"/>
        </w:rPr>
        <w:t>Merkez</w:t>
      </w:r>
      <w:r>
        <w:rPr>
          <w:color w:val="333333"/>
          <w:spacing w:val="-10"/>
        </w:rPr>
        <w:t xml:space="preserve"> </w:t>
      </w:r>
      <w:r>
        <w:rPr>
          <w:color w:val="333333"/>
        </w:rPr>
        <w:t>olmak</w:t>
      </w:r>
      <w:r>
        <w:rPr>
          <w:color w:val="333333"/>
          <w:spacing w:val="-10"/>
        </w:rPr>
        <w:t xml:space="preserve"> </w:t>
      </w:r>
      <w:r>
        <w:rPr>
          <w:color w:val="333333"/>
        </w:rPr>
        <w:t>üzere</w:t>
      </w:r>
      <w:r>
        <w:rPr>
          <w:color w:val="333333"/>
          <w:spacing w:val="-10"/>
        </w:rPr>
        <w:t xml:space="preserve"> </w:t>
      </w:r>
      <w:r>
        <w:rPr>
          <w:color w:val="333333"/>
        </w:rPr>
        <w:t>10</w:t>
      </w:r>
      <w:r>
        <w:rPr>
          <w:color w:val="333333"/>
          <w:spacing w:val="-10"/>
        </w:rPr>
        <w:t xml:space="preserve"> </w:t>
      </w:r>
      <w:r>
        <w:rPr>
          <w:color w:val="333333"/>
        </w:rPr>
        <w:t>adet</w:t>
      </w:r>
      <w:r>
        <w:rPr>
          <w:color w:val="333333"/>
          <w:spacing w:val="-10"/>
        </w:rPr>
        <w:t xml:space="preserve"> </w:t>
      </w:r>
      <w:r>
        <w:rPr>
          <w:color w:val="333333"/>
        </w:rPr>
        <w:t>Sulama</w:t>
      </w:r>
      <w:r>
        <w:rPr>
          <w:color w:val="333333"/>
          <w:spacing w:val="-10"/>
        </w:rPr>
        <w:t xml:space="preserve"> </w:t>
      </w:r>
      <w:r>
        <w:rPr>
          <w:color w:val="333333"/>
        </w:rPr>
        <w:t>Kooperatifi</w:t>
      </w:r>
      <w:r>
        <w:rPr>
          <w:color w:val="333333"/>
          <w:spacing w:val="-10"/>
        </w:rPr>
        <w:t xml:space="preserve"> </w:t>
      </w:r>
      <w:r>
        <w:rPr>
          <w:color w:val="333333"/>
        </w:rPr>
        <w:t>mevcuttur.</w:t>
      </w:r>
      <w:r>
        <w:rPr>
          <w:color w:val="333333"/>
          <w:spacing w:val="-14"/>
        </w:rPr>
        <w:t xml:space="preserve"> </w:t>
      </w:r>
      <w:r>
        <w:rPr>
          <w:color w:val="333333"/>
        </w:rPr>
        <w:t>Ayrıca merkez ve çevre mahallelerde 7 Adet Kalkınma Kooperatifi bulunmaktadır.</w:t>
      </w:r>
    </w:p>
    <w:p w:rsidR="00E907E4" w:rsidRDefault="00E907E4">
      <w:pPr>
        <w:pStyle w:val="GvdeMetni"/>
        <w:spacing w:before="11"/>
      </w:pPr>
    </w:p>
    <w:p w:rsidR="00E907E4" w:rsidRDefault="001B3C75">
      <w:pPr>
        <w:pStyle w:val="GvdeMetni"/>
        <w:spacing w:line="259" w:lineRule="auto"/>
        <w:ind w:left="100" w:right="137" w:firstLine="720"/>
        <w:jc w:val="both"/>
      </w:pPr>
      <w:r>
        <w:rPr>
          <w:color w:val="333333"/>
        </w:rPr>
        <w:t>İlçede yoğun olarak koyun ve sığır yetiştiriciliği yanında kanatlı ve tek tırnaklı hayvan yetiştiriciliği de yapılmaktadır. İlçede 32472 Büyükbaş, 67436 küçükbaş hayvan mevcudu vardır.</w:t>
      </w:r>
    </w:p>
    <w:p w:rsidR="00E907E4" w:rsidRDefault="00E907E4">
      <w:pPr>
        <w:pStyle w:val="GvdeMetni"/>
        <w:spacing w:before="17"/>
      </w:pPr>
    </w:p>
    <w:p w:rsidR="00E907E4" w:rsidRDefault="001B3C75">
      <w:pPr>
        <w:pStyle w:val="GvdeMetni"/>
        <w:ind w:left="820"/>
      </w:pPr>
      <w:r>
        <w:rPr>
          <w:color w:val="333333"/>
        </w:rPr>
        <w:t xml:space="preserve">Geleneksel el sanatları olarak çevre mahallelerde halıcılık </w:t>
      </w:r>
      <w:r>
        <w:rPr>
          <w:color w:val="333333"/>
          <w:spacing w:val="-2"/>
        </w:rPr>
        <w:t>yapılmaktadır.</w:t>
      </w:r>
    </w:p>
    <w:p w:rsidR="00E907E4" w:rsidRDefault="00E907E4">
      <w:pPr>
        <w:pStyle w:val="GvdeMetni"/>
        <w:spacing w:before="38"/>
      </w:pPr>
    </w:p>
    <w:p w:rsidR="00E907E4" w:rsidRDefault="001B3C75">
      <w:pPr>
        <w:pStyle w:val="GvdeMetni"/>
        <w:spacing w:line="259" w:lineRule="auto"/>
        <w:ind w:left="100" w:right="137" w:firstLine="720"/>
        <w:jc w:val="both"/>
      </w:pPr>
      <w:r>
        <w:rPr>
          <w:color w:val="333333"/>
        </w:rPr>
        <w:t>İlçede</w:t>
      </w:r>
      <w:r>
        <w:rPr>
          <w:color w:val="333333"/>
          <w:spacing w:val="-3"/>
        </w:rPr>
        <w:t xml:space="preserve"> </w:t>
      </w:r>
      <w:r>
        <w:rPr>
          <w:color w:val="333333"/>
        </w:rPr>
        <w:t>Döküm</w:t>
      </w:r>
      <w:r>
        <w:rPr>
          <w:color w:val="333333"/>
          <w:spacing w:val="-3"/>
        </w:rPr>
        <w:t xml:space="preserve"> </w:t>
      </w:r>
      <w:r>
        <w:rPr>
          <w:color w:val="333333"/>
        </w:rPr>
        <w:t>farikası,</w:t>
      </w:r>
      <w:r>
        <w:rPr>
          <w:color w:val="333333"/>
          <w:spacing w:val="-3"/>
        </w:rPr>
        <w:t xml:space="preserve"> </w:t>
      </w:r>
      <w:r>
        <w:rPr>
          <w:color w:val="333333"/>
        </w:rPr>
        <w:t>ekmek</w:t>
      </w:r>
      <w:r>
        <w:rPr>
          <w:color w:val="333333"/>
          <w:spacing w:val="-3"/>
        </w:rPr>
        <w:t xml:space="preserve"> </w:t>
      </w:r>
      <w:r>
        <w:rPr>
          <w:color w:val="333333"/>
        </w:rPr>
        <w:t>fabrikası</w:t>
      </w:r>
      <w:r>
        <w:rPr>
          <w:color w:val="333333"/>
          <w:spacing w:val="-3"/>
        </w:rPr>
        <w:t xml:space="preserve"> </w:t>
      </w:r>
      <w:r>
        <w:rPr>
          <w:color w:val="333333"/>
        </w:rPr>
        <w:t>ve</w:t>
      </w:r>
      <w:r>
        <w:rPr>
          <w:color w:val="333333"/>
          <w:spacing w:val="-3"/>
        </w:rPr>
        <w:t xml:space="preserve"> </w:t>
      </w:r>
      <w:r>
        <w:rPr>
          <w:color w:val="333333"/>
        </w:rPr>
        <w:t>un</w:t>
      </w:r>
      <w:r>
        <w:rPr>
          <w:color w:val="333333"/>
          <w:spacing w:val="-3"/>
        </w:rPr>
        <w:t xml:space="preserve"> </w:t>
      </w:r>
      <w:r>
        <w:rPr>
          <w:color w:val="333333"/>
        </w:rPr>
        <w:t>fabrikasının</w:t>
      </w:r>
      <w:r>
        <w:rPr>
          <w:color w:val="333333"/>
          <w:spacing w:val="-3"/>
        </w:rPr>
        <w:t xml:space="preserve"> </w:t>
      </w:r>
      <w:r>
        <w:rPr>
          <w:color w:val="333333"/>
        </w:rPr>
        <w:t>açılması</w:t>
      </w:r>
      <w:r>
        <w:rPr>
          <w:color w:val="333333"/>
          <w:spacing w:val="-3"/>
        </w:rPr>
        <w:t xml:space="preserve"> </w:t>
      </w:r>
      <w:r>
        <w:rPr>
          <w:color w:val="333333"/>
        </w:rPr>
        <w:t>ile</w:t>
      </w:r>
      <w:r>
        <w:rPr>
          <w:color w:val="333333"/>
          <w:spacing w:val="-3"/>
        </w:rPr>
        <w:t xml:space="preserve"> </w:t>
      </w:r>
      <w:r>
        <w:rPr>
          <w:color w:val="333333"/>
        </w:rPr>
        <w:t>toplu</w:t>
      </w:r>
      <w:r>
        <w:rPr>
          <w:color w:val="333333"/>
          <w:spacing w:val="-3"/>
        </w:rPr>
        <w:t xml:space="preserve"> </w:t>
      </w:r>
      <w:r>
        <w:rPr>
          <w:color w:val="333333"/>
        </w:rPr>
        <w:t>işyerlerinin</w:t>
      </w:r>
      <w:r>
        <w:rPr>
          <w:color w:val="333333"/>
          <w:spacing w:val="-3"/>
        </w:rPr>
        <w:t xml:space="preserve"> </w:t>
      </w:r>
      <w:r>
        <w:rPr>
          <w:color w:val="333333"/>
        </w:rPr>
        <w:t>hizmete</w:t>
      </w:r>
      <w:r>
        <w:rPr>
          <w:color w:val="333333"/>
          <w:spacing w:val="-3"/>
        </w:rPr>
        <w:t xml:space="preserve"> </w:t>
      </w:r>
      <w:r>
        <w:rPr>
          <w:color w:val="333333"/>
        </w:rPr>
        <w:t>girmesi</w:t>
      </w:r>
      <w:r>
        <w:rPr>
          <w:color w:val="333333"/>
          <w:spacing w:val="-3"/>
        </w:rPr>
        <w:t xml:space="preserve"> </w:t>
      </w:r>
      <w:r>
        <w:rPr>
          <w:color w:val="333333"/>
        </w:rPr>
        <w:t xml:space="preserve">adeta </w:t>
      </w:r>
      <w:r>
        <w:rPr>
          <w:color w:val="333333"/>
          <w:spacing w:val="-2"/>
        </w:rPr>
        <w:t>bir</w:t>
      </w:r>
      <w:r>
        <w:rPr>
          <w:color w:val="333333"/>
          <w:spacing w:val="-4"/>
        </w:rPr>
        <w:t xml:space="preserve"> </w:t>
      </w:r>
      <w:r>
        <w:rPr>
          <w:color w:val="333333"/>
          <w:spacing w:val="-2"/>
        </w:rPr>
        <w:t>dönüm</w:t>
      </w:r>
      <w:r>
        <w:rPr>
          <w:color w:val="333333"/>
          <w:spacing w:val="-3"/>
        </w:rPr>
        <w:t xml:space="preserve"> </w:t>
      </w:r>
      <w:r>
        <w:rPr>
          <w:color w:val="333333"/>
          <w:spacing w:val="-2"/>
        </w:rPr>
        <w:t>noktası</w:t>
      </w:r>
      <w:r>
        <w:rPr>
          <w:color w:val="333333"/>
          <w:spacing w:val="-3"/>
        </w:rPr>
        <w:t xml:space="preserve"> </w:t>
      </w:r>
      <w:r>
        <w:rPr>
          <w:color w:val="333333"/>
          <w:spacing w:val="-2"/>
        </w:rPr>
        <w:t>olmuştur.</w:t>
      </w:r>
      <w:r>
        <w:rPr>
          <w:color w:val="333333"/>
          <w:spacing w:val="-3"/>
        </w:rPr>
        <w:t xml:space="preserve"> </w:t>
      </w:r>
      <w:r>
        <w:rPr>
          <w:color w:val="333333"/>
          <w:spacing w:val="-2"/>
        </w:rPr>
        <w:t>Halen</w:t>
      </w:r>
      <w:r>
        <w:rPr>
          <w:color w:val="333333"/>
          <w:spacing w:val="-4"/>
        </w:rPr>
        <w:t xml:space="preserve"> </w:t>
      </w:r>
      <w:r>
        <w:rPr>
          <w:color w:val="333333"/>
          <w:spacing w:val="-2"/>
        </w:rPr>
        <w:t>faaliyette</w:t>
      </w:r>
      <w:r>
        <w:rPr>
          <w:color w:val="333333"/>
          <w:spacing w:val="-4"/>
        </w:rPr>
        <w:t xml:space="preserve"> </w:t>
      </w:r>
      <w:r>
        <w:rPr>
          <w:color w:val="333333"/>
          <w:spacing w:val="-2"/>
        </w:rPr>
        <w:t>bulunan</w:t>
      </w:r>
      <w:r>
        <w:rPr>
          <w:color w:val="333333"/>
          <w:spacing w:val="-4"/>
        </w:rPr>
        <w:t xml:space="preserve"> </w:t>
      </w:r>
      <w:r>
        <w:rPr>
          <w:color w:val="333333"/>
          <w:spacing w:val="-2"/>
        </w:rPr>
        <w:t>ve</w:t>
      </w:r>
      <w:r>
        <w:rPr>
          <w:color w:val="333333"/>
          <w:spacing w:val="-3"/>
        </w:rPr>
        <w:t xml:space="preserve"> </w:t>
      </w:r>
      <w:r>
        <w:rPr>
          <w:color w:val="333333"/>
          <w:spacing w:val="-2"/>
        </w:rPr>
        <w:t>ülke</w:t>
      </w:r>
      <w:r>
        <w:rPr>
          <w:color w:val="333333"/>
          <w:spacing w:val="-3"/>
        </w:rPr>
        <w:t xml:space="preserve"> </w:t>
      </w:r>
      <w:r>
        <w:rPr>
          <w:color w:val="333333"/>
          <w:spacing w:val="-2"/>
        </w:rPr>
        <w:t>çapında</w:t>
      </w:r>
      <w:r>
        <w:rPr>
          <w:color w:val="333333"/>
          <w:spacing w:val="-4"/>
        </w:rPr>
        <w:t xml:space="preserve"> </w:t>
      </w:r>
      <w:r>
        <w:rPr>
          <w:color w:val="333333"/>
          <w:spacing w:val="-2"/>
        </w:rPr>
        <w:t>üretim</w:t>
      </w:r>
      <w:r>
        <w:rPr>
          <w:color w:val="333333"/>
          <w:spacing w:val="-4"/>
        </w:rPr>
        <w:t xml:space="preserve"> </w:t>
      </w:r>
      <w:r>
        <w:rPr>
          <w:color w:val="333333"/>
          <w:spacing w:val="-2"/>
        </w:rPr>
        <w:t>yapan</w:t>
      </w:r>
      <w:r>
        <w:rPr>
          <w:color w:val="333333"/>
          <w:spacing w:val="-4"/>
        </w:rPr>
        <w:t xml:space="preserve"> </w:t>
      </w:r>
      <w:r>
        <w:rPr>
          <w:color w:val="333333"/>
          <w:spacing w:val="-2"/>
        </w:rPr>
        <w:t>firmalarda</w:t>
      </w:r>
      <w:r>
        <w:rPr>
          <w:color w:val="333333"/>
          <w:spacing w:val="-4"/>
        </w:rPr>
        <w:t xml:space="preserve"> </w:t>
      </w:r>
      <w:r>
        <w:rPr>
          <w:color w:val="333333"/>
          <w:spacing w:val="-2"/>
        </w:rPr>
        <w:t>yaklaşık</w:t>
      </w:r>
      <w:r>
        <w:rPr>
          <w:color w:val="333333"/>
          <w:spacing w:val="-4"/>
        </w:rPr>
        <w:t xml:space="preserve"> </w:t>
      </w:r>
      <w:r>
        <w:rPr>
          <w:color w:val="333333"/>
          <w:spacing w:val="-2"/>
        </w:rPr>
        <w:t>150</w:t>
      </w:r>
      <w:r>
        <w:rPr>
          <w:color w:val="333333"/>
          <w:spacing w:val="-3"/>
        </w:rPr>
        <w:t xml:space="preserve"> </w:t>
      </w:r>
      <w:r>
        <w:rPr>
          <w:color w:val="333333"/>
          <w:spacing w:val="-2"/>
        </w:rPr>
        <w:t>kişi</w:t>
      </w:r>
      <w:r>
        <w:rPr>
          <w:color w:val="333333"/>
          <w:spacing w:val="-3"/>
        </w:rPr>
        <w:t xml:space="preserve"> </w:t>
      </w:r>
      <w:r>
        <w:rPr>
          <w:color w:val="333333"/>
          <w:spacing w:val="-2"/>
        </w:rPr>
        <w:t xml:space="preserve">istihdam </w:t>
      </w:r>
      <w:r>
        <w:rPr>
          <w:color w:val="333333"/>
        </w:rPr>
        <w:t xml:space="preserve">edilmektedir. İlçede Demir, </w:t>
      </w:r>
      <w:proofErr w:type="spellStart"/>
      <w:r>
        <w:rPr>
          <w:color w:val="333333"/>
        </w:rPr>
        <w:t>Doğaltaş</w:t>
      </w:r>
      <w:proofErr w:type="spellEnd"/>
      <w:r>
        <w:rPr>
          <w:color w:val="333333"/>
        </w:rPr>
        <w:t xml:space="preserve">, Kireçtaşı, </w:t>
      </w:r>
      <w:proofErr w:type="spellStart"/>
      <w:r>
        <w:rPr>
          <w:color w:val="333333"/>
        </w:rPr>
        <w:t>Doğaltaş</w:t>
      </w:r>
      <w:proofErr w:type="spellEnd"/>
      <w:r>
        <w:rPr>
          <w:color w:val="333333"/>
        </w:rPr>
        <w:t>,</w:t>
      </w:r>
      <w:r>
        <w:rPr>
          <w:color w:val="333333"/>
          <w:spacing w:val="-1"/>
        </w:rPr>
        <w:t xml:space="preserve"> </w:t>
      </w:r>
      <w:r>
        <w:rPr>
          <w:color w:val="333333"/>
        </w:rPr>
        <w:t>Andezit/Bazalt yatakları mevcuttur.</w:t>
      </w:r>
    </w:p>
    <w:p w:rsidR="00E907E4" w:rsidRDefault="00E907E4">
      <w:pPr>
        <w:pStyle w:val="GvdeMetni"/>
        <w:spacing w:before="15"/>
      </w:pPr>
    </w:p>
    <w:p w:rsidR="00E907E4" w:rsidRDefault="001B3C75">
      <w:pPr>
        <w:ind w:left="820"/>
        <w:rPr>
          <w:b/>
        </w:rPr>
      </w:pPr>
      <w:r>
        <w:rPr>
          <w:b/>
          <w:color w:val="333333"/>
          <w:spacing w:val="-2"/>
        </w:rPr>
        <w:t>EĞİTİM</w:t>
      </w:r>
    </w:p>
    <w:p w:rsidR="00E907E4" w:rsidRDefault="001B3C75">
      <w:pPr>
        <w:pStyle w:val="GvdeMetni"/>
        <w:spacing w:before="19" w:line="259" w:lineRule="auto"/>
        <w:ind w:left="100" w:right="137" w:firstLine="720"/>
        <w:jc w:val="both"/>
      </w:pPr>
      <w:r>
        <w:rPr>
          <w:color w:val="231F20"/>
        </w:rPr>
        <w:t>İlçe eğitime düşkün bir yapıya sahip olup, çok yaşlıların dışında okuma yazma bilmeyen yok gibidir. Okuma yazma oranı %99’dur.</w:t>
      </w:r>
    </w:p>
    <w:p w:rsidR="00E907E4" w:rsidRDefault="00E907E4">
      <w:pPr>
        <w:pStyle w:val="GvdeMetni"/>
        <w:spacing w:before="9"/>
      </w:pPr>
    </w:p>
    <w:p w:rsidR="00E907E4" w:rsidRDefault="001B3C75">
      <w:pPr>
        <w:pStyle w:val="Balk2"/>
        <w:spacing w:after="33"/>
        <w:ind w:left="668" w:right="705"/>
        <w:jc w:val="center"/>
      </w:pPr>
      <w:r>
        <w:rPr>
          <w:color w:val="231F20"/>
        </w:rPr>
        <w:t>TABLO</w:t>
      </w:r>
      <w:r>
        <w:rPr>
          <w:color w:val="231F20"/>
          <w:spacing w:val="-14"/>
        </w:rPr>
        <w:t xml:space="preserve"> </w:t>
      </w:r>
      <w:r>
        <w:rPr>
          <w:color w:val="231F20"/>
        </w:rPr>
        <w:t>2.</w:t>
      </w:r>
      <w:r>
        <w:rPr>
          <w:color w:val="231F20"/>
          <w:spacing w:val="-7"/>
        </w:rPr>
        <w:t xml:space="preserve"> </w:t>
      </w:r>
      <w:r>
        <w:rPr>
          <w:color w:val="231F20"/>
        </w:rPr>
        <w:t>İLKOKUL</w:t>
      </w:r>
      <w:r>
        <w:rPr>
          <w:color w:val="231F20"/>
          <w:spacing w:val="-17"/>
        </w:rPr>
        <w:t xml:space="preserve"> </w:t>
      </w:r>
      <w:r>
        <w:rPr>
          <w:color w:val="231F20"/>
        </w:rPr>
        <w:t>VE</w:t>
      </w:r>
      <w:r>
        <w:rPr>
          <w:color w:val="231F20"/>
          <w:spacing w:val="-8"/>
        </w:rPr>
        <w:t xml:space="preserve"> </w:t>
      </w:r>
      <w:r>
        <w:rPr>
          <w:color w:val="231F20"/>
        </w:rPr>
        <w:t>ORTAÖĞRETİM</w:t>
      </w:r>
      <w:r>
        <w:rPr>
          <w:color w:val="231F20"/>
          <w:spacing w:val="-8"/>
        </w:rPr>
        <w:t xml:space="preserve"> </w:t>
      </w:r>
      <w:r>
        <w:rPr>
          <w:color w:val="231F20"/>
        </w:rPr>
        <w:t>KURUMLARI</w:t>
      </w:r>
      <w:r>
        <w:rPr>
          <w:color w:val="231F20"/>
          <w:spacing w:val="-8"/>
        </w:rPr>
        <w:t xml:space="preserve"> </w:t>
      </w:r>
      <w:r>
        <w:rPr>
          <w:color w:val="231F20"/>
        </w:rPr>
        <w:t>MEVCUT</w:t>
      </w:r>
      <w:r>
        <w:rPr>
          <w:color w:val="231F20"/>
          <w:spacing w:val="-11"/>
        </w:rPr>
        <w:t xml:space="preserve"> </w:t>
      </w:r>
      <w:r>
        <w:rPr>
          <w:color w:val="231F20"/>
          <w:spacing w:val="-2"/>
        </w:rPr>
        <w:t>DURUMU</w:t>
      </w:r>
    </w:p>
    <w:tbl>
      <w:tblPr>
        <w:tblStyle w:val="TableNormal"/>
        <w:tblW w:w="0" w:type="auto"/>
        <w:tblInd w:w="11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3432"/>
        <w:gridCol w:w="918"/>
        <w:gridCol w:w="615"/>
        <w:gridCol w:w="655"/>
        <w:gridCol w:w="1236"/>
        <w:gridCol w:w="919"/>
        <w:gridCol w:w="1486"/>
        <w:gridCol w:w="1220"/>
      </w:tblGrid>
      <w:tr w:rsidR="00E907E4">
        <w:trPr>
          <w:trHeight w:val="741"/>
        </w:trPr>
        <w:tc>
          <w:tcPr>
            <w:tcW w:w="3432" w:type="dxa"/>
          </w:tcPr>
          <w:p w:rsidR="00E907E4" w:rsidRDefault="00E907E4">
            <w:pPr>
              <w:pStyle w:val="TableParagraph"/>
              <w:spacing w:before="4"/>
              <w:rPr>
                <w:b/>
                <w:sz w:val="21"/>
              </w:rPr>
            </w:pPr>
          </w:p>
          <w:p w:rsidR="00E907E4" w:rsidRDefault="001B3C75">
            <w:pPr>
              <w:pStyle w:val="TableParagraph"/>
              <w:ind w:left="986"/>
              <w:rPr>
                <w:b/>
                <w:sz w:val="21"/>
              </w:rPr>
            </w:pPr>
            <w:r>
              <w:rPr>
                <w:b/>
                <w:color w:val="231F20"/>
                <w:sz w:val="21"/>
              </w:rPr>
              <w:t>KURUM</w:t>
            </w:r>
            <w:r>
              <w:rPr>
                <w:b/>
                <w:color w:val="231F20"/>
                <w:spacing w:val="-4"/>
                <w:sz w:val="21"/>
              </w:rPr>
              <w:t xml:space="preserve"> TÜRÜ</w:t>
            </w:r>
          </w:p>
        </w:tc>
        <w:tc>
          <w:tcPr>
            <w:tcW w:w="918" w:type="dxa"/>
          </w:tcPr>
          <w:p w:rsidR="00E907E4" w:rsidRDefault="00E907E4">
            <w:pPr>
              <w:pStyle w:val="TableParagraph"/>
              <w:spacing w:before="4"/>
              <w:rPr>
                <w:b/>
                <w:sz w:val="21"/>
              </w:rPr>
            </w:pPr>
          </w:p>
          <w:p w:rsidR="00E907E4" w:rsidRDefault="001B3C75">
            <w:pPr>
              <w:pStyle w:val="TableParagraph"/>
              <w:ind w:left="11"/>
              <w:jc w:val="center"/>
              <w:rPr>
                <w:b/>
                <w:sz w:val="21"/>
              </w:rPr>
            </w:pPr>
            <w:r>
              <w:rPr>
                <w:b/>
                <w:color w:val="231F20"/>
                <w:spacing w:val="-2"/>
                <w:sz w:val="21"/>
              </w:rPr>
              <w:t>SAYISI</w:t>
            </w:r>
          </w:p>
        </w:tc>
        <w:tc>
          <w:tcPr>
            <w:tcW w:w="1270" w:type="dxa"/>
            <w:gridSpan w:val="2"/>
          </w:tcPr>
          <w:p w:rsidR="00E907E4" w:rsidRDefault="001B3C75">
            <w:pPr>
              <w:pStyle w:val="TableParagraph"/>
              <w:spacing w:before="119" w:line="249" w:lineRule="auto"/>
              <w:ind w:left="314" w:right="102" w:hanging="199"/>
              <w:rPr>
                <w:b/>
                <w:sz w:val="21"/>
              </w:rPr>
            </w:pPr>
            <w:r>
              <w:rPr>
                <w:b/>
                <w:color w:val="231F20"/>
                <w:spacing w:val="-2"/>
                <w:sz w:val="21"/>
              </w:rPr>
              <w:t>ÖĞRETİM ŞEKLİ</w:t>
            </w:r>
          </w:p>
        </w:tc>
        <w:tc>
          <w:tcPr>
            <w:tcW w:w="1236" w:type="dxa"/>
          </w:tcPr>
          <w:p w:rsidR="00E907E4" w:rsidRDefault="001B3C75">
            <w:pPr>
              <w:pStyle w:val="TableParagraph"/>
              <w:spacing w:before="119" w:line="249" w:lineRule="auto"/>
              <w:ind w:left="278" w:right="132" w:hanging="133"/>
              <w:rPr>
                <w:b/>
                <w:sz w:val="21"/>
              </w:rPr>
            </w:pPr>
            <w:r>
              <w:rPr>
                <w:b/>
                <w:color w:val="231F20"/>
                <w:spacing w:val="-2"/>
                <w:sz w:val="21"/>
              </w:rPr>
              <w:t>DERSLİK SAYISI</w:t>
            </w:r>
          </w:p>
        </w:tc>
        <w:tc>
          <w:tcPr>
            <w:tcW w:w="919" w:type="dxa"/>
          </w:tcPr>
          <w:p w:rsidR="00E907E4" w:rsidRDefault="001B3C75">
            <w:pPr>
              <w:pStyle w:val="TableParagraph"/>
              <w:spacing w:before="119" w:line="249" w:lineRule="auto"/>
              <w:ind w:left="119" w:right="105" w:firstLine="66"/>
              <w:rPr>
                <w:b/>
                <w:sz w:val="21"/>
              </w:rPr>
            </w:pPr>
            <w:r>
              <w:rPr>
                <w:b/>
                <w:color w:val="231F20"/>
                <w:spacing w:val="-4"/>
                <w:sz w:val="21"/>
              </w:rPr>
              <w:t xml:space="preserve">ŞUBE </w:t>
            </w:r>
            <w:r>
              <w:rPr>
                <w:b/>
                <w:color w:val="231F20"/>
                <w:spacing w:val="-6"/>
                <w:sz w:val="21"/>
              </w:rPr>
              <w:t>SAYISI</w:t>
            </w:r>
          </w:p>
        </w:tc>
        <w:tc>
          <w:tcPr>
            <w:tcW w:w="1486" w:type="dxa"/>
          </w:tcPr>
          <w:p w:rsidR="00E907E4" w:rsidRDefault="001B3C75">
            <w:pPr>
              <w:pStyle w:val="TableParagraph"/>
              <w:spacing w:before="119" w:line="249" w:lineRule="auto"/>
              <w:ind w:left="402" w:right="105" w:hanging="284"/>
              <w:rPr>
                <w:b/>
                <w:sz w:val="21"/>
              </w:rPr>
            </w:pPr>
            <w:r>
              <w:rPr>
                <w:b/>
                <w:color w:val="231F20"/>
                <w:spacing w:val="-2"/>
                <w:sz w:val="21"/>
              </w:rPr>
              <w:t>ÖĞRETMEN SAYISI</w:t>
            </w:r>
          </w:p>
        </w:tc>
        <w:tc>
          <w:tcPr>
            <w:tcW w:w="1220" w:type="dxa"/>
          </w:tcPr>
          <w:p w:rsidR="00E907E4" w:rsidRDefault="001B3C75">
            <w:pPr>
              <w:pStyle w:val="TableParagraph"/>
              <w:spacing w:before="119" w:line="249" w:lineRule="auto"/>
              <w:ind w:left="268" w:right="97" w:hanging="162"/>
              <w:rPr>
                <w:b/>
                <w:sz w:val="21"/>
              </w:rPr>
            </w:pPr>
            <w:r>
              <w:rPr>
                <w:b/>
                <w:color w:val="231F20"/>
                <w:spacing w:val="-2"/>
                <w:sz w:val="21"/>
              </w:rPr>
              <w:t>ÖĞRENCİ SAYISI</w:t>
            </w:r>
          </w:p>
        </w:tc>
      </w:tr>
      <w:tr w:rsidR="00E907E4">
        <w:trPr>
          <w:trHeight w:val="534"/>
        </w:trPr>
        <w:tc>
          <w:tcPr>
            <w:tcW w:w="3432" w:type="dxa"/>
          </w:tcPr>
          <w:p w:rsidR="00E907E4" w:rsidRDefault="001B3C75">
            <w:pPr>
              <w:pStyle w:val="TableParagraph"/>
              <w:spacing w:line="264" w:lineRule="exact"/>
              <w:ind w:left="5"/>
            </w:pPr>
            <w:r>
              <w:rPr>
                <w:color w:val="231F20"/>
              </w:rPr>
              <w:t>Anaokulu</w:t>
            </w:r>
            <w:r>
              <w:rPr>
                <w:color w:val="231F20"/>
                <w:spacing w:val="-14"/>
              </w:rPr>
              <w:t xml:space="preserve"> </w:t>
            </w:r>
            <w:r>
              <w:rPr>
                <w:color w:val="231F20"/>
              </w:rPr>
              <w:t>Bağımsız</w:t>
            </w:r>
            <w:r>
              <w:rPr>
                <w:color w:val="231F20"/>
                <w:spacing w:val="-14"/>
              </w:rPr>
              <w:t xml:space="preserve"> </w:t>
            </w:r>
            <w:r>
              <w:rPr>
                <w:color w:val="231F20"/>
              </w:rPr>
              <w:t xml:space="preserve">+Uygulama Anasınıfı </w:t>
            </w:r>
            <w:proofErr w:type="spellStart"/>
            <w:proofErr w:type="gramStart"/>
            <w:r>
              <w:rPr>
                <w:color w:val="231F20"/>
              </w:rPr>
              <w:t>Öğr.Sayısı</w:t>
            </w:r>
            <w:proofErr w:type="spellEnd"/>
            <w:proofErr w:type="gramEnd"/>
          </w:p>
        </w:tc>
        <w:tc>
          <w:tcPr>
            <w:tcW w:w="918" w:type="dxa"/>
          </w:tcPr>
          <w:p w:rsidR="00E907E4" w:rsidRDefault="001B3C75">
            <w:pPr>
              <w:pStyle w:val="TableParagraph"/>
              <w:spacing w:before="138"/>
              <w:ind w:left="11"/>
              <w:jc w:val="center"/>
            </w:pPr>
            <w:r>
              <w:rPr>
                <w:color w:val="231F20"/>
                <w:spacing w:val="-5"/>
              </w:rPr>
              <w:t>13</w:t>
            </w:r>
          </w:p>
        </w:tc>
        <w:tc>
          <w:tcPr>
            <w:tcW w:w="615" w:type="dxa"/>
          </w:tcPr>
          <w:p w:rsidR="00E907E4" w:rsidRDefault="001B3C75">
            <w:pPr>
              <w:pStyle w:val="TableParagraph"/>
              <w:spacing w:before="138"/>
              <w:ind w:left="11"/>
              <w:jc w:val="center"/>
            </w:pPr>
            <w:r>
              <w:rPr>
                <w:color w:val="231F20"/>
                <w:spacing w:val="-10"/>
              </w:rPr>
              <w:t>*</w:t>
            </w:r>
          </w:p>
        </w:tc>
        <w:tc>
          <w:tcPr>
            <w:tcW w:w="655" w:type="dxa"/>
          </w:tcPr>
          <w:p w:rsidR="00E907E4" w:rsidRDefault="00E907E4">
            <w:pPr>
              <w:pStyle w:val="TableParagraph"/>
              <w:rPr>
                <w:sz w:val="20"/>
              </w:rPr>
            </w:pPr>
          </w:p>
        </w:tc>
        <w:tc>
          <w:tcPr>
            <w:tcW w:w="1236" w:type="dxa"/>
          </w:tcPr>
          <w:p w:rsidR="00E907E4" w:rsidRDefault="001B3C75">
            <w:pPr>
              <w:pStyle w:val="TableParagraph"/>
              <w:spacing w:before="138"/>
              <w:ind w:left="11"/>
              <w:jc w:val="center"/>
            </w:pPr>
            <w:r>
              <w:rPr>
                <w:color w:val="231F20"/>
                <w:spacing w:val="-5"/>
              </w:rPr>
              <w:t>27</w:t>
            </w:r>
          </w:p>
        </w:tc>
        <w:tc>
          <w:tcPr>
            <w:tcW w:w="919" w:type="dxa"/>
          </w:tcPr>
          <w:p w:rsidR="00E907E4" w:rsidRDefault="001B3C75">
            <w:pPr>
              <w:pStyle w:val="TableParagraph"/>
              <w:spacing w:before="138"/>
              <w:ind w:left="10"/>
              <w:jc w:val="center"/>
            </w:pPr>
            <w:r>
              <w:rPr>
                <w:color w:val="231F20"/>
                <w:spacing w:val="-5"/>
              </w:rPr>
              <w:t>24</w:t>
            </w:r>
          </w:p>
        </w:tc>
        <w:tc>
          <w:tcPr>
            <w:tcW w:w="1486" w:type="dxa"/>
          </w:tcPr>
          <w:p w:rsidR="00E907E4" w:rsidRDefault="001B3C75">
            <w:pPr>
              <w:pStyle w:val="TableParagraph"/>
              <w:spacing w:before="138"/>
              <w:ind w:left="9"/>
              <w:jc w:val="center"/>
            </w:pPr>
            <w:r>
              <w:rPr>
                <w:color w:val="231F20"/>
                <w:spacing w:val="-5"/>
              </w:rPr>
              <w:t>22</w:t>
            </w:r>
          </w:p>
        </w:tc>
        <w:tc>
          <w:tcPr>
            <w:tcW w:w="1220" w:type="dxa"/>
          </w:tcPr>
          <w:p w:rsidR="00E907E4" w:rsidRDefault="001B3C75">
            <w:pPr>
              <w:pStyle w:val="TableParagraph"/>
              <w:spacing w:before="138"/>
              <w:ind w:left="8"/>
              <w:jc w:val="center"/>
            </w:pPr>
            <w:r>
              <w:rPr>
                <w:color w:val="231F20"/>
                <w:spacing w:val="-5"/>
              </w:rPr>
              <w:t>376</w:t>
            </w:r>
          </w:p>
        </w:tc>
      </w:tr>
      <w:tr w:rsidR="00E907E4">
        <w:trPr>
          <w:trHeight w:val="273"/>
        </w:trPr>
        <w:tc>
          <w:tcPr>
            <w:tcW w:w="3432" w:type="dxa"/>
          </w:tcPr>
          <w:p w:rsidR="00E907E4" w:rsidRDefault="001B3C75">
            <w:pPr>
              <w:pStyle w:val="TableParagraph"/>
              <w:spacing w:before="7" w:line="246" w:lineRule="exact"/>
              <w:ind w:left="5"/>
            </w:pPr>
            <w:r>
              <w:rPr>
                <w:color w:val="231F20"/>
                <w:spacing w:val="-2"/>
              </w:rPr>
              <w:t>İlkokul</w:t>
            </w:r>
          </w:p>
        </w:tc>
        <w:tc>
          <w:tcPr>
            <w:tcW w:w="918" w:type="dxa"/>
          </w:tcPr>
          <w:p w:rsidR="00E907E4" w:rsidRDefault="001B3C75">
            <w:pPr>
              <w:pStyle w:val="TableParagraph"/>
              <w:spacing w:before="7" w:line="246" w:lineRule="exact"/>
              <w:ind w:left="11"/>
              <w:jc w:val="center"/>
            </w:pPr>
            <w:r>
              <w:rPr>
                <w:color w:val="231F20"/>
                <w:spacing w:val="-5"/>
              </w:rPr>
              <w:t>19</w:t>
            </w:r>
          </w:p>
        </w:tc>
        <w:tc>
          <w:tcPr>
            <w:tcW w:w="615" w:type="dxa"/>
          </w:tcPr>
          <w:p w:rsidR="00E907E4" w:rsidRDefault="001B3C75">
            <w:pPr>
              <w:pStyle w:val="TableParagraph"/>
              <w:spacing w:before="7" w:line="246" w:lineRule="exact"/>
              <w:ind w:left="11"/>
              <w:jc w:val="center"/>
            </w:pPr>
            <w:r>
              <w:rPr>
                <w:color w:val="231F20"/>
                <w:spacing w:val="-10"/>
              </w:rPr>
              <w:t>*</w:t>
            </w:r>
          </w:p>
        </w:tc>
        <w:tc>
          <w:tcPr>
            <w:tcW w:w="655" w:type="dxa"/>
          </w:tcPr>
          <w:p w:rsidR="00E907E4" w:rsidRDefault="00E907E4">
            <w:pPr>
              <w:pStyle w:val="TableParagraph"/>
              <w:rPr>
                <w:sz w:val="20"/>
              </w:rPr>
            </w:pPr>
          </w:p>
        </w:tc>
        <w:tc>
          <w:tcPr>
            <w:tcW w:w="1236" w:type="dxa"/>
          </w:tcPr>
          <w:p w:rsidR="00E907E4" w:rsidRDefault="001B3C75">
            <w:pPr>
              <w:pStyle w:val="TableParagraph"/>
              <w:spacing w:before="7" w:line="246" w:lineRule="exact"/>
              <w:ind w:left="11"/>
              <w:jc w:val="center"/>
            </w:pPr>
            <w:r>
              <w:rPr>
                <w:color w:val="231F20"/>
                <w:spacing w:val="-5"/>
              </w:rPr>
              <w:t>176</w:t>
            </w:r>
          </w:p>
        </w:tc>
        <w:tc>
          <w:tcPr>
            <w:tcW w:w="919" w:type="dxa"/>
          </w:tcPr>
          <w:p w:rsidR="00E907E4" w:rsidRDefault="001B3C75">
            <w:pPr>
              <w:pStyle w:val="TableParagraph"/>
              <w:spacing w:before="7" w:line="246" w:lineRule="exact"/>
              <w:ind w:left="10"/>
              <w:jc w:val="center"/>
            </w:pPr>
            <w:r>
              <w:rPr>
                <w:color w:val="231F20"/>
                <w:spacing w:val="-5"/>
              </w:rPr>
              <w:t>65</w:t>
            </w:r>
          </w:p>
        </w:tc>
        <w:tc>
          <w:tcPr>
            <w:tcW w:w="1486" w:type="dxa"/>
          </w:tcPr>
          <w:p w:rsidR="00E907E4" w:rsidRDefault="001B3C75">
            <w:pPr>
              <w:pStyle w:val="TableParagraph"/>
              <w:spacing w:before="7" w:line="246" w:lineRule="exact"/>
              <w:ind w:left="9"/>
              <w:jc w:val="center"/>
            </w:pPr>
            <w:r>
              <w:rPr>
                <w:color w:val="231F20"/>
                <w:spacing w:val="-5"/>
              </w:rPr>
              <w:t>113</w:t>
            </w:r>
          </w:p>
        </w:tc>
        <w:tc>
          <w:tcPr>
            <w:tcW w:w="1220" w:type="dxa"/>
          </w:tcPr>
          <w:p w:rsidR="00E907E4" w:rsidRDefault="001B3C75">
            <w:pPr>
              <w:pStyle w:val="TableParagraph"/>
              <w:spacing w:before="7" w:line="246" w:lineRule="exact"/>
              <w:ind w:left="8"/>
              <w:jc w:val="center"/>
            </w:pPr>
            <w:r>
              <w:rPr>
                <w:color w:val="231F20"/>
                <w:spacing w:val="-4"/>
              </w:rPr>
              <w:t>1311</w:t>
            </w:r>
          </w:p>
        </w:tc>
      </w:tr>
      <w:tr w:rsidR="00E907E4">
        <w:trPr>
          <w:trHeight w:val="273"/>
        </w:trPr>
        <w:tc>
          <w:tcPr>
            <w:tcW w:w="3432" w:type="dxa"/>
          </w:tcPr>
          <w:p w:rsidR="00E907E4" w:rsidRDefault="001B3C75">
            <w:pPr>
              <w:pStyle w:val="TableParagraph"/>
              <w:spacing w:before="7" w:line="246" w:lineRule="exact"/>
              <w:ind w:left="5"/>
            </w:pPr>
            <w:r>
              <w:rPr>
                <w:color w:val="231F20"/>
                <w:spacing w:val="-2"/>
              </w:rPr>
              <w:t>Ortaokul</w:t>
            </w:r>
          </w:p>
        </w:tc>
        <w:tc>
          <w:tcPr>
            <w:tcW w:w="918" w:type="dxa"/>
          </w:tcPr>
          <w:p w:rsidR="00E907E4" w:rsidRDefault="001B3C75">
            <w:pPr>
              <w:pStyle w:val="TableParagraph"/>
              <w:spacing w:before="7" w:line="246" w:lineRule="exact"/>
              <w:ind w:left="11"/>
              <w:jc w:val="center"/>
            </w:pPr>
            <w:r>
              <w:rPr>
                <w:color w:val="231F20"/>
                <w:spacing w:val="-5"/>
              </w:rPr>
              <w:t>14</w:t>
            </w:r>
          </w:p>
        </w:tc>
        <w:tc>
          <w:tcPr>
            <w:tcW w:w="615" w:type="dxa"/>
          </w:tcPr>
          <w:p w:rsidR="00E907E4" w:rsidRDefault="001B3C75">
            <w:pPr>
              <w:pStyle w:val="TableParagraph"/>
              <w:spacing w:before="7" w:line="246" w:lineRule="exact"/>
              <w:ind w:left="11"/>
              <w:jc w:val="center"/>
            </w:pPr>
            <w:r>
              <w:rPr>
                <w:color w:val="231F20"/>
                <w:spacing w:val="-10"/>
              </w:rPr>
              <w:t>*</w:t>
            </w:r>
          </w:p>
        </w:tc>
        <w:tc>
          <w:tcPr>
            <w:tcW w:w="655" w:type="dxa"/>
          </w:tcPr>
          <w:p w:rsidR="00E907E4" w:rsidRDefault="00E907E4">
            <w:pPr>
              <w:pStyle w:val="TableParagraph"/>
              <w:rPr>
                <w:sz w:val="20"/>
              </w:rPr>
            </w:pPr>
          </w:p>
        </w:tc>
        <w:tc>
          <w:tcPr>
            <w:tcW w:w="1236" w:type="dxa"/>
          </w:tcPr>
          <w:p w:rsidR="00E907E4" w:rsidRDefault="001B3C75">
            <w:pPr>
              <w:pStyle w:val="TableParagraph"/>
              <w:spacing w:before="7" w:line="246" w:lineRule="exact"/>
              <w:ind w:left="11"/>
              <w:jc w:val="center"/>
            </w:pPr>
            <w:r>
              <w:rPr>
                <w:color w:val="231F20"/>
                <w:spacing w:val="-5"/>
              </w:rPr>
              <w:t>126</w:t>
            </w:r>
          </w:p>
        </w:tc>
        <w:tc>
          <w:tcPr>
            <w:tcW w:w="919" w:type="dxa"/>
          </w:tcPr>
          <w:p w:rsidR="00E907E4" w:rsidRDefault="001B3C75">
            <w:pPr>
              <w:pStyle w:val="TableParagraph"/>
              <w:spacing w:before="7" w:line="246" w:lineRule="exact"/>
              <w:ind w:left="10"/>
              <w:jc w:val="center"/>
            </w:pPr>
            <w:r>
              <w:rPr>
                <w:color w:val="231F20"/>
                <w:spacing w:val="-5"/>
              </w:rPr>
              <w:t>84</w:t>
            </w:r>
          </w:p>
        </w:tc>
        <w:tc>
          <w:tcPr>
            <w:tcW w:w="1486" w:type="dxa"/>
          </w:tcPr>
          <w:p w:rsidR="00E907E4" w:rsidRDefault="001B3C75">
            <w:pPr>
              <w:pStyle w:val="TableParagraph"/>
              <w:spacing w:before="7" w:line="246" w:lineRule="exact"/>
              <w:ind w:left="9"/>
              <w:jc w:val="center"/>
            </w:pPr>
            <w:r>
              <w:rPr>
                <w:color w:val="231F20"/>
                <w:spacing w:val="-5"/>
              </w:rPr>
              <w:t>122</w:t>
            </w:r>
          </w:p>
        </w:tc>
        <w:tc>
          <w:tcPr>
            <w:tcW w:w="1220" w:type="dxa"/>
          </w:tcPr>
          <w:p w:rsidR="00E907E4" w:rsidRDefault="001B3C75">
            <w:pPr>
              <w:pStyle w:val="TableParagraph"/>
              <w:spacing w:before="7" w:line="246" w:lineRule="exact"/>
              <w:ind w:left="8"/>
              <w:jc w:val="center"/>
            </w:pPr>
            <w:r>
              <w:rPr>
                <w:color w:val="231F20"/>
                <w:spacing w:val="-4"/>
              </w:rPr>
              <w:t>1288</w:t>
            </w:r>
          </w:p>
        </w:tc>
      </w:tr>
      <w:tr w:rsidR="00E907E4">
        <w:trPr>
          <w:trHeight w:val="273"/>
        </w:trPr>
        <w:tc>
          <w:tcPr>
            <w:tcW w:w="3432" w:type="dxa"/>
          </w:tcPr>
          <w:p w:rsidR="00E907E4" w:rsidRDefault="001B3C75">
            <w:pPr>
              <w:pStyle w:val="TableParagraph"/>
              <w:spacing w:before="7" w:line="246" w:lineRule="exact"/>
              <w:ind w:left="5"/>
            </w:pPr>
            <w:r>
              <w:rPr>
                <w:color w:val="231F20"/>
              </w:rPr>
              <w:t xml:space="preserve">İmam Hatip </w:t>
            </w:r>
            <w:r>
              <w:rPr>
                <w:color w:val="231F20"/>
                <w:spacing w:val="-2"/>
              </w:rPr>
              <w:t>Ortaokulu</w:t>
            </w:r>
          </w:p>
        </w:tc>
        <w:tc>
          <w:tcPr>
            <w:tcW w:w="918" w:type="dxa"/>
          </w:tcPr>
          <w:p w:rsidR="00E907E4" w:rsidRDefault="001B3C75">
            <w:pPr>
              <w:pStyle w:val="TableParagraph"/>
              <w:spacing w:before="7" w:line="246" w:lineRule="exact"/>
              <w:ind w:left="11"/>
              <w:jc w:val="center"/>
            </w:pPr>
            <w:r>
              <w:rPr>
                <w:color w:val="231F20"/>
                <w:spacing w:val="-10"/>
              </w:rPr>
              <w:t>2</w:t>
            </w:r>
          </w:p>
        </w:tc>
        <w:tc>
          <w:tcPr>
            <w:tcW w:w="615" w:type="dxa"/>
          </w:tcPr>
          <w:p w:rsidR="00E907E4" w:rsidRDefault="001B3C75">
            <w:pPr>
              <w:pStyle w:val="TableParagraph"/>
              <w:spacing w:before="7" w:line="246" w:lineRule="exact"/>
              <w:ind w:left="11"/>
              <w:jc w:val="center"/>
            </w:pPr>
            <w:r>
              <w:rPr>
                <w:color w:val="231F20"/>
                <w:spacing w:val="-10"/>
              </w:rPr>
              <w:t>*</w:t>
            </w:r>
          </w:p>
        </w:tc>
        <w:tc>
          <w:tcPr>
            <w:tcW w:w="655" w:type="dxa"/>
          </w:tcPr>
          <w:p w:rsidR="00E907E4" w:rsidRDefault="00E907E4">
            <w:pPr>
              <w:pStyle w:val="TableParagraph"/>
              <w:rPr>
                <w:sz w:val="20"/>
              </w:rPr>
            </w:pPr>
          </w:p>
        </w:tc>
        <w:tc>
          <w:tcPr>
            <w:tcW w:w="1236" w:type="dxa"/>
          </w:tcPr>
          <w:p w:rsidR="00E907E4" w:rsidRDefault="001B3C75">
            <w:pPr>
              <w:pStyle w:val="TableParagraph"/>
              <w:spacing w:before="7" w:line="246" w:lineRule="exact"/>
              <w:ind w:left="11"/>
              <w:jc w:val="center"/>
            </w:pPr>
            <w:r>
              <w:rPr>
                <w:color w:val="231F20"/>
                <w:spacing w:val="-5"/>
              </w:rPr>
              <w:t>12</w:t>
            </w:r>
          </w:p>
        </w:tc>
        <w:tc>
          <w:tcPr>
            <w:tcW w:w="919" w:type="dxa"/>
          </w:tcPr>
          <w:p w:rsidR="00E907E4" w:rsidRDefault="001B3C75">
            <w:pPr>
              <w:pStyle w:val="TableParagraph"/>
              <w:spacing w:before="7" w:line="246" w:lineRule="exact"/>
              <w:ind w:left="10"/>
              <w:jc w:val="center"/>
            </w:pPr>
            <w:r>
              <w:rPr>
                <w:color w:val="231F20"/>
                <w:spacing w:val="-5"/>
              </w:rPr>
              <w:t>12</w:t>
            </w:r>
          </w:p>
        </w:tc>
        <w:tc>
          <w:tcPr>
            <w:tcW w:w="1486" w:type="dxa"/>
          </w:tcPr>
          <w:p w:rsidR="00E907E4" w:rsidRDefault="001B3C75">
            <w:pPr>
              <w:pStyle w:val="TableParagraph"/>
              <w:spacing w:before="7" w:line="246" w:lineRule="exact"/>
              <w:ind w:left="9"/>
              <w:jc w:val="center"/>
            </w:pPr>
            <w:r>
              <w:rPr>
                <w:color w:val="231F20"/>
                <w:spacing w:val="-5"/>
              </w:rPr>
              <w:t>13</w:t>
            </w:r>
          </w:p>
        </w:tc>
        <w:tc>
          <w:tcPr>
            <w:tcW w:w="1220" w:type="dxa"/>
          </w:tcPr>
          <w:p w:rsidR="00E907E4" w:rsidRDefault="001B3C75">
            <w:pPr>
              <w:pStyle w:val="TableParagraph"/>
              <w:spacing w:before="7" w:line="246" w:lineRule="exact"/>
              <w:ind w:left="8"/>
              <w:jc w:val="center"/>
            </w:pPr>
            <w:r>
              <w:rPr>
                <w:color w:val="231F20"/>
                <w:spacing w:val="-5"/>
              </w:rPr>
              <w:t>232</w:t>
            </w:r>
          </w:p>
        </w:tc>
      </w:tr>
      <w:tr w:rsidR="00E907E4">
        <w:trPr>
          <w:trHeight w:val="595"/>
        </w:trPr>
        <w:tc>
          <w:tcPr>
            <w:tcW w:w="3432" w:type="dxa"/>
          </w:tcPr>
          <w:p w:rsidR="00E907E4" w:rsidRDefault="001B3C75">
            <w:pPr>
              <w:pStyle w:val="TableParagraph"/>
              <w:spacing w:before="36"/>
              <w:ind w:left="5"/>
            </w:pPr>
            <w:r>
              <w:rPr>
                <w:color w:val="231F20"/>
              </w:rPr>
              <w:t xml:space="preserve">Özel Eğitim Uygulama </w:t>
            </w:r>
            <w:r>
              <w:rPr>
                <w:color w:val="231F20"/>
                <w:spacing w:val="-2"/>
              </w:rPr>
              <w:t>Okulu</w:t>
            </w:r>
          </w:p>
          <w:p w:rsidR="00E907E4" w:rsidRDefault="001B3C75">
            <w:pPr>
              <w:pStyle w:val="TableParagraph"/>
              <w:spacing w:before="11"/>
              <w:ind w:left="5"/>
            </w:pPr>
            <w:r>
              <w:rPr>
                <w:color w:val="231F20"/>
              </w:rPr>
              <w:t xml:space="preserve">1.Kademe </w:t>
            </w:r>
            <w:r>
              <w:rPr>
                <w:color w:val="231F20"/>
                <w:spacing w:val="-2"/>
              </w:rPr>
              <w:t>+2.Kademe</w:t>
            </w:r>
          </w:p>
        </w:tc>
        <w:tc>
          <w:tcPr>
            <w:tcW w:w="918" w:type="dxa"/>
          </w:tcPr>
          <w:p w:rsidR="00E907E4" w:rsidRDefault="00E907E4">
            <w:pPr>
              <w:pStyle w:val="TableParagraph"/>
              <w:rPr>
                <w:sz w:val="20"/>
              </w:rPr>
            </w:pPr>
          </w:p>
        </w:tc>
        <w:tc>
          <w:tcPr>
            <w:tcW w:w="615" w:type="dxa"/>
          </w:tcPr>
          <w:p w:rsidR="00E907E4" w:rsidRDefault="00E907E4">
            <w:pPr>
              <w:pStyle w:val="TableParagraph"/>
              <w:rPr>
                <w:sz w:val="20"/>
              </w:rPr>
            </w:pPr>
          </w:p>
        </w:tc>
        <w:tc>
          <w:tcPr>
            <w:tcW w:w="655" w:type="dxa"/>
          </w:tcPr>
          <w:p w:rsidR="00E907E4" w:rsidRDefault="00E907E4">
            <w:pPr>
              <w:pStyle w:val="TableParagraph"/>
              <w:rPr>
                <w:sz w:val="20"/>
              </w:rPr>
            </w:pPr>
          </w:p>
        </w:tc>
        <w:tc>
          <w:tcPr>
            <w:tcW w:w="1236" w:type="dxa"/>
          </w:tcPr>
          <w:p w:rsidR="00E907E4" w:rsidRDefault="00E907E4">
            <w:pPr>
              <w:pStyle w:val="TableParagraph"/>
              <w:rPr>
                <w:sz w:val="20"/>
              </w:rPr>
            </w:pPr>
          </w:p>
        </w:tc>
        <w:tc>
          <w:tcPr>
            <w:tcW w:w="919" w:type="dxa"/>
          </w:tcPr>
          <w:p w:rsidR="00E907E4" w:rsidRDefault="00E907E4">
            <w:pPr>
              <w:pStyle w:val="TableParagraph"/>
              <w:rPr>
                <w:sz w:val="20"/>
              </w:rPr>
            </w:pPr>
          </w:p>
        </w:tc>
        <w:tc>
          <w:tcPr>
            <w:tcW w:w="1486" w:type="dxa"/>
          </w:tcPr>
          <w:p w:rsidR="00E907E4" w:rsidRDefault="00E907E4">
            <w:pPr>
              <w:pStyle w:val="TableParagraph"/>
              <w:rPr>
                <w:sz w:val="20"/>
              </w:rPr>
            </w:pPr>
          </w:p>
        </w:tc>
        <w:tc>
          <w:tcPr>
            <w:tcW w:w="1220" w:type="dxa"/>
          </w:tcPr>
          <w:p w:rsidR="00E907E4" w:rsidRDefault="00E907E4">
            <w:pPr>
              <w:pStyle w:val="TableParagraph"/>
              <w:rPr>
                <w:sz w:val="20"/>
              </w:rPr>
            </w:pPr>
          </w:p>
        </w:tc>
      </w:tr>
      <w:tr w:rsidR="00E907E4">
        <w:trPr>
          <w:trHeight w:val="273"/>
        </w:trPr>
        <w:tc>
          <w:tcPr>
            <w:tcW w:w="3432" w:type="dxa"/>
          </w:tcPr>
          <w:p w:rsidR="00E907E4" w:rsidRDefault="001B3C75">
            <w:pPr>
              <w:pStyle w:val="TableParagraph"/>
              <w:spacing w:before="7" w:line="246" w:lineRule="exact"/>
              <w:ind w:left="5"/>
            </w:pPr>
            <w:r>
              <w:rPr>
                <w:color w:val="231F20"/>
              </w:rPr>
              <w:t>Ortaöğretim Okulu (</w:t>
            </w:r>
            <w:proofErr w:type="spellStart"/>
            <w:proofErr w:type="gramStart"/>
            <w:r>
              <w:rPr>
                <w:color w:val="231F20"/>
              </w:rPr>
              <w:t>And.Fen</w:t>
            </w:r>
            <w:proofErr w:type="spellEnd"/>
            <w:proofErr w:type="gramEnd"/>
            <w:r>
              <w:rPr>
                <w:color w:val="231F20"/>
              </w:rPr>
              <w:t xml:space="preserve"> </w:t>
            </w:r>
            <w:proofErr w:type="spellStart"/>
            <w:r>
              <w:rPr>
                <w:color w:val="231F20"/>
                <w:spacing w:val="-4"/>
              </w:rPr>
              <w:t>Lis</w:t>
            </w:r>
            <w:proofErr w:type="spellEnd"/>
            <w:r>
              <w:rPr>
                <w:color w:val="231F20"/>
                <w:spacing w:val="-4"/>
              </w:rPr>
              <w:t>.</w:t>
            </w:r>
          </w:p>
        </w:tc>
        <w:tc>
          <w:tcPr>
            <w:tcW w:w="918" w:type="dxa"/>
          </w:tcPr>
          <w:p w:rsidR="00E907E4" w:rsidRDefault="001B3C75">
            <w:pPr>
              <w:pStyle w:val="TableParagraph"/>
              <w:spacing w:before="7" w:line="246" w:lineRule="exact"/>
              <w:ind w:left="11"/>
              <w:jc w:val="center"/>
            </w:pPr>
            <w:r>
              <w:rPr>
                <w:color w:val="231F20"/>
                <w:spacing w:val="-10"/>
              </w:rPr>
              <w:t>2</w:t>
            </w:r>
          </w:p>
        </w:tc>
        <w:tc>
          <w:tcPr>
            <w:tcW w:w="615" w:type="dxa"/>
          </w:tcPr>
          <w:p w:rsidR="00E907E4" w:rsidRDefault="001B3C75">
            <w:pPr>
              <w:pStyle w:val="TableParagraph"/>
              <w:spacing w:before="7" w:line="246" w:lineRule="exact"/>
              <w:ind w:left="11"/>
              <w:jc w:val="center"/>
            </w:pPr>
            <w:r>
              <w:rPr>
                <w:color w:val="231F20"/>
                <w:spacing w:val="-10"/>
              </w:rPr>
              <w:t>*</w:t>
            </w:r>
          </w:p>
        </w:tc>
        <w:tc>
          <w:tcPr>
            <w:tcW w:w="655" w:type="dxa"/>
          </w:tcPr>
          <w:p w:rsidR="00E907E4" w:rsidRDefault="00E907E4">
            <w:pPr>
              <w:pStyle w:val="TableParagraph"/>
              <w:rPr>
                <w:sz w:val="20"/>
              </w:rPr>
            </w:pPr>
          </w:p>
        </w:tc>
        <w:tc>
          <w:tcPr>
            <w:tcW w:w="1236" w:type="dxa"/>
          </w:tcPr>
          <w:p w:rsidR="00E907E4" w:rsidRDefault="001B3C75">
            <w:pPr>
              <w:pStyle w:val="TableParagraph"/>
              <w:spacing w:before="7" w:line="246" w:lineRule="exact"/>
              <w:ind w:left="11"/>
              <w:jc w:val="center"/>
            </w:pPr>
            <w:r>
              <w:rPr>
                <w:color w:val="231F20"/>
                <w:spacing w:val="-5"/>
              </w:rPr>
              <w:t>36</w:t>
            </w:r>
          </w:p>
        </w:tc>
        <w:tc>
          <w:tcPr>
            <w:tcW w:w="919" w:type="dxa"/>
          </w:tcPr>
          <w:p w:rsidR="00E907E4" w:rsidRDefault="001B3C75">
            <w:pPr>
              <w:pStyle w:val="TableParagraph"/>
              <w:spacing w:before="7" w:line="246" w:lineRule="exact"/>
              <w:ind w:left="10"/>
              <w:jc w:val="center"/>
            </w:pPr>
            <w:r>
              <w:rPr>
                <w:color w:val="231F20"/>
                <w:spacing w:val="-5"/>
              </w:rPr>
              <w:t>23</w:t>
            </w:r>
          </w:p>
        </w:tc>
        <w:tc>
          <w:tcPr>
            <w:tcW w:w="1486" w:type="dxa"/>
          </w:tcPr>
          <w:p w:rsidR="00E907E4" w:rsidRDefault="001B3C75">
            <w:pPr>
              <w:pStyle w:val="TableParagraph"/>
              <w:spacing w:before="7" w:line="246" w:lineRule="exact"/>
              <w:ind w:left="9"/>
              <w:jc w:val="center"/>
            </w:pPr>
            <w:r>
              <w:rPr>
                <w:color w:val="231F20"/>
                <w:spacing w:val="-5"/>
              </w:rPr>
              <w:t>35</w:t>
            </w:r>
          </w:p>
        </w:tc>
        <w:tc>
          <w:tcPr>
            <w:tcW w:w="1220" w:type="dxa"/>
          </w:tcPr>
          <w:p w:rsidR="00E907E4" w:rsidRDefault="001B3C75">
            <w:pPr>
              <w:pStyle w:val="TableParagraph"/>
              <w:spacing w:before="7" w:line="246" w:lineRule="exact"/>
              <w:ind w:left="8"/>
              <w:jc w:val="center"/>
            </w:pPr>
            <w:r>
              <w:rPr>
                <w:color w:val="231F20"/>
                <w:spacing w:val="-5"/>
              </w:rPr>
              <w:t>624</w:t>
            </w:r>
          </w:p>
        </w:tc>
      </w:tr>
      <w:tr w:rsidR="00E907E4">
        <w:trPr>
          <w:trHeight w:val="273"/>
        </w:trPr>
        <w:tc>
          <w:tcPr>
            <w:tcW w:w="3432" w:type="dxa"/>
          </w:tcPr>
          <w:p w:rsidR="00E907E4" w:rsidRDefault="001B3C75">
            <w:pPr>
              <w:pStyle w:val="TableParagraph"/>
              <w:spacing w:before="7" w:line="246" w:lineRule="exact"/>
              <w:ind w:left="5"/>
            </w:pPr>
            <w:r>
              <w:rPr>
                <w:color w:val="231F20"/>
              </w:rPr>
              <w:t xml:space="preserve">İmam Hatip </w:t>
            </w:r>
            <w:r>
              <w:rPr>
                <w:color w:val="231F20"/>
                <w:spacing w:val="-2"/>
              </w:rPr>
              <w:t>Lisesi</w:t>
            </w:r>
          </w:p>
        </w:tc>
        <w:tc>
          <w:tcPr>
            <w:tcW w:w="918" w:type="dxa"/>
          </w:tcPr>
          <w:p w:rsidR="00E907E4" w:rsidRDefault="001B3C75">
            <w:pPr>
              <w:pStyle w:val="TableParagraph"/>
              <w:spacing w:before="7" w:line="246" w:lineRule="exact"/>
              <w:ind w:left="11"/>
              <w:jc w:val="center"/>
            </w:pPr>
            <w:r>
              <w:rPr>
                <w:color w:val="231F20"/>
                <w:spacing w:val="-10"/>
              </w:rPr>
              <w:t>2</w:t>
            </w:r>
          </w:p>
        </w:tc>
        <w:tc>
          <w:tcPr>
            <w:tcW w:w="615" w:type="dxa"/>
          </w:tcPr>
          <w:p w:rsidR="00E907E4" w:rsidRDefault="001B3C75">
            <w:pPr>
              <w:pStyle w:val="TableParagraph"/>
              <w:spacing w:before="7" w:line="246" w:lineRule="exact"/>
              <w:ind w:left="11"/>
              <w:jc w:val="center"/>
            </w:pPr>
            <w:r>
              <w:rPr>
                <w:color w:val="231F20"/>
                <w:spacing w:val="-10"/>
              </w:rPr>
              <w:t>*</w:t>
            </w:r>
          </w:p>
        </w:tc>
        <w:tc>
          <w:tcPr>
            <w:tcW w:w="655" w:type="dxa"/>
          </w:tcPr>
          <w:p w:rsidR="00E907E4" w:rsidRDefault="00E907E4">
            <w:pPr>
              <w:pStyle w:val="TableParagraph"/>
              <w:rPr>
                <w:sz w:val="20"/>
              </w:rPr>
            </w:pPr>
          </w:p>
        </w:tc>
        <w:tc>
          <w:tcPr>
            <w:tcW w:w="1236" w:type="dxa"/>
          </w:tcPr>
          <w:p w:rsidR="00E907E4" w:rsidRDefault="001B3C75">
            <w:pPr>
              <w:pStyle w:val="TableParagraph"/>
              <w:spacing w:before="7" w:line="246" w:lineRule="exact"/>
              <w:ind w:left="11"/>
              <w:jc w:val="center"/>
            </w:pPr>
            <w:r>
              <w:rPr>
                <w:color w:val="231F20"/>
                <w:spacing w:val="-5"/>
              </w:rPr>
              <w:t>24</w:t>
            </w:r>
          </w:p>
        </w:tc>
        <w:tc>
          <w:tcPr>
            <w:tcW w:w="919" w:type="dxa"/>
          </w:tcPr>
          <w:p w:rsidR="00E907E4" w:rsidRDefault="001B3C75">
            <w:pPr>
              <w:pStyle w:val="TableParagraph"/>
              <w:spacing w:before="7" w:line="246" w:lineRule="exact"/>
              <w:ind w:left="10"/>
              <w:jc w:val="center"/>
            </w:pPr>
            <w:r>
              <w:rPr>
                <w:color w:val="231F20"/>
                <w:spacing w:val="-5"/>
              </w:rPr>
              <w:t>18</w:t>
            </w:r>
          </w:p>
        </w:tc>
        <w:tc>
          <w:tcPr>
            <w:tcW w:w="1486" w:type="dxa"/>
          </w:tcPr>
          <w:p w:rsidR="00E907E4" w:rsidRDefault="001B3C75">
            <w:pPr>
              <w:pStyle w:val="TableParagraph"/>
              <w:spacing w:before="7" w:line="246" w:lineRule="exact"/>
              <w:ind w:left="9"/>
              <w:jc w:val="center"/>
            </w:pPr>
            <w:r>
              <w:rPr>
                <w:color w:val="231F20"/>
                <w:spacing w:val="-5"/>
              </w:rPr>
              <w:t>24</w:t>
            </w:r>
          </w:p>
        </w:tc>
        <w:tc>
          <w:tcPr>
            <w:tcW w:w="1220" w:type="dxa"/>
          </w:tcPr>
          <w:p w:rsidR="00E907E4" w:rsidRDefault="001B3C75">
            <w:pPr>
              <w:pStyle w:val="TableParagraph"/>
              <w:spacing w:before="7" w:line="246" w:lineRule="exact"/>
              <w:ind w:left="8"/>
              <w:jc w:val="center"/>
            </w:pPr>
            <w:r>
              <w:rPr>
                <w:color w:val="231F20"/>
                <w:spacing w:val="-5"/>
              </w:rPr>
              <w:t>406</w:t>
            </w:r>
          </w:p>
        </w:tc>
      </w:tr>
      <w:tr w:rsidR="00E907E4">
        <w:trPr>
          <w:trHeight w:val="273"/>
        </w:trPr>
        <w:tc>
          <w:tcPr>
            <w:tcW w:w="3432" w:type="dxa"/>
          </w:tcPr>
          <w:p w:rsidR="00E907E4" w:rsidRDefault="001B3C75">
            <w:pPr>
              <w:pStyle w:val="TableParagraph"/>
              <w:spacing w:before="7" w:line="246" w:lineRule="exact"/>
              <w:ind w:left="5"/>
            </w:pPr>
            <w:r>
              <w:rPr>
                <w:color w:val="231F20"/>
                <w:spacing w:val="-2"/>
              </w:rPr>
              <w:t>Mesleki</w:t>
            </w:r>
            <w:r>
              <w:rPr>
                <w:color w:val="231F20"/>
                <w:spacing w:val="-12"/>
              </w:rPr>
              <w:t xml:space="preserve"> </w:t>
            </w:r>
            <w:r>
              <w:rPr>
                <w:color w:val="231F20"/>
                <w:spacing w:val="-2"/>
              </w:rPr>
              <w:t>Ve</w:t>
            </w:r>
            <w:r>
              <w:rPr>
                <w:color w:val="231F20"/>
                <w:spacing w:val="-8"/>
              </w:rPr>
              <w:t xml:space="preserve"> </w:t>
            </w:r>
            <w:r>
              <w:rPr>
                <w:color w:val="231F20"/>
                <w:spacing w:val="-2"/>
              </w:rPr>
              <w:t>Teknik</w:t>
            </w:r>
            <w:r>
              <w:rPr>
                <w:color w:val="231F20"/>
                <w:spacing w:val="-13"/>
              </w:rPr>
              <w:t xml:space="preserve"> </w:t>
            </w:r>
            <w:proofErr w:type="spellStart"/>
            <w:proofErr w:type="gramStart"/>
            <w:r>
              <w:rPr>
                <w:color w:val="231F20"/>
                <w:spacing w:val="-2"/>
              </w:rPr>
              <w:t>And.Lis</w:t>
            </w:r>
            <w:proofErr w:type="spellEnd"/>
            <w:proofErr w:type="gramEnd"/>
            <w:r>
              <w:rPr>
                <w:color w:val="231F20"/>
                <w:spacing w:val="-2"/>
              </w:rPr>
              <w:t>.</w:t>
            </w:r>
          </w:p>
        </w:tc>
        <w:tc>
          <w:tcPr>
            <w:tcW w:w="918" w:type="dxa"/>
          </w:tcPr>
          <w:p w:rsidR="00E907E4" w:rsidRDefault="001B3C75">
            <w:pPr>
              <w:pStyle w:val="TableParagraph"/>
              <w:spacing w:before="7" w:line="246" w:lineRule="exact"/>
              <w:ind w:left="11"/>
              <w:jc w:val="center"/>
            </w:pPr>
            <w:r>
              <w:rPr>
                <w:color w:val="231F20"/>
                <w:spacing w:val="-10"/>
              </w:rPr>
              <w:t>5</w:t>
            </w:r>
          </w:p>
        </w:tc>
        <w:tc>
          <w:tcPr>
            <w:tcW w:w="615" w:type="dxa"/>
          </w:tcPr>
          <w:p w:rsidR="00E907E4" w:rsidRDefault="001B3C75">
            <w:pPr>
              <w:pStyle w:val="TableParagraph"/>
              <w:spacing w:before="7" w:line="246" w:lineRule="exact"/>
              <w:ind w:left="11"/>
              <w:jc w:val="center"/>
            </w:pPr>
            <w:r>
              <w:rPr>
                <w:color w:val="231F20"/>
                <w:spacing w:val="-10"/>
              </w:rPr>
              <w:t>*</w:t>
            </w:r>
          </w:p>
        </w:tc>
        <w:tc>
          <w:tcPr>
            <w:tcW w:w="655" w:type="dxa"/>
          </w:tcPr>
          <w:p w:rsidR="00E907E4" w:rsidRDefault="00E907E4">
            <w:pPr>
              <w:pStyle w:val="TableParagraph"/>
              <w:rPr>
                <w:sz w:val="20"/>
              </w:rPr>
            </w:pPr>
          </w:p>
        </w:tc>
        <w:tc>
          <w:tcPr>
            <w:tcW w:w="1236" w:type="dxa"/>
          </w:tcPr>
          <w:p w:rsidR="00E907E4" w:rsidRDefault="001B3C75">
            <w:pPr>
              <w:pStyle w:val="TableParagraph"/>
              <w:spacing w:before="7" w:line="246" w:lineRule="exact"/>
              <w:ind w:left="11"/>
              <w:jc w:val="center"/>
            </w:pPr>
            <w:r>
              <w:rPr>
                <w:color w:val="231F20"/>
                <w:spacing w:val="-5"/>
              </w:rPr>
              <w:t>72</w:t>
            </w:r>
          </w:p>
        </w:tc>
        <w:tc>
          <w:tcPr>
            <w:tcW w:w="919" w:type="dxa"/>
          </w:tcPr>
          <w:p w:rsidR="00E907E4" w:rsidRDefault="001B3C75">
            <w:pPr>
              <w:pStyle w:val="TableParagraph"/>
              <w:spacing w:before="7" w:line="246" w:lineRule="exact"/>
              <w:ind w:left="10"/>
              <w:jc w:val="center"/>
            </w:pPr>
            <w:r>
              <w:rPr>
                <w:color w:val="231F20"/>
                <w:spacing w:val="-5"/>
              </w:rPr>
              <w:t>44</w:t>
            </w:r>
          </w:p>
        </w:tc>
        <w:tc>
          <w:tcPr>
            <w:tcW w:w="1486" w:type="dxa"/>
          </w:tcPr>
          <w:p w:rsidR="00E907E4" w:rsidRDefault="001B3C75">
            <w:pPr>
              <w:pStyle w:val="TableParagraph"/>
              <w:spacing w:before="7" w:line="246" w:lineRule="exact"/>
              <w:ind w:left="9"/>
              <w:jc w:val="center"/>
            </w:pPr>
            <w:r>
              <w:rPr>
                <w:color w:val="231F20"/>
                <w:spacing w:val="-5"/>
              </w:rPr>
              <w:t>90</w:t>
            </w:r>
          </w:p>
        </w:tc>
        <w:tc>
          <w:tcPr>
            <w:tcW w:w="1220" w:type="dxa"/>
          </w:tcPr>
          <w:p w:rsidR="00E907E4" w:rsidRDefault="001B3C75">
            <w:pPr>
              <w:pStyle w:val="TableParagraph"/>
              <w:spacing w:before="7" w:line="246" w:lineRule="exact"/>
              <w:ind w:left="8"/>
              <w:jc w:val="center"/>
            </w:pPr>
            <w:r>
              <w:rPr>
                <w:color w:val="231F20"/>
                <w:spacing w:val="-5"/>
              </w:rPr>
              <w:t>697</w:t>
            </w:r>
          </w:p>
        </w:tc>
      </w:tr>
      <w:tr w:rsidR="00E907E4">
        <w:trPr>
          <w:trHeight w:val="273"/>
        </w:trPr>
        <w:tc>
          <w:tcPr>
            <w:tcW w:w="3432" w:type="dxa"/>
          </w:tcPr>
          <w:p w:rsidR="00E907E4" w:rsidRDefault="001B3C75">
            <w:pPr>
              <w:pStyle w:val="TableParagraph"/>
              <w:spacing w:before="7" w:line="246" w:lineRule="exact"/>
              <w:ind w:left="5"/>
            </w:pPr>
            <w:r>
              <w:rPr>
                <w:color w:val="231F20"/>
              </w:rPr>
              <w:t xml:space="preserve">Diğer Liseler </w:t>
            </w:r>
            <w:r>
              <w:rPr>
                <w:color w:val="231F20"/>
                <w:spacing w:val="-2"/>
              </w:rPr>
              <w:t>(Adıyla)</w:t>
            </w:r>
          </w:p>
        </w:tc>
        <w:tc>
          <w:tcPr>
            <w:tcW w:w="918" w:type="dxa"/>
          </w:tcPr>
          <w:p w:rsidR="00E907E4" w:rsidRDefault="00E907E4">
            <w:pPr>
              <w:pStyle w:val="TableParagraph"/>
              <w:rPr>
                <w:sz w:val="20"/>
              </w:rPr>
            </w:pPr>
          </w:p>
        </w:tc>
        <w:tc>
          <w:tcPr>
            <w:tcW w:w="615" w:type="dxa"/>
          </w:tcPr>
          <w:p w:rsidR="00E907E4" w:rsidRDefault="00E907E4">
            <w:pPr>
              <w:pStyle w:val="TableParagraph"/>
              <w:rPr>
                <w:sz w:val="20"/>
              </w:rPr>
            </w:pPr>
          </w:p>
        </w:tc>
        <w:tc>
          <w:tcPr>
            <w:tcW w:w="655" w:type="dxa"/>
          </w:tcPr>
          <w:p w:rsidR="00E907E4" w:rsidRDefault="00E907E4">
            <w:pPr>
              <w:pStyle w:val="TableParagraph"/>
              <w:rPr>
                <w:sz w:val="20"/>
              </w:rPr>
            </w:pPr>
          </w:p>
        </w:tc>
        <w:tc>
          <w:tcPr>
            <w:tcW w:w="1236" w:type="dxa"/>
          </w:tcPr>
          <w:p w:rsidR="00E907E4" w:rsidRDefault="00E907E4">
            <w:pPr>
              <w:pStyle w:val="TableParagraph"/>
              <w:rPr>
                <w:sz w:val="20"/>
              </w:rPr>
            </w:pPr>
          </w:p>
        </w:tc>
        <w:tc>
          <w:tcPr>
            <w:tcW w:w="919" w:type="dxa"/>
          </w:tcPr>
          <w:p w:rsidR="00E907E4" w:rsidRDefault="00E907E4">
            <w:pPr>
              <w:pStyle w:val="TableParagraph"/>
              <w:rPr>
                <w:sz w:val="20"/>
              </w:rPr>
            </w:pPr>
          </w:p>
        </w:tc>
        <w:tc>
          <w:tcPr>
            <w:tcW w:w="1486" w:type="dxa"/>
          </w:tcPr>
          <w:p w:rsidR="00E907E4" w:rsidRDefault="00E907E4">
            <w:pPr>
              <w:pStyle w:val="TableParagraph"/>
              <w:rPr>
                <w:sz w:val="20"/>
              </w:rPr>
            </w:pPr>
          </w:p>
        </w:tc>
        <w:tc>
          <w:tcPr>
            <w:tcW w:w="1220" w:type="dxa"/>
          </w:tcPr>
          <w:p w:rsidR="00E907E4" w:rsidRDefault="00E907E4">
            <w:pPr>
              <w:pStyle w:val="TableParagraph"/>
              <w:rPr>
                <w:sz w:val="20"/>
              </w:rPr>
            </w:pPr>
          </w:p>
        </w:tc>
      </w:tr>
    </w:tbl>
    <w:p w:rsidR="00E907E4" w:rsidRDefault="00E907E4">
      <w:pPr>
        <w:rPr>
          <w:sz w:val="20"/>
        </w:rPr>
        <w:sectPr w:rsidR="00E907E4">
          <w:pgSz w:w="11910" w:h="16840"/>
          <w:pgMar w:top="760" w:right="580" w:bottom="720" w:left="620" w:header="0" w:footer="470" w:gutter="0"/>
          <w:cols w:space="708"/>
        </w:sectPr>
      </w:pPr>
    </w:p>
    <w:tbl>
      <w:tblPr>
        <w:tblStyle w:val="TableNormal"/>
        <w:tblW w:w="0" w:type="auto"/>
        <w:tblInd w:w="11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3432"/>
        <w:gridCol w:w="7"/>
        <w:gridCol w:w="911"/>
        <w:gridCol w:w="615"/>
        <w:gridCol w:w="655"/>
        <w:gridCol w:w="1236"/>
        <w:gridCol w:w="919"/>
        <w:gridCol w:w="1486"/>
        <w:gridCol w:w="1220"/>
      </w:tblGrid>
      <w:tr w:rsidR="00E907E4">
        <w:trPr>
          <w:trHeight w:val="416"/>
        </w:trPr>
        <w:tc>
          <w:tcPr>
            <w:tcW w:w="3432" w:type="dxa"/>
          </w:tcPr>
          <w:p w:rsidR="00E907E4" w:rsidRDefault="001B3C75">
            <w:pPr>
              <w:pStyle w:val="TableParagraph"/>
              <w:spacing w:line="200" w:lineRule="exact"/>
              <w:ind w:left="107"/>
            </w:pPr>
            <w:r>
              <w:rPr>
                <w:color w:val="231F20"/>
              </w:rPr>
              <w:lastRenderedPageBreak/>
              <w:t xml:space="preserve">Özel Eğitim Uygulama </w:t>
            </w:r>
            <w:r>
              <w:rPr>
                <w:color w:val="231F20"/>
                <w:spacing w:val="-2"/>
              </w:rPr>
              <w:t>Okulu</w:t>
            </w:r>
          </w:p>
          <w:p w:rsidR="00E907E4" w:rsidRDefault="001B3C75">
            <w:pPr>
              <w:pStyle w:val="TableParagraph"/>
              <w:spacing w:before="11" w:line="185" w:lineRule="exact"/>
              <w:ind w:left="107"/>
            </w:pPr>
            <w:r>
              <w:rPr>
                <w:color w:val="231F20"/>
                <w:spacing w:val="-2"/>
              </w:rPr>
              <w:t>3.Kademe</w:t>
            </w:r>
          </w:p>
        </w:tc>
        <w:tc>
          <w:tcPr>
            <w:tcW w:w="918" w:type="dxa"/>
            <w:gridSpan w:val="2"/>
          </w:tcPr>
          <w:p w:rsidR="00E907E4" w:rsidRDefault="00E907E4">
            <w:pPr>
              <w:pStyle w:val="TableParagraph"/>
            </w:pPr>
          </w:p>
        </w:tc>
        <w:tc>
          <w:tcPr>
            <w:tcW w:w="615" w:type="dxa"/>
          </w:tcPr>
          <w:p w:rsidR="00E907E4" w:rsidRDefault="00E907E4">
            <w:pPr>
              <w:pStyle w:val="TableParagraph"/>
            </w:pPr>
          </w:p>
        </w:tc>
        <w:tc>
          <w:tcPr>
            <w:tcW w:w="655" w:type="dxa"/>
          </w:tcPr>
          <w:p w:rsidR="00E907E4" w:rsidRDefault="00E907E4">
            <w:pPr>
              <w:pStyle w:val="TableParagraph"/>
            </w:pPr>
          </w:p>
        </w:tc>
        <w:tc>
          <w:tcPr>
            <w:tcW w:w="1236" w:type="dxa"/>
          </w:tcPr>
          <w:p w:rsidR="00E907E4" w:rsidRDefault="00E907E4">
            <w:pPr>
              <w:pStyle w:val="TableParagraph"/>
            </w:pPr>
          </w:p>
        </w:tc>
        <w:tc>
          <w:tcPr>
            <w:tcW w:w="919" w:type="dxa"/>
          </w:tcPr>
          <w:p w:rsidR="00E907E4" w:rsidRDefault="00E907E4">
            <w:pPr>
              <w:pStyle w:val="TableParagraph"/>
            </w:pPr>
          </w:p>
        </w:tc>
        <w:tc>
          <w:tcPr>
            <w:tcW w:w="1486" w:type="dxa"/>
          </w:tcPr>
          <w:p w:rsidR="00E907E4" w:rsidRDefault="00E907E4">
            <w:pPr>
              <w:pStyle w:val="TableParagraph"/>
            </w:pPr>
          </w:p>
        </w:tc>
        <w:tc>
          <w:tcPr>
            <w:tcW w:w="1220" w:type="dxa"/>
          </w:tcPr>
          <w:p w:rsidR="00E907E4" w:rsidRDefault="00E907E4">
            <w:pPr>
              <w:pStyle w:val="TableParagraph"/>
            </w:pPr>
          </w:p>
        </w:tc>
      </w:tr>
      <w:tr w:rsidR="00E907E4" w:rsidTr="00940B82">
        <w:trPr>
          <w:trHeight w:val="416"/>
        </w:trPr>
        <w:tc>
          <w:tcPr>
            <w:tcW w:w="3439" w:type="dxa"/>
            <w:gridSpan w:val="2"/>
          </w:tcPr>
          <w:p w:rsidR="00E907E4" w:rsidRDefault="001B3C75">
            <w:pPr>
              <w:pStyle w:val="TableParagraph"/>
              <w:spacing w:before="79"/>
              <w:ind w:left="177"/>
            </w:pPr>
            <w:r>
              <w:rPr>
                <w:color w:val="231F20"/>
              </w:rPr>
              <w:t xml:space="preserve">Mesleki Eğitim </w:t>
            </w:r>
            <w:r>
              <w:rPr>
                <w:color w:val="231F20"/>
                <w:spacing w:val="-2"/>
              </w:rPr>
              <w:t>Merkezi</w:t>
            </w:r>
          </w:p>
        </w:tc>
        <w:tc>
          <w:tcPr>
            <w:tcW w:w="911" w:type="dxa"/>
          </w:tcPr>
          <w:p w:rsidR="00E907E4" w:rsidRDefault="001B3C75">
            <w:pPr>
              <w:pStyle w:val="TableParagraph"/>
              <w:spacing w:line="200" w:lineRule="exact"/>
              <w:ind w:left="70"/>
            </w:pPr>
            <w:r>
              <w:rPr>
                <w:color w:val="231F20"/>
                <w:spacing w:val="-10"/>
              </w:rPr>
              <w:t>1</w:t>
            </w:r>
          </w:p>
        </w:tc>
        <w:tc>
          <w:tcPr>
            <w:tcW w:w="615" w:type="dxa"/>
          </w:tcPr>
          <w:p w:rsidR="00E907E4" w:rsidRDefault="00E907E4">
            <w:pPr>
              <w:pStyle w:val="TableParagraph"/>
            </w:pPr>
          </w:p>
        </w:tc>
        <w:tc>
          <w:tcPr>
            <w:tcW w:w="655" w:type="dxa"/>
          </w:tcPr>
          <w:p w:rsidR="00E907E4" w:rsidRDefault="00E907E4">
            <w:pPr>
              <w:pStyle w:val="TableParagraph"/>
            </w:pPr>
          </w:p>
        </w:tc>
        <w:tc>
          <w:tcPr>
            <w:tcW w:w="1236" w:type="dxa"/>
          </w:tcPr>
          <w:p w:rsidR="00E907E4" w:rsidRDefault="00E907E4">
            <w:pPr>
              <w:pStyle w:val="TableParagraph"/>
            </w:pPr>
          </w:p>
        </w:tc>
        <w:tc>
          <w:tcPr>
            <w:tcW w:w="919" w:type="dxa"/>
          </w:tcPr>
          <w:p w:rsidR="00E907E4" w:rsidRDefault="00E907E4">
            <w:pPr>
              <w:pStyle w:val="TableParagraph"/>
            </w:pPr>
          </w:p>
        </w:tc>
        <w:tc>
          <w:tcPr>
            <w:tcW w:w="1486" w:type="dxa"/>
          </w:tcPr>
          <w:p w:rsidR="00E907E4" w:rsidRDefault="00E907E4">
            <w:pPr>
              <w:pStyle w:val="TableParagraph"/>
            </w:pPr>
          </w:p>
        </w:tc>
        <w:tc>
          <w:tcPr>
            <w:tcW w:w="1220" w:type="dxa"/>
          </w:tcPr>
          <w:p w:rsidR="00E907E4" w:rsidRDefault="00E907E4">
            <w:pPr>
              <w:pStyle w:val="TableParagraph"/>
            </w:pPr>
          </w:p>
        </w:tc>
      </w:tr>
      <w:tr w:rsidR="00E907E4" w:rsidTr="00940B82">
        <w:trPr>
          <w:trHeight w:val="302"/>
        </w:trPr>
        <w:tc>
          <w:tcPr>
            <w:tcW w:w="3439" w:type="dxa"/>
            <w:gridSpan w:val="2"/>
          </w:tcPr>
          <w:p w:rsidR="00E907E4" w:rsidRDefault="001B3C75">
            <w:pPr>
              <w:pStyle w:val="TableParagraph"/>
              <w:spacing w:before="22"/>
              <w:ind w:left="177"/>
            </w:pPr>
            <w:r>
              <w:rPr>
                <w:color w:val="231F20"/>
              </w:rPr>
              <w:t xml:space="preserve">Halk Eğitim </w:t>
            </w:r>
            <w:r>
              <w:rPr>
                <w:color w:val="231F20"/>
                <w:spacing w:val="-2"/>
              </w:rPr>
              <w:t>Merkezi</w:t>
            </w:r>
          </w:p>
        </w:tc>
        <w:tc>
          <w:tcPr>
            <w:tcW w:w="911" w:type="dxa"/>
          </w:tcPr>
          <w:p w:rsidR="00E907E4" w:rsidRDefault="001B3C75">
            <w:pPr>
              <w:pStyle w:val="TableParagraph"/>
              <w:spacing w:before="22"/>
              <w:ind w:left="70"/>
            </w:pPr>
            <w:r>
              <w:rPr>
                <w:color w:val="231F20"/>
                <w:spacing w:val="-10"/>
              </w:rPr>
              <w:t>1</w:t>
            </w:r>
          </w:p>
        </w:tc>
        <w:tc>
          <w:tcPr>
            <w:tcW w:w="615" w:type="dxa"/>
          </w:tcPr>
          <w:p w:rsidR="00E907E4" w:rsidRDefault="00E907E4">
            <w:pPr>
              <w:pStyle w:val="TableParagraph"/>
            </w:pPr>
          </w:p>
        </w:tc>
        <w:tc>
          <w:tcPr>
            <w:tcW w:w="655" w:type="dxa"/>
          </w:tcPr>
          <w:p w:rsidR="00E907E4" w:rsidRDefault="00E907E4">
            <w:pPr>
              <w:pStyle w:val="TableParagraph"/>
            </w:pPr>
          </w:p>
        </w:tc>
        <w:tc>
          <w:tcPr>
            <w:tcW w:w="1236" w:type="dxa"/>
          </w:tcPr>
          <w:p w:rsidR="00E907E4" w:rsidRDefault="00E907E4">
            <w:pPr>
              <w:pStyle w:val="TableParagraph"/>
            </w:pPr>
          </w:p>
        </w:tc>
        <w:tc>
          <w:tcPr>
            <w:tcW w:w="919" w:type="dxa"/>
          </w:tcPr>
          <w:p w:rsidR="00E907E4" w:rsidRDefault="00E907E4">
            <w:pPr>
              <w:pStyle w:val="TableParagraph"/>
            </w:pPr>
          </w:p>
        </w:tc>
        <w:tc>
          <w:tcPr>
            <w:tcW w:w="1486" w:type="dxa"/>
          </w:tcPr>
          <w:p w:rsidR="00E907E4" w:rsidRDefault="00E907E4">
            <w:pPr>
              <w:pStyle w:val="TableParagraph"/>
            </w:pPr>
          </w:p>
        </w:tc>
        <w:tc>
          <w:tcPr>
            <w:tcW w:w="1220" w:type="dxa"/>
          </w:tcPr>
          <w:p w:rsidR="00E907E4" w:rsidRDefault="00E907E4">
            <w:pPr>
              <w:pStyle w:val="TableParagraph"/>
            </w:pPr>
          </w:p>
        </w:tc>
      </w:tr>
      <w:tr w:rsidR="00E907E4" w:rsidTr="00940B82">
        <w:trPr>
          <w:trHeight w:val="302"/>
        </w:trPr>
        <w:tc>
          <w:tcPr>
            <w:tcW w:w="3439" w:type="dxa"/>
            <w:gridSpan w:val="2"/>
          </w:tcPr>
          <w:p w:rsidR="00E907E4" w:rsidRDefault="001B3C75">
            <w:pPr>
              <w:pStyle w:val="TableParagraph"/>
              <w:spacing w:before="22"/>
              <w:ind w:left="177"/>
            </w:pPr>
            <w:r>
              <w:rPr>
                <w:color w:val="231F20"/>
                <w:spacing w:val="-2"/>
              </w:rPr>
              <w:t>Rehberlik</w:t>
            </w:r>
            <w:r>
              <w:rPr>
                <w:color w:val="231F20"/>
              </w:rPr>
              <w:t xml:space="preserve"> </w:t>
            </w:r>
            <w:r>
              <w:rPr>
                <w:color w:val="231F20"/>
                <w:spacing w:val="-2"/>
              </w:rPr>
              <w:t>Ve</w:t>
            </w:r>
            <w:r>
              <w:rPr>
                <w:color w:val="231F20"/>
                <w:spacing w:val="-9"/>
              </w:rPr>
              <w:t xml:space="preserve"> </w:t>
            </w:r>
            <w:r>
              <w:rPr>
                <w:color w:val="231F20"/>
                <w:spacing w:val="-2"/>
              </w:rPr>
              <w:t>Araştırma</w:t>
            </w:r>
            <w:r>
              <w:rPr>
                <w:color w:val="231F20"/>
                <w:spacing w:val="6"/>
              </w:rPr>
              <w:t xml:space="preserve"> </w:t>
            </w:r>
            <w:r>
              <w:rPr>
                <w:color w:val="231F20"/>
                <w:spacing w:val="-2"/>
              </w:rPr>
              <w:t>Merkezi</w:t>
            </w:r>
          </w:p>
        </w:tc>
        <w:tc>
          <w:tcPr>
            <w:tcW w:w="911" w:type="dxa"/>
          </w:tcPr>
          <w:p w:rsidR="00E907E4" w:rsidRDefault="00E907E4">
            <w:pPr>
              <w:pStyle w:val="TableParagraph"/>
            </w:pPr>
          </w:p>
        </w:tc>
        <w:tc>
          <w:tcPr>
            <w:tcW w:w="615" w:type="dxa"/>
          </w:tcPr>
          <w:p w:rsidR="00E907E4" w:rsidRDefault="00E907E4">
            <w:pPr>
              <w:pStyle w:val="TableParagraph"/>
            </w:pPr>
          </w:p>
        </w:tc>
        <w:tc>
          <w:tcPr>
            <w:tcW w:w="655" w:type="dxa"/>
          </w:tcPr>
          <w:p w:rsidR="00E907E4" w:rsidRDefault="00E907E4">
            <w:pPr>
              <w:pStyle w:val="TableParagraph"/>
            </w:pPr>
          </w:p>
        </w:tc>
        <w:tc>
          <w:tcPr>
            <w:tcW w:w="1236" w:type="dxa"/>
          </w:tcPr>
          <w:p w:rsidR="00E907E4" w:rsidRDefault="00E907E4">
            <w:pPr>
              <w:pStyle w:val="TableParagraph"/>
            </w:pPr>
          </w:p>
        </w:tc>
        <w:tc>
          <w:tcPr>
            <w:tcW w:w="919" w:type="dxa"/>
          </w:tcPr>
          <w:p w:rsidR="00E907E4" w:rsidRDefault="00E907E4">
            <w:pPr>
              <w:pStyle w:val="TableParagraph"/>
            </w:pPr>
          </w:p>
        </w:tc>
        <w:tc>
          <w:tcPr>
            <w:tcW w:w="1486" w:type="dxa"/>
          </w:tcPr>
          <w:p w:rsidR="00E907E4" w:rsidRDefault="00E907E4">
            <w:pPr>
              <w:pStyle w:val="TableParagraph"/>
            </w:pPr>
          </w:p>
        </w:tc>
        <w:tc>
          <w:tcPr>
            <w:tcW w:w="1220" w:type="dxa"/>
          </w:tcPr>
          <w:p w:rsidR="00E907E4" w:rsidRDefault="00E907E4">
            <w:pPr>
              <w:pStyle w:val="TableParagraph"/>
            </w:pPr>
          </w:p>
        </w:tc>
      </w:tr>
      <w:tr w:rsidR="00E907E4" w:rsidTr="00940B82">
        <w:trPr>
          <w:trHeight w:val="302"/>
        </w:trPr>
        <w:tc>
          <w:tcPr>
            <w:tcW w:w="3439" w:type="dxa"/>
            <w:gridSpan w:val="2"/>
          </w:tcPr>
          <w:p w:rsidR="00E907E4" w:rsidRDefault="001B3C75">
            <w:pPr>
              <w:pStyle w:val="TableParagraph"/>
              <w:spacing w:before="22"/>
              <w:ind w:left="177"/>
            </w:pPr>
            <w:r>
              <w:rPr>
                <w:color w:val="231F20"/>
                <w:spacing w:val="-2"/>
              </w:rPr>
              <w:t>Öğretmenevi</w:t>
            </w:r>
            <w:r>
              <w:rPr>
                <w:color w:val="231F20"/>
                <w:spacing w:val="-5"/>
              </w:rPr>
              <w:t xml:space="preserve"> </w:t>
            </w:r>
            <w:r>
              <w:rPr>
                <w:color w:val="231F20"/>
                <w:spacing w:val="-2"/>
              </w:rPr>
              <w:t>Ve</w:t>
            </w:r>
            <w:r>
              <w:rPr>
                <w:color w:val="231F20"/>
                <w:spacing w:val="-12"/>
              </w:rPr>
              <w:t xml:space="preserve"> </w:t>
            </w:r>
            <w:r>
              <w:rPr>
                <w:color w:val="231F20"/>
                <w:spacing w:val="-2"/>
              </w:rPr>
              <w:t>A.S.O</w:t>
            </w:r>
          </w:p>
        </w:tc>
        <w:tc>
          <w:tcPr>
            <w:tcW w:w="911" w:type="dxa"/>
          </w:tcPr>
          <w:p w:rsidR="00E907E4" w:rsidRDefault="001B3C75">
            <w:pPr>
              <w:pStyle w:val="TableParagraph"/>
              <w:spacing w:before="22"/>
              <w:ind w:left="70"/>
            </w:pPr>
            <w:r>
              <w:rPr>
                <w:color w:val="231F20"/>
                <w:spacing w:val="-10"/>
              </w:rPr>
              <w:t>1</w:t>
            </w:r>
          </w:p>
        </w:tc>
        <w:tc>
          <w:tcPr>
            <w:tcW w:w="615" w:type="dxa"/>
          </w:tcPr>
          <w:p w:rsidR="00E907E4" w:rsidRDefault="00E907E4">
            <w:pPr>
              <w:pStyle w:val="TableParagraph"/>
            </w:pPr>
          </w:p>
        </w:tc>
        <w:tc>
          <w:tcPr>
            <w:tcW w:w="655" w:type="dxa"/>
          </w:tcPr>
          <w:p w:rsidR="00E907E4" w:rsidRDefault="00E907E4">
            <w:pPr>
              <w:pStyle w:val="TableParagraph"/>
            </w:pPr>
          </w:p>
        </w:tc>
        <w:tc>
          <w:tcPr>
            <w:tcW w:w="1236" w:type="dxa"/>
          </w:tcPr>
          <w:p w:rsidR="00E907E4" w:rsidRDefault="00E907E4">
            <w:pPr>
              <w:pStyle w:val="TableParagraph"/>
            </w:pPr>
          </w:p>
        </w:tc>
        <w:tc>
          <w:tcPr>
            <w:tcW w:w="919" w:type="dxa"/>
          </w:tcPr>
          <w:p w:rsidR="00E907E4" w:rsidRDefault="00E907E4">
            <w:pPr>
              <w:pStyle w:val="TableParagraph"/>
            </w:pPr>
          </w:p>
        </w:tc>
        <w:tc>
          <w:tcPr>
            <w:tcW w:w="1486" w:type="dxa"/>
          </w:tcPr>
          <w:p w:rsidR="00E907E4" w:rsidRDefault="00E907E4">
            <w:pPr>
              <w:pStyle w:val="TableParagraph"/>
            </w:pPr>
          </w:p>
        </w:tc>
        <w:tc>
          <w:tcPr>
            <w:tcW w:w="1220" w:type="dxa"/>
          </w:tcPr>
          <w:p w:rsidR="00E907E4" w:rsidRDefault="00E907E4">
            <w:pPr>
              <w:pStyle w:val="TableParagraph"/>
            </w:pPr>
          </w:p>
        </w:tc>
      </w:tr>
    </w:tbl>
    <w:p w:rsidR="00E907E4" w:rsidRDefault="00E907E4">
      <w:pPr>
        <w:pStyle w:val="GvdeMetni"/>
        <w:spacing w:before="22"/>
        <w:rPr>
          <w:b/>
        </w:rPr>
      </w:pPr>
    </w:p>
    <w:p w:rsidR="00E907E4" w:rsidRDefault="001B3C75">
      <w:pPr>
        <w:pStyle w:val="GvdeMetni"/>
        <w:spacing w:line="249" w:lineRule="auto"/>
        <w:ind w:left="100" w:right="136" w:firstLine="730"/>
        <w:jc w:val="both"/>
      </w:pPr>
      <w:r>
        <w:rPr>
          <w:color w:val="231F20"/>
        </w:rPr>
        <w:t>Ayrıca Kayseri Üniversitesi Rektörlüğüne bağlı</w:t>
      </w:r>
      <w:r>
        <w:rPr>
          <w:color w:val="231F20"/>
          <w:spacing w:val="40"/>
        </w:rPr>
        <w:t xml:space="preserve"> </w:t>
      </w:r>
      <w:r>
        <w:rPr>
          <w:color w:val="231F20"/>
        </w:rPr>
        <w:t xml:space="preserve">Bünyan Meslek Yüksekokulu mevcut Mülkiyet Koruma ve Güvenlik Bölümü altında Özel Güvenlik ve Koruma Programı ile Sivil Savunma ve İtfaiyecilik Programında eğitim </w:t>
      </w:r>
      <w:proofErr w:type="gramStart"/>
      <w:r>
        <w:rPr>
          <w:color w:val="231F20"/>
        </w:rPr>
        <w:t>vermektedir .</w:t>
      </w:r>
      <w:proofErr w:type="gramEnd"/>
    </w:p>
    <w:p w:rsidR="00E907E4" w:rsidRDefault="00E907E4">
      <w:pPr>
        <w:pStyle w:val="GvdeMetni"/>
        <w:spacing w:before="26"/>
      </w:pPr>
    </w:p>
    <w:p w:rsidR="00E907E4" w:rsidRDefault="001B3C75">
      <w:pPr>
        <w:pStyle w:val="GvdeMetni"/>
        <w:ind w:left="485"/>
      </w:pPr>
      <w:r>
        <w:rPr>
          <w:color w:val="231F20"/>
        </w:rPr>
        <w:t>Bünyan’ın</w:t>
      </w:r>
      <w:r>
        <w:rPr>
          <w:color w:val="231F20"/>
          <w:spacing w:val="-2"/>
        </w:rPr>
        <w:t xml:space="preserve"> </w:t>
      </w:r>
      <w:r>
        <w:rPr>
          <w:color w:val="231F20"/>
        </w:rPr>
        <w:t xml:space="preserve">edebiyat tarihinde önemli yer tutan </w:t>
      </w:r>
      <w:proofErr w:type="gramStart"/>
      <w:r>
        <w:rPr>
          <w:color w:val="231F20"/>
        </w:rPr>
        <w:t>bir çok</w:t>
      </w:r>
      <w:proofErr w:type="gramEnd"/>
      <w:r>
        <w:rPr>
          <w:color w:val="231F20"/>
        </w:rPr>
        <w:t xml:space="preserve"> şahsiyet </w:t>
      </w:r>
      <w:r>
        <w:rPr>
          <w:color w:val="231F20"/>
          <w:spacing w:val="-2"/>
        </w:rPr>
        <w:t>vardır.</w:t>
      </w:r>
    </w:p>
    <w:p w:rsidR="00E907E4" w:rsidRDefault="00E907E4">
      <w:pPr>
        <w:pStyle w:val="GvdeMetni"/>
        <w:spacing w:before="34"/>
      </w:pPr>
    </w:p>
    <w:p w:rsidR="00E907E4" w:rsidRDefault="001B3C75">
      <w:pPr>
        <w:pStyle w:val="Balk2"/>
        <w:ind w:left="820"/>
      </w:pPr>
      <w:r>
        <w:rPr>
          <w:color w:val="231F20"/>
          <w:spacing w:val="-2"/>
        </w:rPr>
        <w:t>SOSYAL</w:t>
      </w:r>
    </w:p>
    <w:p w:rsidR="00E907E4" w:rsidRDefault="001B3C75">
      <w:pPr>
        <w:pStyle w:val="GvdeMetni"/>
        <w:spacing w:before="17"/>
        <w:ind w:left="820"/>
      </w:pPr>
      <w:r>
        <w:rPr>
          <w:color w:val="231F20"/>
        </w:rPr>
        <w:t>Konutlar</w:t>
      </w:r>
      <w:r>
        <w:rPr>
          <w:color w:val="231F20"/>
          <w:spacing w:val="-2"/>
        </w:rPr>
        <w:t xml:space="preserve"> </w:t>
      </w:r>
      <w:r>
        <w:rPr>
          <w:color w:val="231F20"/>
        </w:rPr>
        <w:t xml:space="preserve">genelde yığma, </w:t>
      </w:r>
      <w:proofErr w:type="spellStart"/>
      <w:r>
        <w:rPr>
          <w:color w:val="231F20"/>
        </w:rPr>
        <w:t>karğir</w:t>
      </w:r>
      <w:proofErr w:type="spellEnd"/>
      <w:r>
        <w:rPr>
          <w:color w:val="231F20"/>
        </w:rPr>
        <w:t xml:space="preserve"> ve betonarme olup, son yıllarda betonarme yapıların sayısı hızla </w:t>
      </w:r>
      <w:r>
        <w:rPr>
          <w:color w:val="231F20"/>
          <w:spacing w:val="-2"/>
        </w:rPr>
        <w:t>artmaktadır.</w:t>
      </w:r>
    </w:p>
    <w:p w:rsidR="00E907E4" w:rsidRDefault="001B3C75">
      <w:pPr>
        <w:pStyle w:val="GvdeMetni"/>
        <w:spacing w:before="17"/>
        <w:ind w:left="100"/>
      </w:pPr>
      <w:r>
        <w:rPr>
          <w:color w:val="231F20"/>
        </w:rPr>
        <w:t>Yapı</w:t>
      </w:r>
      <w:r>
        <w:rPr>
          <w:color w:val="231F20"/>
          <w:spacing w:val="-4"/>
        </w:rPr>
        <w:t xml:space="preserve"> </w:t>
      </w:r>
      <w:r>
        <w:rPr>
          <w:color w:val="231F20"/>
        </w:rPr>
        <w:t>kooperatifçiliği</w:t>
      </w:r>
      <w:r>
        <w:rPr>
          <w:color w:val="231F20"/>
          <w:spacing w:val="-4"/>
        </w:rPr>
        <w:t xml:space="preserve"> </w:t>
      </w:r>
      <w:r>
        <w:rPr>
          <w:color w:val="231F20"/>
        </w:rPr>
        <w:t>ile</w:t>
      </w:r>
      <w:r>
        <w:rPr>
          <w:color w:val="231F20"/>
          <w:spacing w:val="-4"/>
        </w:rPr>
        <w:t xml:space="preserve"> </w:t>
      </w:r>
      <w:r>
        <w:rPr>
          <w:color w:val="231F20"/>
        </w:rPr>
        <w:t>toplu</w:t>
      </w:r>
      <w:r>
        <w:rPr>
          <w:color w:val="231F20"/>
          <w:spacing w:val="-4"/>
        </w:rPr>
        <w:t xml:space="preserve"> </w:t>
      </w:r>
      <w:r>
        <w:rPr>
          <w:color w:val="231F20"/>
        </w:rPr>
        <w:t>yaşama</w:t>
      </w:r>
      <w:r>
        <w:rPr>
          <w:color w:val="231F20"/>
          <w:spacing w:val="-4"/>
        </w:rPr>
        <w:t xml:space="preserve"> </w:t>
      </w:r>
      <w:r>
        <w:rPr>
          <w:color w:val="231F20"/>
        </w:rPr>
        <w:t>geçiş</w:t>
      </w:r>
      <w:r>
        <w:rPr>
          <w:color w:val="231F20"/>
          <w:spacing w:val="-5"/>
        </w:rPr>
        <w:t xml:space="preserve"> </w:t>
      </w:r>
      <w:r>
        <w:rPr>
          <w:color w:val="231F20"/>
        </w:rPr>
        <w:t>süreci</w:t>
      </w:r>
      <w:r>
        <w:rPr>
          <w:color w:val="231F20"/>
          <w:spacing w:val="-3"/>
        </w:rPr>
        <w:t xml:space="preserve"> </w:t>
      </w:r>
      <w:r>
        <w:rPr>
          <w:color w:val="231F20"/>
          <w:spacing w:val="-2"/>
        </w:rPr>
        <w:t>hızlanmıştır.</w:t>
      </w:r>
    </w:p>
    <w:p w:rsidR="00E907E4" w:rsidRDefault="00E907E4">
      <w:pPr>
        <w:pStyle w:val="GvdeMetni"/>
        <w:spacing w:before="34"/>
      </w:pPr>
    </w:p>
    <w:p w:rsidR="00E907E4" w:rsidRDefault="001B3C75">
      <w:pPr>
        <w:pStyle w:val="GvdeMetni"/>
        <w:spacing w:line="511" w:lineRule="auto"/>
        <w:ind w:left="820" w:right="1184"/>
      </w:pPr>
      <w:r>
        <w:rPr>
          <w:color w:val="231F20"/>
        </w:rPr>
        <w:t>Halk</w:t>
      </w:r>
      <w:r>
        <w:rPr>
          <w:color w:val="231F20"/>
          <w:spacing w:val="-5"/>
        </w:rPr>
        <w:t xml:space="preserve"> </w:t>
      </w:r>
      <w:r>
        <w:rPr>
          <w:color w:val="231F20"/>
        </w:rPr>
        <w:t>geleneklerine</w:t>
      </w:r>
      <w:r>
        <w:rPr>
          <w:color w:val="231F20"/>
          <w:spacing w:val="-5"/>
        </w:rPr>
        <w:t xml:space="preserve"> </w:t>
      </w:r>
      <w:r>
        <w:rPr>
          <w:color w:val="231F20"/>
        </w:rPr>
        <w:t>sıkı</w:t>
      </w:r>
      <w:r>
        <w:rPr>
          <w:color w:val="231F20"/>
          <w:spacing w:val="-5"/>
        </w:rPr>
        <w:t xml:space="preserve"> </w:t>
      </w:r>
      <w:r>
        <w:rPr>
          <w:color w:val="231F20"/>
        </w:rPr>
        <w:t>sıkıya</w:t>
      </w:r>
      <w:r>
        <w:rPr>
          <w:color w:val="231F20"/>
          <w:spacing w:val="-5"/>
        </w:rPr>
        <w:t xml:space="preserve"> </w:t>
      </w:r>
      <w:r>
        <w:rPr>
          <w:color w:val="231F20"/>
        </w:rPr>
        <w:t>bağlıdır.</w:t>
      </w:r>
      <w:r>
        <w:rPr>
          <w:color w:val="231F20"/>
          <w:spacing w:val="-5"/>
        </w:rPr>
        <w:t xml:space="preserve"> </w:t>
      </w:r>
      <w:r>
        <w:rPr>
          <w:color w:val="231F20"/>
        </w:rPr>
        <w:t>İlçe</w:t>
      </w:r>
      <w:r>
        <w:rPr>
          <w:color w:val="231F20"/>
          <w:spacing w:val="-5"/>
        </w:rPr>
        <w:t xml:space="preserve"> </w:t>
      </w:r>
      <w:r>
        <w:rPr>
          <w:color w:val="231F20"/>
        </w:rPr>
        <w:t>genelinde</w:t>
      </w:r>
      <w:r>
        <w:rPr>
          <w:color w:val="231F20"/>
          <w:spacing w:val="-5"/>
        </w:rPr>
        <w:t xml:space="preserve"> </w:t>
      </w:r>
      <w:r>
        <w:rPr>
          <w:color w:val="231F20"/>
        </w:rPr>
        <w:t>giyim</w:t>
      </w:r>
      <w:r>
        <w:rPr>
          <w:color w:val="231F20"/>
          <w:spacing w:val="-5"/>
        </w:rPr>
        <w:t xml:space="preserve"> </w:t>
      </w:r>
      <w:r>
        <w:rPr>
          <w:color w:val="231F20"/>
        </w:rPr>
        <w:t>kuşam</w:t>
      </w:r>
      <w:r>
        <w:rPr>
          <w:color w:val="231F20"/>
          <w:spacing w:val="-5"/>
        </w:rPr>
        <w:t xml:space="preserve"> </w:t>
      </w:r>
      <w:r>
        <w:rPr>
          <w:color w:val="231F20"/>
        </w:rPr>
        <w:t>şık</w:t>
      </w:r>
      <w:r>
        <w:rPr>
          <w:color w:val="231F20"/>
          <w:spacing w:val="-5"/>
        </w:rPr>
        <w:t xml:space="preserve"> </w:t>
      </w:r>
      <w:r>
        <w:rPr>
          <w:color w:val="231F20"/>
        </w:rPr>
        <w:t>bir</w:t>
      </w:r>
      <w:r>
        <w:rPr>
          <w:color w:val="231F20"/>
          <w:spacing w:val="-5"/>
        </w:rPr>
        <w:t xml:space="preserve"> </w:t>
      </w:r>
      <w:r>
        <w:rPr>
          <w:color w:val="231F20"/>
        </w:rPr>
        <w:t>görünüm</w:t>
      </w:r>
      <w:r>
        <w:rPr>
          <w:color w:val="231F20"/>
          <w:spacing w:val="-5"/>
        </w:rPr>
        <w:t xml:space="preserve"> </w:t>
      </w:r>
      <w:r>
        <w:rPr>
          <w:color w:val="231F20"/>
        </w:rPr>
        <w:t>arz</w:t>
      </w:r>
      <w:r>
        <w:rPr>
          <w:color w:val="231F20"/>
          <w:spacing w:val="-5"/>
        </w:rPr>
        <w:t xml:space="preserve"> </w:t>
      </w:r>
      <w:r>
        <w:rPr>
          <w:color w:val="231F20"/>
        </w:rPr>
        <w:t>eder. Yerleşim yerleri genel olarak toplu halde olup, kış yaz rahatlıkla ulaşım sağlanmaktadır.</w:t>
      </w:r>
    </w:p>
    <w:p w:rsidR="00E907E4" w:rsidRDefault="00714D71">
      <w:pPr>
        <w:pStyle w:val="GvdeMetni"/>
        <w:spacing w:before="2" w:line="256" w:lineRule="auto"/>
        <w:ind w:left="100" w:right="137" w:firstLine="720"/>
        <w:jc w:val="both"/>
      </w:pPr>
      <w:r>
        <w:rPr>
          <w:color w:val="231F20"/>
        </w:rPr>
        <w:t>İlçede iki</w:t>
      </w:r>
      <w:r w:rsidR="001B3C75">
        <w:rPr>
          <w:color w:val="231F20"/>
        </w:rPr>
        <w:t xml:space="preserve"> önemli fabrika dışında, 1994 yılından itibaren yatırımlar nedeniyle artan fabrika sayısı 2000 yılında 7</w:t>
      </w:r>
      <w:r w:rsidR="00940B82">
        <w:rPr>
          <w:color w:val="231F20"/>
        </w:rPr>
        <w:t>’ye çıkmışken bugün itibariyle 1</w:t>
      </w:r>
      <w:r w:rsidR="001B3C75">
        <w:rPr>
          <w:color w:val="231F20"/>
        </w:rPr>
        <w:t xml:space="preserve">’e </w:t>
      </w:r>
      <w:proofErr w:type="gramStart"/>
      <w:r w:rsidR="001B3C75">
        <w:rPr>
          <w:color w:val="231F20"/>
        </w:rPr>
        <w:t>düşmüştür .</w:t>
      </w:r>
      <w:r w:rsidR="00510A5B">
        <w:rPr>
          <w:color w:val="231F20"/>
        </w:rPr>
        <w:t>Kayseri</w:t>
      </w:r>
      <w:proofErr w:type="gramEnd"/>
      <w:r w:rsidR="00510A5B">
        <w:rPr>
          <w:color w:val="231F20"/>
        </w:rPr>
        <w:t xml:space="preserve"> Şeker Fabrikası ile planlanan Çuval Fabrikası 2025 yılı  veya 2026 yılında hizmete açılacaktır .</w:t>
      </w:r>
      <w:r w:rsidR="00510A5B" w:rsidRPr="00510A5B">
        <w:rPr>
          <w:rFonts w:ascii="GothamNarrow-Book" w:hAnsi="GothamNarrow-Book"/>
          <w:color w:val="212529"/>
          <w:sz w:val="26"/>
          <w:szCs w:val="26"/>
          <w:shd w:val="clear" w:color="auto" w:fill="FFFFFF"/>
        </w:rPr>
        <w:t xml:space="preserve"> </w:t>
      </w:r>
      <w:r w:rsidR="00510A5B" w:rsidRPr="00510A5B">
        <w:rPr>
          <w:rFonts w:ascii="GothamNarrow-Book" w:hAnsi="GothamNarrow-Book"/>
          <w:color w:val="212529"/>
          <w:shd w:val="clear" w:color="auto" w:fill="FFFFFF"/>
        </w:rPr>
        <w:t xml:space="preserve">Kayseri </w:t>
      </w:r>
      <w:proofErr w:type="spellStart"/>
      <w:r w:rsidR="00510A5B" w:rsidRPr="00510A5B">
        <w:rPr>
          <w:rFonts w:ascii="GothamNarrow-Book" w:hAnsi="GothamNarrow-Book"/>
          <w:color w:val="212529"/>
          <w:shd w:val="clear" w:color="auto" w:fill="FFFFFF"/>
        </w:rPr>
        <w:t>Valiligi</w:t>
      </w:r>
      <w:proofErr w:type="spellEnd"/>
      <w:r w:rsidR="00510A5B" w:rsidRPr="00510A5B">
        <w:rPr>
          <w:rFonts w:ascii="GothamNarrow-Book" w:hAnsi="GothamNarrow-Book"/>
          <w:color w:val="212529"/>
          <w:shd w:val="clear" w:color="auto" w:fill="FFFFFF"/>
        </w:rPr>
        <w:t xml:space="preserve">, Büyükşehir Belediyesi ve Bünyan Belediyesi işbirliğince </w:t>
      </w:r>
      <w:r w:rsidR="00510A5B" w:rsidRPr="00510A5B">
        <w:rPr>
          <w:color w:val="231F20"/>
        </w:rPr>
        <w:t>2023 yılında tamamlan</w:t>
      </w:r>
      <w:r w:rsidR="00510A5B">
        <w:rPr>
          <w:color w:val="231F20"/>
        </w:rPr>
        <w:t xml:space="preserve">an ve  Kayabaşı </w:t>
      </w:r>
      <w:proofErr w:type="spellStart"/>
      <w:r w:rsidR="00510A5B">
        <w:rPr>
          <w:color w:val="231F20"/>
        </w:rPr>
        <w:t>Mevkinde</w:t>
      </w:r>
      <w:proofErr w:type="spellEnd"/>
      <w:r w:rsidR="00510A5B">
        <w:rPr>
          <w:color w:val="231F20"/>
        </w:rPr>
        <w:t xml:space="preserve"> açılan cam teras (seyir teras) ziyaretçi akınına uğramakta </w:t>
      </w:r>
      <w:proofErr w:type="gramStart"/>
      <w:r w:rsidR="00510A5B">
        <w:rPr>
          <w:color w:val="231F20"/>
        </w:rPr>
        <w:t>olup , ilçe</w:t>
      </w:r>
      <w:proofErr w:type="gramEnd"/>
      <w:r w:rsidR="00510A5B">
        <w:rPr>
          <w:color w:val="231F20"/>
        </w:rPr>
        <w:t xml:space="preserve"> turizmine katkı sağlamaktadır . 2.cam terasın proje çalışmaları sona ermiş </w:t>
      </w:r>
      <w:proofErr w:type="gramStart"/>
      <w:r w:rsidR="00510A5B">
        <w:rPr>
          <w:color w:val="231F20"/>
        </w:rPr>
        <w:t>olup , 2026</w:t>
      </w:r>
      <w:proofErr w:type="gramEnd"/>
      <w:r w:rsidR="00510A5B">
        <w:rPr>
          <w:color w:val="231F20"/>
        </w:rPr>
        <w:t xml:space="preserve"> yılında hizmete açılacaktır . Bünyan Değirmen Balık  Restoran 2025 yılı sonlarında hizmete açılacak </w:t>
      </w:r>
      <w:proofErr w:type="gramStart"/>
      <w:r w:rsidR="00510A5B">
        <w:rPr>
          <w:color w:val="231F20"/>
        </w:rPr>
        <w:t xml:space="preserve">olup , </w:t>
      </w:r>
      <w:proofErr w:type="spellStart"/>
      <w:r w:rsidR="00510A5B">
        <w:rPr>
          <w:color w:val="231F20"/>
        </w:rPr>
        <w:t>gergeme</w:t>
      </w:r>
      <w:proofErr w:type="spellEnd"/>
      <w:proofErr w:type="gramEnd"/>
      <w:r w:rsidR="00510A5B">
        <w:rPr>
          <w:color w:val="231F20"/>
        </w:rPr>
        <w:t xml:space="preserve"> mahallesindeki bu yıl inşaatı tamamlanan taş köprü ilçe ekonomik hayatına canlılık kazandıracaktır .   </w:t>
      </w:r>
      <w:r w:rsidR="001B3C75">
        <w:rPr>
          <w:color w:val="231F20"/>
        </w:rPr>
        <w:t>İş ve çalışma hayatını engelleyen ciddi bir problem bulunmamaktadır.</w:t>
      </w:r>
    </w:p>
    <w:p w:rsidR="00E907E4" w:rsidRDefault="00E907E4">
      <w:pPr>
        <w:pStyle w:val="GvdeMetni"/>
        <w:spacing w:before="16"/>
      </w:pPr>
    </w:p>
    <w:p w:rsidR="00E907E4" w:rsidRDefault="001B3C75">
      <w:pPr>
        <w:pStyle w:val="GvdeMetni"/>
        <w:spacing w:line="256" w:lineRule="auto"/>
        <w:ind w:left="100" w:right="137" w:firstLine="720"/>
        <w:jc w:val="both"/>
      </w:pPr>
      <w:proofErr w:type="spellStart"/>
      <w:r>
        <w:rPr>
          <w:color w:val="231F20"/>
        </w:rPr>
        <w:t>Sosyo</w:t>
      </w:r>
      <w:proofErr w:type="spellEnd"/>
      <w:r>
        <w:rPr>
          <w:color w:val="231F20"/>
        </w:rPr>
        <w:t xml:space="preserve">-Kültürel yapılar </w:t>
      </w:r>
      <w:proofErr w:type="gramStart"/>
      <w:r>
        <w:rPr>
          <w:color w:val="231F20"/>
        </w:rPr>
        <w:t>olarak ; bir</w:t>
      </w:r>
      <w:proofErr w:type="gramEnd"/>
      <w:r>
        <w:rPr>
          <w:color w:val="231F20"/>
        </w:rPr>
        <w:t xml:space="preserve"> kapalı spor salon ile ilçe stadyumu bulunmaktadır. İşyerleri ilçenin merkez kısımlarında genellikle çarşıda toplandığı görülür.</w:t>
      </w:r>
    </w:p>
    <w:p w:rsidR="00E907E4" w:rsidRDefault="00E907E4">
      <w:pPr>
        <w:pStyle w:val="GvdeMetni"/>
        <w:spacing w:before="16"/>
      </w:pPr>
    </w:p>
    <w:p w:rsidR="00E907E4" w:rsidRDefault="00A744F0">
      <w:pPr>
        <w:pStyle w:val="GvdeMetni"/>
        <w:ind w:left="820"/>
      </w:pPr>
      <w:r>
        <w:rPr>
          <w:color w:val="231F20"/>
        </w:rPr>
        <w:t>İlçede 1</w:t>
      </w:r>
      <w:r w:rsidR="001B3C75">
        <w:rPr>
          <w:color w:val="231F20"/>
        </w:rPr>
        <w:t xml:space="preserve">.Amatör kümede mücadele eden futbol takımı ilçeyi temsil </w:t>
      </w:r>
      <w:proofErr w:type="gramStart"/>
      <w:r w:rsidR="001B3C75">
        <w:rPr>
          <w:color w:val="231F20"/>
        </w:rPr>
        <w:t xml:space="preserve">etmektedir </w:t>
      </w:r>
      <w:r w:rsidR="001B3C75">
        <w:rPr>
          <w:color w:val="231F20"/>
          <w:spacing w:val="-10"/>
        </w:rPr>
        <w:t>.</w:t>
      </w:r>
      <w:proofErr w:type="gramEnd"/>
    </w:p>
    <w:p w:rsidR="00E907E4" w:rsidRDefault="00E907E4">
      <w:pPr>
        <w:sectPr w:rsidR="00E907E4">
          <w:type w:val="continuous"/>
          <w:pgSz w:w="11910" w:h="16840"/>
          <w:pgMar w:top="680" w:right="580" w:bottom="760" w:left="620" w:header="0" w:footer="470" w:gutter="0"/>
          <w:cols w:space="708"/>
        </w:sectPr>
      </w:pPr>
    </w:p>
    <w:p w:rsidR="00E907E4" w:rsidRDefault="001B3C75">
      <w:pPr>
        <w:pStyle w:val="Balk2"/>
        <w:spacing w:before="66"/>
        <w:ind w:left="1737"/>
        <w:jc w:val="center"/>
      </w:pPr>
      <w:r>
        <w:rPr>
          <w:color w:val="231F20"/>
        </w:rPr>
        <w:lastRenderedPageBreak/>
        <w:t xml:space="preserve">ÜYE </w:t>
      </w:r>
      <w:r>
        <w:rPr>
          <w:color w:val="231F20"/>
          <w:spacing w:val="-2"/>
        </w:rPr>
        <w:t>İSTATİSTİKLERİ</w:t>
      </w:r>
    </w:p>
    <w:p w:rsidR="00E907E4" w:rsidRDefault="00E907E4">
      <w:pPr>
        <w:pStyle w:val="GvdeMetni"/>
        <w:spacing w:before="33"/>
        <w:rPr>
          <w:b/>
        </w:rPr>
      </w:pPr>
    </w:p>
    <w:p w:rsidR="00E907E4" w:rsidRDefault="001B3C75">
      <w:pPr>
        <w:pStyle w:val="Balk3"/>
        <w:spacing w:before="1"/>
        <w:ind w:left="1738"/>
        <w:jc w:val="center"/>
      </w:pPr>
      <w:r>
        <w:rPr>
          <w:noProof/>
          <w:lang w:eastAsia="tr-TR"/>
        </w:rPr>
        <mc:AlternateContent>
          <mc:Choice Requires="wps">
            <w:drawing>
              <wp:anchor distT="0" distB="0" distL="0" distR="0" simplePos="0" relativeHeight="15739392" behindDoc="0" locked="0" layoutInCell="1" allowOverlap="1">
                <wp:simplePos x="0" y="0"/>
                <wp:positionH relativeFrom="page">
                  <wp:posOffset>3363502</wp:posOffset>
                </wp:positionH>
                <wp:positionV relativeFrom="paragraph">
                  <wp:posOffset>689430</wp:posOffset>
                </wp:positionV>
                <wp:extent cx="1978025" cy="1978025"/>
                <wp:effectExtent l="0" t="0" r="0" b="0"/>
                <wp:wrapNone/>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78025" cy="1978025"/>
                          <a:chOff x="0" y="0"/>
                          <a:chExt cx="1978025" cy="1978025"/>
                        </a:xfrm>
                      </wpg:grpSpPr>
                      <wps:wsp>
                        <wps:cNvPr id="57" name="Graphic 57"/>
                        <wps:cNvSpPr/>
                        <wps:spPr>
                          <a:xfrm>
                            <a:off x="988872" y="0"/>
                            <a:ext cx="521334" cy="989330"/>
                          </a:xfrm>
                          <a:custGeom>
                            <a:avLst/>
                            <a:gdLst/>
                            <a:ahLst/>
                            <a:cxnLst/>
                            <a:rect l="l" t="t" r="r" b="b"/>
                            <a:pathLst>
                              <a:path w="521334" h="989330">
                                <a:moveTo>
                                  <a:pt x="279" y="0"/>
                                </a:moveTo>
                                <a:lnTo>
                                  <a:pt x="0" y="988872"/>
                                </a:lnTo>
                                <a:lnTo>
                                  <a:pt x="521195" y="146672"/>
                                </a:lnTo>
                                <a:lnTo>
                                  <a:pt x="479368" y="122280"/>
                                </a:lnTo>
                                <a:lnTo>
                                  <a:pt x="436245" y="99911"/>
                                </a:lnTo>
                                <a:lnTo>
                                  <a:pt x="391891" y="79627"/>
                                </a:lnTo>
                                <a:lnTo>
                                  <a:pt x="346368" y="61492"/>
                                </a:lnTo>
                                <a:lnTo>
                                  <a:pt x="299739" y="45568"/>
                                </a:lnTo>
                                <a:lnTo>
                                  <a:pt x="252067" y="31919"/>
                                </a:lnTo>
                                <a:lnTo>
                                  <a:pt x="203416" y="20607"/>
                                </a:lnTo>
                                <a:lnTo>
                                  <a:pt x="153848" y="11696"/>
                                </a:lnTo>
                                <a:lnTo>
                                  <a:pt x="103427" y="5249"/>
                                </a:lnTo>
                                <a:lnTo>
                                  <a:pt x="52217" y="1329"/>
                                </a:lnTo>
                                <a:lnTo>
                                  <a:pt x="279" y="0"/>
                                </a:lnTo>
                                <a:close/>
                              </a:path>
                            </a:pathLst>
                          </a:custGeom>
                          <a:solidFill>
                            <a:srgbClr val="386CA5"/>
                          </a:solidFill>
                        </wps:spPr>
                        <wps:bodyPr wrap="square" lIns="0" tIns="0" rIns="0" bIns="0" rtlCol="0">
                          <a:prstTxWarp prst="textNoShape">
                            <a:avLst/>
                          </a:prstTxWarp>
                          <a:noAutofit/>
                        </wps:bodyPr>
                      </wps:wsp>
                      <wps:wsp>
                        <wps:cNvPr id="58" name="Graphic 58"/>
                        <wps:cNvSpPr/>
                        <wps:spPr>
                          <a:xfrm>
                            <a:off x="988872" y="146672"/>
                            <a:ext cx="989330" cy="1283970"/>
                          </a:xfrm>
                          <a:custGeom>
                            <a:avLst/>
                            <a:gdLst/>
                            <a:ahLst/>
                            <a:cxnLst/>
                            <a:rect l="l" t="t" r="r" b="b"/>
                            <a:pathLst>
                              <a:path w="989330" h="1283970">
                                <a:moveTo>
                                  <a:pt x="521195" y="0"/>
                                </a:moveTo>
                                <a:lnTo>
                                  <a:pt x="0" y="842200"/>
                                </a:lnTo>
                                <a:lnTo>
                                  <a:pt x="886345" y="1283779"/>
                                </a:lnTo>
                                <a:lnTo>
                                  <a:pt x="907161" y="1238936"/>
                                </a:lnTo>
                                <a:lnTo>
                                  <a:pt x="925774" y="1192885"/>
                                </a:lnTo>
                                <a:lnTo>
                                  <a:pt x="942119" y="1145690"/>
                                </a:lnTo>
                                <a:lnTo>
                                  <a:pt x="956131" y="1097419"/>
                                </a:lnTo>
                                <a:lnTo>
                                  <a:pt x="967742" y="1048137"/>
                                </a:lnTo>
                                <a:lnTo>
                                  <a:pt x="976888" y="997908"/>
                                </a:lnTo>
                                <a:lnTo>
                                  <a:pt x="983502" y="946798"/>
                                </a:lnTo>
                                <a:lnTo>
                                  <a:pt x="987519" y="894874"/>
                                </a:lnTo>
                                <a:lnTo>
                                  <a:pt x="988872" y="842200"/>
                                </a:lnTo>
                                <a:lnTo>
                                  <a:pt x="987616" y="791444"/>
                                </a:lnTo>
                                <a:lnTo>
                                  <a:pt x="983885" y="741379"/>
                                </a:lnTo>
                                <a:lnTo>
                                  <a:pt x="977738" y="692066"/>
                                </a:lnTo>
                                <a:lnTo>
                                  <a:pt x="969236" y="643563"/>
                                </a:lnTo>
                                <a:lnTo>
                                  <a:pt x="958435" y="595929"/>
                                </a:lnTo>
                                <a:lnTo>
                                  <a:pt x="945396" y="549223"/>
                                </a:lnTo>
                                <a:lnTo>
                                  <a:pt x="930177" y="503504"/>
                                </a:lnTo>
                                <a:lnTo>
                                  <a:pt x="912837" y="458830"/>
                                </a:lnTo>
                                <a:lnTo>
                                  <a:pt x="893435" y="415260"/>
                                </a:lnTo>
                                <a:lnTo>
                                  <a:pt x="872030" y="372854"/>
                                </a:lnTo>
                                <a:lnTo>
                                  <a:pt x="848680" y="331670"/>
                                </a:lnTo>
                                <a:lnTo>
                                  <a:pt x="823445" y="291767"/>
                                </a:lnTo>
                                <a:lnTo>
                                  <a:pt x="796383" y="253204"/>
                                </a:lnTo>
                                <a:lnTo>
                                  <a:pt x="767554" y="216039"/>
                                </a:lnTo>
                                <a:lnTo>
                                  <a:pt x="737015" y="180332"/>
                                </a:lnTo>
                                <a:lnTo>
                                  <a:pt x="704827" y="146142"/>
                                </a:lnTo>
                                <a:lnTo>
                                  <a:pt x="671047" y="113527"/>
                                </a:lnTo>
                                <a:lnTo>
                                  <a:pt x="635735" y="82547"/>
                                </a:lnTo>
                                <a:lnTo>
                                  <a:pt x="598950" y="53259"/>
                                </a:lnTo>
                                <a:lnTo>
                                  <a:pt x="560750" y="25724"/>
                                </a:lnTo>
                                <a:lnTo>
                                  <a:pt x="521195" y="0"/>
                                </a:lnTo>
                                <a:close/>
                              </a:path>
                            </a:pathLst>
                          </a:custGeom>
                          <a:solidFill>
                            <a:srgbClr val="A83935"/>
                          </a:solidFill>
                        </wps:spPr>
                        <wps:bodyPr wrap="square" lIns="0" tIns="0" rIns="0" bIns="0" rtlCol="0">
                          <a:prstTxWarp prst="textNoShape">
                            <a:avLst/>
                          </a:prstTxWarp>
                          <a:noAutofit/>
                        </wps:bodyPr>
                      </wps:wsp>
                      <wps:wsp>
                        <wps:cNvPr id="59" name="Graphic 59"/>
                        <wps:cNvSpPr/>
                        <wps:spPr>
                          <a:xfrm>
                            <a:off x="988872" y="988872"/>
                            <a:ext cx="886460" cy="989330"/>
                          </a:xfrm>
                          <a:custGeom>
                            <a:avLst/>
                            <a:gdLst/>
                            <a:ahLst/>
                            <a:cxnLst/>
                            <a:rect l="l" t="t" r="r" b="b"/>
                            <a:pathLst>
                              <a:path w="886460" h="989330">
                                <a:moveTo>
                                  <a:pt x="0" y="0"/>
                                </a:moveTo>
                                <a:lnTo>
                                  <a:pt x="800" y="988872"/>
                                </a:lnTo>
                                <a:lnTo>
                                  <a:pt x="51350" y="987587"/>
                                </a:lnTo>
                                <a:lnTo>
                                  <a:pt x="101214" y="983848"/>
                                </a:lnTo>
                                <a:lnTo>
                                  <a:pt x="150331" y="977712"/>
                                </a:lnTo>
                                <a:lnTo>
                                  <a:pt x="198644" y="969238"/>
                                </a:lnTo>
                                <a:lnTo>
                                  <a:pt x="246096" y="958484"/>
                                </a:lnTo>
                                <a:lnTo>
                                  <a:pt x="292627" y="945508"/>
                                </a:lnTo>
                                <a:lnTo>
                                  <a:pt x="338179" y="930368"/>
                                </a:lnTo>
                                <a:lnTo>
                                  <a:pt x="382695" y="913123"/>
                                </a:lnTo>
                                <a:lnTo>
                                  <a:pt x="426115" y="893831"/>
                                </a:lnTo>
                                <a:lnTo>
                                  <a:pt x="468383" y="872550"/>
                                </a:lnTo>
                                <a:lnTo>
                                  <a:pt x="509439" y="849338"/>
                                </a:lnTo>
                                <a:lnTo>
                                  <a:pt x="549225" y="824254"/>
                                </a:lnTo>
                                <a:lnTo>
                                  <a:pt x="587684" y="797355"/>
                                </a:lnTo>
                                <a:lnTo>
                                  <a:pt x="624756" y="768700"/>
                                </a:lnTo>
                                <a:lnTo>
                                  <a:pt x="660385" y="738348"/>
                                </a:lnTo>
                                <a:lnTo>
                                  <a:pt x="694510" y="706355"/>
                                </a:lnTo>
                                <a:lnTo>
                                  <a:pt x="727076" y="672782"/>
                                </a:lnTo>
                                <a:lnTo>
                                  <a:pt x="758022" y="637684"/>
                                </a:lnTo>
                                <a:lnTo>
                                  <a:pt x="787291" y="601122"/>
                                </a:lnTo>
                                <a:lnTo>
                                  <a:pt x="814826" y="563153"/>
                                </a:lnTo>
                                <a:lnTo>
                                  <a:pt x="840566" y="523836"/>
                                </a:lnTo>
                                <a:lnTo>
                                  <a:pt x="864455" y="483228"/>
                                </a:lnTo>
                                <a:lnTo>
                                  <a:pt x="886434" y="441388"/>
                                </a:lnTo>
                                <a:lnTo>
                                  <a:pt x="0" y="0"/>
                                </a:lnTo>
                                <a:close/>
                              </a:path>
                            </a:pathLst>
                          </a:custGeom>
                          <a:solidFill>
                            <a:srgbClr val="84A240"/>
                          </a:solidFill>
                        </wps:spPr>
                        <wps:bodyPr wrap="square" lIns="0" tIns="0" rIns="0" bIns="0" rtlCol="0">
                          <a:prstTxWarp prst="textNoShape">
                            <a:avLst/>
                          </a:prstTxWarp>
                          <a:noAutofit/>
                        </wps:bodyPr>
                      </wps:wsp>
                      <wps:wsp>
                        <wps:cNvPr id="60" name="Graphic 60"/>
                        <wps:cNvSpPr/>
                        <wps:spPr>
                          <a:xfrm>
                            <a:off x="0" y="0"/>
                            <a:ext cx="989965" cy="1978025"/>
                          </a:xfrm>
                          <a:custGeom>
                            <a:avLst/>
                            <a:gdLst/>
                            <a:ahLst/>
                            <a:cxnLst/>
                            <a:rect l="l" t="t" r="r" b="b"/>
                            <a:pathLst>
                              <a:path w="989965" h="1978025">
                                <a:moveTo>
                                  <a:pt x="988072" y="0"/>
                                </a:moveTo>
                                <a:lnTo>
                                  <a:pt x="939924" y="1167"/>
                                </a:lnTo>
                                <a:lnTo>
                                  <a:pt x="892397" y="4563"/>
                                </a:lnTo>
                                <a:lnTo>
                                  <a:pt x="845540" y="10136"/>
                                </a:lnTo>
                                <a:lnTo>
                                  <a:pt x="799406" y="17837"/>
                                </a:lnTo>
                                <a:lnTo>
                                  <a:pt x="754042" y="27615"/>
                                </a:lnTo>
                                <a:lnTo>
                                  <a:pt x="709501" y="39419"/>
                                </a:lnTo>
                                <a:lnTo>
                                  <a:pt x="665832" y="53201"/>
                                </a:lnTo>
                                <a:lnTo>
                                  <a:pt x="623085" y="68908"/>
                                </a:lnTo>
                                <a:lnTo>
                                  <a:pt x="581311" y="86492"/>
                                </a:lnTo>
                                <a:lnTo>
                                  <a:pt x="540559" y="105902"/>
                                </a:lnTo>
                                <a:lnTo>
                                  <a:pt x="500881" y="127088"/>
                                </a:lnTo>
                                <a:lnTo>
                                  <a:pt x="462325" y="149999"/>
                                </a:lnTo>
                                <a:lnTo>
                                  <a:pt x="424944" y="174585"/>
                                </a:lnTo>
                                <a:lnTo>
                                  <a:pt x="388786" y="200796"/>
                                </a:lnTo>
                                <a:lnTo>
                                  <a:pt x="353902" y="228582"/>
                                </a:lnTo>
                                <a:lnTo>
                                  <a:pt x="320343" y="257892"/>
                                </a:lnTo>
                                <a:lnTo>
                                  <a:pt x="288158" y="288677"/>
                                </a:lnTo>
                                <a:lnTo>
                                  <a:pt x="257398" y="320885"/>
                                </a:lnTo>
                                <a:lnTo>
                                  <a:pt x="228112" y="354467"/>
                                </a:lnTo>
                                <a:lnTo>
                                  <a:pt x="200352" y="389373"/>
                                </a:lnTo>
                                <a:lnTo>
                                  <a:pt x="174168" y="425551"/>
                                </a:lnTo>
                                <a:lnTo>
                                  <a:pt x="149609" y="462953"/>
                                </a:lnTo>
                                <a:lnTo>
                                  <a:pt x="126726" y="501527"/>
                                </a:lnTo>
                                <a:lnTo>
                                  <a:pt x="105570" y="541224"/>
                                </a:lnTo>
                                <a:lnTo>
                                  <a:pt x="86190" y="581993"/>
                                </a:lnTo>
                                <a:lnTo>
                                  <a:pt x="68636" y="623784"/>
                                </a:lnTo>
                                <a:lnTo>
                                  <a:pt x="52960" y="666547"/>
                                </a:lnTo>
                                <a:lnTo>
                                  <a:pt x="39211" y="710231"/>
                                </a:lnTo>
                                <a:lnTo>
                                  <a:pt x="27439" y="754786"/>
                                </a:lnTo>
                                <a:lnTo>
                                  <a:pt x="17695" y="800163"/>
                                </a:lnTo>
                                <a:lnTo>
                                  <a:pt x="10028" y="846310"/>
                                </a:lnTo>
                                <a:lnTo>
                                  <a:pt x="4490" y="893177"/>
                                </a:lnTo>
                                <a:lnTo>
                                  <a:pt x="1131" y="940715"/>
                                </a:lnTo>
                                <a:lnTo>
                                  <a:pt x="0" y="988872"/>
                                </a:lnTo>
                                <a:lnTo>
                                  <a:pt x="1132" y="1037053"/>
                                </a:lnTo>
                                <a:lnTo>
                                  <a:pt x="4495" y="1084613"/>
                                </a:lnTo>
                                <a:lnTo>
                                  <a:pt x="10038" y="1131503"/>
                                </a:lnTo>
                                <a:lnTo>
                                  <a:pt x="17712" y="1177671"/>
                                </a:lnTo>
                                <a:lnTo>
                                  <a:pt x="27465" y="1223067"/>
                                </a:lnTo>
                                <a:lnTo>
                                  <a:pt x="39248" y="1267642"/>
                                </a:lnTo>
                                <a:lnTo>
                                  <a:pt x="53010" y="1311344"/>
                                </a:lnTo>
                                <a:lnTo>
                                  <a:pt x="68702" y="1354124"/>
                                </a:lnTo>
                                <a:lnTo>
                                  <a:pt x="86271" y="1395931"/>
                                </a:lnTo>
                                <a:lnTo>
                                  <a:pt x="105669" y="1436714"/>
                                </a:lnTo>
                                <a:lnTo>
                                  <a:pt x="126845" y="1476425"/>
                                </a:lnTo>
                                <a:lnTo>
                                  <a:pt x="149749" y="1515011"/>
                                </a:lnTo>
                                <a:lnTo>
                                  <a:pt x="174330" y="1552423"/>
                                </a:lnTo>
                                <a:lnTo>
                                  <a:pt x="200537" y="1588611"/>
                                </a:lnTo>
                                <a:lnTo>
                                  <a:pt x="228322" y="1623524"/>
                                </a:lnTo>
                                <a:lnTo>
                                  <a:pt x="257633" y="1657112"/>
                                </a:lnTo>
                                <a:lnTo>
                                  <a:pt x="288420" y="1689325"/>
                                </a:lnTo>
                                <a:lnTo>
                                  <a:pt x="320632" y="1720112"/>
                                </a:lnTo>
                                <a:lnTo>
                                  <a:pt x="354220" y="1749423"/>
                                </a:lnTo>
                                <a:lnTo>
                                  <a:pt x="389133" y="1777207"/>
                                </a:lnTo>
                                <a:lnTo>
                                  <a:pt x="425321" y="1803415"/>
                                </a:lnTo>
                                <a:lnTo>
                                  <a:pt x="462734" y="1827996"/>
                                </a:lnTo>
                                <a:lnTo>
                                  <a:pt x="501320" y="1850899"/>
                                </a:lnTo>
                                <a:lnTo>
                                  <a:pt x="541030" y="1872075"/>
                                </a:lnTo>
                                <a:lnTo>
                                  <a:pt x="581814" y="1891473"/>
                                </a:lnTo>
                                <a:lnTo>
                                  <a:pt x="623621" y="1909043"/>
                                </a:lnTo>
                                <a:lnTo>
                                  <a:pt x="666401" y="1924734"/>
                                </a:lnTo>
                                <a:lnTo>
                                  <a:pt x="710103" y="1938496"/>
                                </a:lnTo>
                                <a:lnTo>
                                  <a:pt x="754677" y="1950279"/>
                                </a:lnTo>
                                <a:lnTo>
                                  <a:pt x="800074" y="1960033"/>
                                </a:lnTo>
                                <a:lnTo>
                                  <a:pt x="846242" y="1967706"/>
                                </a:lnTo>
                                <a:lnTo>
                                  <a:pt x="893131" y="1973250"/>
                                </a:lnTo>
                                <a:lnTo>
                                  <a:pt x="940691" y="1976613"/>
                                </a:lnTo>
                                <a:lnTo>
                                  <a:pt x="989672" y="1977745"/>
                                </a:lnTo>
                                <a:lnTo>
                                  <a:pt x="988872" y="988872"/>
                                </a:lnTo>
                                <a:lnTo>
                                  <a:pt x="988072" y="0"/>
                                </a:lnTo>
                                <a:close/>
                              </a:path>
                            </a:pathLst>
                          </a:custGeom>
                          <a:solidFill>
                            <a:srgbClr val="CF8F8E"/>
                          </a:solidFill>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264.842712pt;margin-top:54.285847pt;width:155.75pt;height:155.75pt;mso-position-horizontal-relative:page;mso-position-vertical-relative:paragraph;z-index:15739392" id="docshapegroup43" coordorigin="5297,1086" coordsize="3115,3115">
                <v:shape style="position:absolute;left:6854;top:1085;width:821;height:1558" id="docshape44" coordorigin="6854,1086" coordsize="821,1558" path="m6855,1086l6854,2643,7675,1317,7609,1278,7541,1243,7471,1211,7400,1183,7326,1157,7251,1136,7174,1118,7096,1104,7017,1094,6936,1088,6855,1086xe" filled="true" fillcolor="#386ca5" stroked="false">
                  <v:path arrowok="t"/>
                  <v:fill type="solid"/>
                </v:shape>
                <v:shape style="position:absolute;left:6854;top:1316;width:1558;height:2022" id="docshape45" coordorigin="6854,1317" coordsize="1558,2022" path="m7675,1317l6854,2643,8250,3338,8283,3268,8312,3195,8338,3121,8360,3045,8378,2967,8393,2888,8403,2808,8409,2726,8411,2643,8409,2563,8404,2484,8394,2407,8380,2330,8363,2255,8343,2182,8319,2110,8292,2039,8261,1971,8227,1904,8191,1839,8151,1776,8108,1715,8063,1657,8015,1601,7964,1547,7911,1495,7855,1447,7797,1401,7737,1357,7675,1317xe" filled="true" fillcolor="#a83935" stroked="false">
                  <v:path arrowok="t"/>
                  <v:fill type="solid"/>
                </v:shape>
                <v:shape style="position:absolute;left:6854;top:2643;width:1396;height:1558" id="docshape46" coordorigin="6854,2643" coordsize="1396,1558" path="m6854,2643l6855,4200,6935,4198,7014,4192,7091,4183,7167,4169,7242,4152,7315,4132,7387,4108,7457,4081,7525,4051,7592,4017,7656,3981,7719,3941,7780,3899,7838,3854,7894,3806,7948,3755,7999,3702,8048,3647,8094,3590,8137,3530,8178,3468,8215,3404,8250,3338,6854,2643xe" filled="true" fillcolor="#84a240" stroked="false">
                  <v:path arrowok="t"/>
                  <v:fill type="solid"/>
                </v:shape>
                <v:shape style="position:absolute;left:5296;top:1085;width:1559;height:3115" id="docshape47" coordorigin="5297,1086" coordsize="1559,3115" path="m6853,1086l6777,1088,6702,1093,6628,1102,6556,1114,6484,1129,6414,1148,6345,1169,6278,1194,6212,1222,6148,1252,6086,1286,6025,1322,5966,1361,5909,1402,5854,1446,5801,1492,5751,1540,5702,1591,5656,1644,5612,1699,5571,1756,5532,1815,5496,1876,5463,1938,5433,2002,5405,2068,5380,2135,5359,2204,5340,2274,5325,2346,5313,2418,5304,2492,5299,2567,5297,2643,5299,2719,5304,2794,5313,2868,5325,2940,5340,3012,5359,3082,5380,3151,5405,3218,5433,3284,5463,3348,5497,3411,5533,3472,5571,3530,5613,3587,5656,3642,5703,3695,5751,3746,5802,3795,5855,3841,5910,3884,5967,3926,6026,3964,6086,4001,6149,4034,6213,4064,6279,4092,6346,4117,6415,4138,6485,4157,6557,4172,6630,4184,6703,4193,6778,4198,6855,4200,6854,2643,6853,1086xe" filled="true" fillcolor="#cf8f8e" stroked="false">
                  <v:path arrowok="t"/>
                  <v:fill type="solid"/>
                </v:shape>
                <w10:wrap type="none"/>
              </v:group>
            </w:pict>
          </mc:Fallback>
        </mc:AlternateContent>
      </w:r>
      <w:r>
        <w:rPr>
          <w:color w:val="231F20"/>
        </w:rPr>
        <w:t>Tablo</w:t>
      </w:r>
      <w:r>
        <w:rPr>
          <w:color w:val="231F20"/>
          <w:spacing w:val="-4"/>
        </w:rPr>
        <w:t xml:space="preserve"> </w:t>
      </w:r>
      <w:r>
        <w:rPr>
          <w:color w:val="231F20"/>
        </w:rPr>
        <w:t>3.Firma</w:t>
      </w:r>
      <w:r>
        <w:rPr>
          <w:color w:val="231F20"/>
          <w:spacing w:val="-8"/>
        </w:rPr>
        <w:t xml:space="preserve"> </w:t>
      </w:r>
      <w:r>
        <w:rPr>
          <w:color w:val="231F20"/>
        </w:rPr>
        <w:t>Türüne</w:t>
      </w:r>
      <w:r>
        <w:rPr>
          <w:color w:val="231F20"/>
          <w:spacing w:val="-4"/>
        </w:rPr>
        <w:t xml:space="preserve"> </w:t>
      </w:r>
      <w:r>
        <w:rPr>
          <w:color w:val="231F20"/>
        </w:rPr>
        <w:t>Göre</w:t>
      </w:r>
      <w:r>
        <w:rPr>
          <w:color w:val="231F20"/>
          <w:spacing w:val="-4"/>
        </w:rPr>
        <w:t xml:space="preserve"> </w:t>
      </w:r>
      <w:r>
        <w:rPr>
          <w:color w:val="231F20"/>
        </w:rPr>
        <w:t>Üye</w:t>
      </w:r>
      <w:r>
        <w:rPr>
          <w:color w:val="231F20"/>
          <w:spacing w:val="-3"/>
        </w:rPr>
        <w:t xml:space="preserve"> </w:t>
      </w:r>
      <w:r>
        <w:rPr>
          <w:color w:val="231F20"/>
        </w:rPr>
        <w:t>Kayıt</w:t>
      </w:r>
      <w:r>
        <w:rPr>
          <w:color w:val="231F20"/>
          <w:spacing w:val="-4"/>
        </w:rPr>
        <w:t xml:space="preserve"> </w:t>
      </w:r>
      <w:r>
        <w:rPr>
          <w:color w:val="231F20"/>
        </w:rPr>
        <w:t>İstatistikleri</w:t>
      </w:r>
      <w:r>
        <w:rPr>
          <w:color w:val="231F20"/>
          <w:spacing w:val="-3"/>
        </w:rPr>
        <w:t xml:space="preserve"> </w:t>
      </w:r>
      <w:r w:rsidR="002F390E">
        <w:rPr>
          <w:color w:val="231F20"/>
        </w:rPr>
        <w:t>(</w:t>
      </w:r>
      <w:proofErr w:type="gramStart"/>
      <w:r w:rsidR="002F390E">
        <w:rPr>
          <w:color w:val="231F20"/>
        </w:rPr>
        <w:t>01/01/2025</w:t>
      </w:r>
      <w:proofErr w:type="gramEnd"/>
      <w:r>
        <w:rPr>
          <w:color w:val="231F20"/>
        </w:rPr>
        <w:t>-</w:t>
      </w:r>
      <w:r w:rsidR="00510A5B">
        <w:rPr>
          <w:color w:val="231F20"/>
          <w:spacing w:val="-2"/>
        </w:rPr>
        <w:t>31/08</w:t>
      </w:r>
      <w:r w:rsidR="002F390E">
        <w:rPr>
          <w:color w:val="231F20"/>
          <w:spacing w:val="-2"/>
        </w:rPr>
        <w:t>/2025</w:t>
      </w:r>
      <w:r>
        <w:rPr>
          <w:color w:val="231F20"/>
          <w:spacing w:val="-2"/>
        </w:rPr>
        <w:t>)</w:t>
      </w:r>
    </w:p>
    <w:p w:rsidR="00E907E4" w:rsidRDefault="00E907E4">
      <w:pPr>
        <w:pStyle w:val="GvdeMetni"/>
        <w:spacing w:before="72"/>
        <w:rPr>
          <w:b/>
          <w:sz w:val="20"/>
        </w:rPr>
      </w:pPr>
    </w:p>
    <w:tbl>
      <w:tblPr>
        <w:tblStyle w:val="TableNormal"/>
        <w:tblW w:w="0" w:type="auto"/>
        <w:tblInd w:w="11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900"/>
        <w:gridCol w:w="1420"/>
      </w:tblGrid>
      <w:tr w:rsidR="00E907E4">
        <w:trPr>
          <w:trHeight w:val="290"/>
        </w:trPr>
        <w:tc>
          <w:tcPr>
            <w:tcW w:w="1900" w:type="dxa"/>
          </w:tcPr>
          <w:p w:rsidR="00E907E4" w:rsidRDefault="001B3C75">
            <w:pPr>
              <w:pStyle w:val="TableParagraph"/>
              <w:spacing w:before="14"/>
              <w:ind w:left="70"/>
              <w:rPr>
                <w:b/>
              </w:rPr>
            </w:pPr>
            <w:r>
              <w:rPr>
                <w:b/>
                <w:color w:val="231F20"/>
                <w:spacing w:val="-4"/>
              </w:rPr>
              <w:t>TÜRÜ</w:t>
            </w:r>
          </w:p>
        </w:tc>
        <w:tc>
          <w:tcPr>
            <w:tcW w:w="1420" w:type="dxa"/>
          </w:tcPr>
          <w:p w:rsidR="00E907E4" w:rsidRDefault="001B3C75">
            <w:pPr>
              <w:pStyle w:val="TableParagraph"/>
              <w:spacing w:before="14"/>
              <w:ind w:left="70"/>
              <w:rPr>
                <w:b/>
              </w:rPr>
            </w:pPr>
            <w:r>
              <w:rPr>
                <w:b/>
                <w:color w:val="231F20"/>
                <w:spacing w:val="-5"/>
              </w:rPr>
              <w:t>AD</w:t>
            </w:r>
          </w:p>
        </w:tc>
      </w:tr>
      <w:tr w:rsidR="00E907E4">
        <w:trPr>
          <w:trHeight w:val="290"/>
        </w:trPr>
        <w:tc>
          <w:tcPr>
            <w:tcW w:w="1900" w:type="dxa"/>
          </w:tcPr>
          <w:p w:rsidR="00E907E4" w:rsidRDefault="001B3C75">
            <w:pPr>
              <w:pStyle w:val="TableParagraph"/>
              <w:spacing w:before="14"/>
              <w:ind w:left="70"/>
              <w:rPr>
                <w:b/>
              </w:rPr>
            </w:pPr>
            <w:r>
              <w:rPr>
                <w:b/>
                <w:color w:val="231F20"/>
                <w:spacing w:val="-4"/>
              </w:rPr>
              <w:t>A.Ş.</w:t>
            </w:r>
          </w:p>
        </w:tc>
        <w:tc>
          <w:tcPr>
            <w:tcW w:w="1420" w:type="dxa"/>
          </w:tcPr>
          <w:p w:rsidR="00E907E4" w:rsidRDefault="001B3C75">
            <w:pPr>
              <w:pStyle w:val="TableParagraph"/>
              <w:spacing w:before="14"/>
              <w:ind w:left="70"/>
              <w:rPr>
                <w:b/>
              </w:rPr>
            </w:pPr>
            <w:r>
              <w:rPr>
                <w:b/>
                <w:color w:val="231F20"/>
                <w:spacing w:val="-5"/>
              </w:rPr>
              <w:t>24</w:t>
            </w:r>
          </w:p>
        </w:tc>
      </w:tr>
      <w:tr w:rsidR="00E907E4">
        <w:trPr>
          <w:trHeight w:val="290"/>
        </w:trPr>
        <w:tc>
          <w:tcPr>
            <w:tcW w:w="1900" w:type="dxa"/>
          </w:tcPr>
          <w:p w:rsidR="00E907E4" w:rsidRDefault="001B3C75">
            <w:pPr>
              <w:pStyle w:val="TableParagraph"/>
              <w:spacing w:before="14"/>
              <w:ind w:left="70"/>
              <w:rPr>
                <w:b/>
              </w:rPr>
            </w:pPr>
            <w:r>
              <w:rPr>
                <w:b/>
                <w:color w:val="231F20"/>
                <w:spacing w:val="-5"/>
              </w:rPr>
              <w:t>LTD</w:t>
            </w:r>
          </w:p>
        </w:tc>
        <w:tc>
          <w:tcPr>
            <w:tcW w:w="1420" w:type="dxa"/>
          </w:tcPr>
          <w:p w:rsidR="00E907E4" w:rsidRDefault="001B3C75">
            <w:pPr>
              <w:pStyle w:val="TableParagraph"/>
              <w:spacing w:before="14"/>
              <w:ind w:left="70"/>
              <w:rPr>
                <w:b/>
              </w:rPr>
            </w:pPr>
            <w:r>
              <w:rPr>
                <w:b/>
                <w:color w:val="231F20"/>
                <w:spacing w:val="-5"/>
              </w:rPr>
              <w:t>68</w:t>
            </w:r>
          </w:p>
        </w:tc>
      </w:tr>
      <w:tr w:rsidR="00E907E4">
        <w:trPr>
          <w:trHeight w:val="290"/>
        </w:trPr>
        <w:tc>
          <w:tcPr>
            <w:tcW w:w="1900" w:type="dxa"/>
          </w:tcPr>
          <w:p w:rsidR="00E907E4" w:rsidRDefault="001B3C75">
            <w:pPr>
              <w:pStyle w:val="TableParagraph"/>
              <w:spacing w:before="14"/>
              <w:ind w:left="70"/>
              <w:rPr>
                <w:b/>
              </w:rPr>
            </w:pPr>
            <w:r>
              <w:rPr>
                <w:b/>
                <w:color w:val="231F20"/>
                <w:spacing w:val="-2"/>
              </w:rPr>
              <w:t>ŞAHIS</w:t>
            </w:r>
          </w:p>
        </w:tc>
        <w:tc>
          <w:tcPr>
            <w:tcW w:w="1420" w:type="dxa"/>
          </w:tcPr>
          <w:p w:rsidR="00E907E4" w:rsidRDefault="001B3C75">
            <w:pPr>
              <w:pStyle w:val="TableParagraph"/>
              <w:spacing w:before="14"/>
              <w:ind w:left="70"/>
              <w:rPr>
                <w:b/>
              </w:rPr>
            </w:pPr>
            <w:r>
              <w:rPr>
                <w:b/>
                <w:color w:val="231F20"/>
                <w:spacing w:val="-5"/>
              </w:rPr>
              <w:t>110</w:t>
            </w:r>
          </w:p>
        </w:tc>
      </w:tr>
      <w:tr w:rsidR="00E907E4">
        <w:trPr>
          <w:trHeight w:val="290"/>
        </w:trPr>
        <w:tc>
          <w:tcPr>
            <w:tcW w:w="1900" w:type="dxa"/>
          </w:tcPr>
          <w:p w:rsidR="00E907E4" w:rsidRDefault="001B3C75">
            <w:pPr>
              <w:pStyle w:val="TableParagraph"/>
              <w:spacing w:before="14"/>
              <w:ind w:left="70"/>
              <w:rPr>
                <w:b/>
              </w:rPr>
            </w:pPr>
            <w:r>
              <w:rPr>
                <w:b/>
                <w:color w:val="231F20"/>
                <w:spacing w:val="-4"/>
              </w:rPr>
              <w:t>KOOP</w:t>
            </w:r>
          </w:p>
        </w:tc>
        <w:tc>
          <w:tcPr>
            <w:tcW w:w="1420" w:type="dxa"/>
          </w:tcPr>
          <w:p w:rsidR="00E907E4" w:rsidRDefault="001B3C75">
            <w:pPr>
              <w:pStyle w:val="TableParagraph"/>
              <w:spacing w:before="14"/>
              <w:ind w:left="70"/>
              <w:rPr>
                <w:b/>
              </w:rPr>
            </w:pPr>
            <w:r>
              <w:rPr>
                <w:b/>
                <w:color w:val="231F20"/>
                <w:spacing w:val="-5"/>
              </w:rPr>
              <w:t>32</w:t>
            </w:r>
          </w:p>
        </w:tc>
      </w:tr>
      <w:tr w:rsidR="00E907E4">
        <w:trPr>
          <w:trHeight w:val="290"/>
        </w:trPr>
        <w:tc>
          <w:tcPr>
            <w:tcW w:w="1900" w:type="dxa"/>
          </w:tcPr>
          <w:p w:rsidR="00E907E4" w:rsidRDefault="001B3C75">
            <w:pPr>
              <w:pStyle w:val="TableParagraph"/>
              <w:spacing w:before="14"/>
              <w:ind w:left="70"/>
              <w:rPr>
                <w:b/>
              </w:rPr>
            </w:pPr>
            <w:r>
              <w:rPr>
                <w:b/>
                <w:color w:val="231F20"/>
              </w:rPr>
              <w:t xml:space="preserve">KOM </w:t>
            </w:r>
            <w:r>
              <w:rPr>
                <w:b/>
                <w:color w:val="231F20"/>
                <w:spacing w:val="-10"/>
              </w:rPr>
              <w:t>Ş</w:t>
            </w:r>
          </w:p>
        </w:tc>
        <w:tc>
          <w:tcPr>
            <w:tcW w:w="1420" w:type="dxa"/>
          </w:tcPr>
          <w:p w:rsidR="00E907E4" w:rsidRDefault="001B3C75">
            <w:pPr>
              <w:pStyle w:val="TableParagraph"/>
              <w:spacing w:before="14"/>
              <w:ind w:left="70"/>
              <w:rPr>
                <w:b/>
              </w:rPr>
            </w:pPr>
            <w:r>
              <w:rPr>
                <w:b/>
                <w:color w:val="231F20"/>
                <w:spacing w:val="-10"/>
              </w:rPr>
              <w:t>1</w:t>
            </w:r>
          </w:p>
        </w:tc>
      </w:tr>
      <w:tr w:rsidR="00E907E4">
        <w:trPr>
          <w:trHeight w:val="290"/>
        </w:trPr>
        <w:tc>
          <w:tcPr>
            <w:tcW w:w="1900" w:type="dxa"/>
          </w:tcPr>
          <w:p w:rsidR="00E907E4" w:rsidRDefault="001B3C75">
            <w:pPr>
              <w:pStyle w:val="TableParagraph"/>
              <w:spacing w:before="14"/>
              <w:ind w:left="70"/>
              <w:rPr>
                <w:b/>
              </w:rPr>
            </w:pPr>
            <w:r>
              <w:rPr>
                <w:b/>
                <w:color w:val="231F20"/>
                <w:spacing w:val="-2"/>
              </w:rPr>
              <w:t>BİRLİK</w:t>
            </w:r>
          </w:p>
        </w:tc>
        <w:tc>
          <w:tcPr>
            <w:tcW w:w="1420" w:type="dxa"/>
          </w:tcPr>
          <w:p w:rsidR="00E907E4" w:rsidRDefault="001B3C75">
            <w:pPr>
              <w:pStyle w:val="TableParagraph"/>
              <w:spacing w:before="14"/>
              <w:ind w:left="70"/>
              <w:rPr>
                <w:b/>
              </w:rPr>
            </w:pPr>
            <w:r>
              <w:rPr>
                <w:b/>
                <w:color w:val="231F20"/>
                <w:spacing w:val="-10"/>
              </w:rPr>
              <w:t>2</w:t>
            </w:r>
          </w:p>
        </w:tc>
      </w:tr>
      <w:tr w:rsidR="00E907E4">
        <w:trPr>
          <w:trHeight w:val="290"/>
        </w:trPr>
        <w:tc>
          <w:tcPr>
            <w:tcW w:w="1900" w:type="dxa"/>
          </w:tcPr>
          <w:p w:rsidR="00E907E4" w:rsidRDefault="001B3C75">
            <w:pPr>
              <w:pStyle w:val="TableParagraph"/>
              <w:spacing w:before="14"/>
              <w:ind w:left="70"/>
              <w:rPr>
                <w:b/>
              </w:rPr>
            </w:pPr>
            <w:r>
              <w:rPr>
                <w:b/>
                <w:color w:val="231F20"/>
              </w:rPr>
              <w:t>İKTİSADİ</w:t>
            </w:r>
            <w:r>
              <w:rPr>
                <w:b/>
                <w:color w:val="231F20"/>
                <w:spacing w:val="-8"/>
              </w:rPr>
              <w:t xml:space="preserve"> </w:t>
            </w:r>
            <w:r>
              <w:rPr>
                <w:b/>
                <w:color w:val="231F20"/>
                <w:spacing w:val="-5"/>
              </w:rPr>
              <w:t>İŞL</w:t>
            </w:r>
          </w:p>
        </w:tc>
        <w:tc>
          <w:tcPr>
            <w:tcW w:w="1420" w:type="dxa"/>
          </w:tcPr>
          <w:p w:rsidR="00E907E4" w:rsidRDefault="001B3C75">
            <w:pPr>
              <w:pStyle w:val="TableParagraph"/>
              <w:spacing w:before="14"/>
              <w:ind w:left="70"/>
              <w:rPr>
                <w:b/>
              </w:rPr>
            </w:pPr>
            <w:r>
              <w:rPr>
                <w:b/>
                <w:color w:val="231F20"/>
                <w:spacing w:val="-10"/>
              </w:rPr>
              <w:t>3</w:t>
            </w:r>
          </w:p>
        </w:tc>
      </w:tr>
      <w:tr w:rsidR="00E907E4">
        <w:trPr>
          <w:trHeight w:val="290"/>
        </w:trPr>
        <w:tc>
          <w:tcPr>
            <w:tcW w:w="1900" w:type="dxa"/>
          </w:tcPr>
          <w:p w:rsidR="00E907E4" w:rsidRDefault="001B3C75">
            <w:pPr>
              <w:pStyle w:val="TableParagraph"/>
              <w:spacing w:before="14"/>
              <w:ind w:left="70"/>
              <w:rPr>
                <w:b/>
              </w:rPr>
            </w:pPr>
            <w:r>
              <w:rPr>
                <w:b/>
                <w:color w:val="231F20"/>
                <w:spacing w:val="-2"/>
              </w:rPr>
              <w:t>TOPLAM</w:t>
            </w:r>
          </w:p>
        </w:tc>
        <w:tc>
          <w:tcPr>
            <w:tcW w:w="1420" w:type="dxa"/>
          </w:tcPr>
          <w:p w:rsidR="00E907E4" w:rsidRDefault="001B3C75">
            <w:pPr>
              <w:pStyle w:val="TableParagraph"/>
              <w:spacing w:before="14"/>
              <w:ind w:left="70"/>
              <w:rPr>
                <w:b/>
              </w:rPr>
            </w:pPr>
            <w:r>
              <w:rPr>
                <w:b/>
                <w:color w:val="231F20"/>
                <w:spacing w:val="-5"/>
              </w:rPr>
              <w:t>240</w:t>
            </w:r>
          </w:p>
        </w:tc>
      </w:tr>
    </w:tbl>
    <w:p w:rsidR="00E907E4" w:rsidRDefault="00E907E4">
      <w:pPr>
        <w:pStyle w:val="GvdeMetni"/>
        <w:spacing w:before="19"/>
        <w:rPr>
          <w:b/>
          <w:sz w:val="7"/>
        </w:rPr>
      </w:pPr>
    </w:p>
    <w:p w:rsidR="00E907E4" w:rsidRDefault="001B3C75">
      <w:pPr>
        <w:rPr>
          <w:b/>
          <w:sz w:val="15"/>
        </w:rPr>
      </w:pPr>
      <w:r>
        <w:br w:type="column"/>
      </w:r>
    </w:p>
    <w:p w:rsidR="00E907E4" w:rsidRDefault="00E907E4">
      <w:pPr>
        <w:pStyle w:val="GvdeMetni"/>
        <w:rPr>
          <w:b/>
          <w:sz w:val="15"/>
        </w:rPr>
      </w:pPr>
    </w:p>
    <w:p w:rsidR="00E907E4" w:rsidRDefault="00E907E4">
      <w:pPr>
        <w:pStyle w:val="GvdeMetni"/>
        <w:rPr>
          <w:b/>
          <w:sz w:val="15"/>
        </w:rPr>
      </w:pPr>
    </w:p>
    <w:p w:rsidR="00E907E4" w:rsidRDefault="00E907E4">
      <w:pPr>
        <w:pStyle w:val="GvdeMetni"/>
        <w:rPr>
          <w:b/>
          <w:sz w:val="15"/>
        </w:rPr>
      </w:pPr>
    </w:p>
    <w:p w:rsidR="00E907E4" w:rsidRDefault="00E907E4">
      <w:pPr>
        <w:pStyle w:val="GvdeMetni"/>
        <w:rPr>
          <w:b/>
          <w:sz w:val="15"/>
        </w:rPr>
      </w:pPr>
    </w:p>
    <w:p w:rsidR="00E907E4" w:rsidRDefault="00E907E4">
      <w:pPr>
        <w:pStyle w:val="GvdeMetni"/>
        <w:rPr>
          <w:b/>
          <w:sz w:val="15"/>
        </w:rPr>
      </w:pPr>
    </w:p>
    <w:p w:rsidR="00E907E4" w:rsidRDefault="00E907E4">
      <w:pPr>
        <w:pStyle w:val="GvdeMetni"/>
        <w:rPr>
          <w:b/>
          <w:sz w:val="15"/>
        </w:rPr>
      </w:pPr>
    </w:p>
    <w:p w:rsidR="00E907E4" w:rsidRDefault="00E907E4">
      <w:pPr>
        <w:pStyle w:val="GvdeMetni"/>
        <w:rPr>
          <w:b/>
          <w:sz w:val="15"/>
        </w:rPr>
      </w:pPr>
    </w:p>
    <w:p w:rsidR="00E907E4" w:rsidRDefault="00E907E4">
      <w:pPr>
        <w:pStyle w:val="GvdeMetni"/>
        <w:rPr>
          <w:b/>
          <w:sz w:val="15"/>
        </w:rPr>
      </w:pPr>
    </w:p>
    <w:p w:rsidR="00E907E4" w:rsidRDefault="00E907E4">
      <w:pPr>
        <w:pStyle w:val="GvdeMetni"/>
        <w:rPr>
          <w:b/>
          <w:sz w:val="15"/>
        </w:rPr>
      </w:pPr>
    </w:p>
    <w:p w:rsidR="00E907E4" w:rsidRDefault="00E907E4">
      <w:pPr>
        <w:pStyle w:val="GvdeMetni"/>
        <w:rPr>
          <w:b/>
          <w:sz w:val="15"/>
        </w:rPr>
      </w:pPr>
    </w:p>
    <w:p w:rsidR="00E907E4" w:rsidRDefault="00E907E4">
      <w:pPr>
        <w:pStyle w:val="GvdeMetni"/>
        <w:spacing w:before="89"/>
        <w:rPr>
          <w:b/>
          <w:sz w:val="15"/>
        </w:rPr>
      </w:pPr>
    </w:p>
    <w:p w:rsidR="00E907E4" w:rsidRDefault="001B3C75">
      <w:pPr>
        <w:spacing w:line="372" w:lineRule="auto"/>
        <w:ind w:left="105" w:right="1012"/>
        <w:rPr>
          <w:rFonts w:ascii="Calibri" w:hAnsi="Calibri"/>
          <w:sz w:val="15"/>
        </w:rPr>
      </w:pPr>
      <w:r>
        <w:rPr>
          <w:noProof/>
          <w:lang w:eastAsia="tr-TR"/>
        </w:rPr>
        <mc:AlternateContent>
          <mc:Choice Requires="wps">
            <w:drawing>
              <wp:anchor distT="0" distB="0" distL="0" distR="0" simplePos="0" relativeHeight="15739904" behindDoc="0" locked="0" layoutInCell="1" allowOverlap="1">
                <wp:simplePos x="0" y="0"/>
                <wp:positionH relativeFrom="page">
                  <wp:posOffset>6196749</wp:posOffset>
                </wp:positionH>
                <wp:positionV relativeFrom="paragraph">
                  <wp:posOffset>35658</wp:posOffset>
                </wp:positionV>
                <wp:extent cx="55244" cy="55244"/>
                <wp:effectExtent l="0" t="0" r="0" b="0"/>
                <wp:wrapNone/>
                <wp:docPr id="61" name="Graphic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55244"/>
                        </a:xfrm>
                        <a:custGeom>
                          <a:avLst/>
                          <a:gdLst/>
                          <a:ahLst/>
                          <a:cxnLst/>
                          <a:rect l="l" t="t" r="r" b="b"/>
                          <a:pathLst>
                            <a:path w="55244" h="55244">
                              <a:moveTo>
                                <a:pt x="54851" y="0"/>
                              </a:moveTo>
                              <a:lnTo>
                                <a:pt x="0" y="0"/>
                              </a:lnTo>
                              <a:lnTo>
                                <a:pt x="0" y="54851"/>
                              </a:lnTo>
                              <a:lnTo>
                                <a:pt x="54851" y="54851"/>
                              </a:lnTo>
                              <a:lnTo>
                                <a:pt x="54851" y="0"/>
                              </a:lnTo>
                              <a:close/>
                            </a:path>
                          </a:pathLst>
                        </a:custGeom>
                        <a:solidFill>
                          <a:srgbClr val="386CA5"/>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87.933014pt;margin-top:2.807789pt;width:4.319pt;height:4.319pt;mso-position-horizontal-relative:page;mso-position-vertical-relative:paragraph;z-index:15739904" id="docshape48" filled="true" fillcolor="#386ca5" stroked="false">
                <v:fill type="solid"/>
                <w10:wrap type="none"/>
              </v:rect>
            </w:pict>
          </mc:Fallback>
        </mc:AlternateContent>
      </w:r>
      <w:r>
        <w:rPr>
          <w:noProof/>
          <w:lang w:eastAsia="tr-TR"/>
        </w:rPr>
        <mc:AlternateContent>
          <mc:Choice Requires="wps">
            <w:drawing>
              <wp:anchor distT="0" distB="0" distL="0" distR="0" simplePos="0" relativeHeight="15740416" behindDoc="0" locked="0" layoutInCell="1" allowOverlap="1">
                <wp:simplePos x="0" y="0"/>
                <wp:positionH relativeFrom="page">
                  <wp:posOffset>6196749</wp:posOffset>
                </wp:positionH>
                <wp:positionV relativeFrom="paragraph">
                  <wp:posOffset>214538</wp:posOffset>
                </wp:positionV>
                <wp:extent cx="55244" cy="55244"/>
                <wp:effectExtent l="0" t="0" r="0" b="0"/>
                <wp:wrapNone/>
                <wp:docPr id="62" name="Graphic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55244"/>
                        </a:xfrm>
                        <a:custGeom>
                          <a:avLst/>
                          <a:gdLst/>
                          <a:ahLst/>
                          <a:cxnLst/>
                          <a:rect l="l" t="t" r="r" b="b"/>
                          <a:pathLst>
                            <a:path w="55244" h="55244">
                              <a:moveTo>
                                <a:pt x="54851" y="0"/>
                              </a:moveTo>
                              <a:lnTo>
                                <a:pt x="0" y="0"/>
                              </a:lnTo>
                              <a:lnTo>
                                <a:pt x="0" y="54851"/>
                              </a:lnTo>
                              <a:lnTo>
                                <a:pt x="54851" y="54851"/>
                              </a:lnTo>
                              <a:lnTo>
                                <a:pt x="54851" y="0"/>
                              </a:lnTo>
                              <a:close/>
                            </a:path>
                          </a:pathLst>
                        </a:custGeom>
                        <a:solidFill>
                          <a:srgbClr val="A83935"/>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87.933014pt;margin-top:16.892790pt;width:4.319pt;height:4.319pt;mso-position-horizontal-relative:page;mso-position-vertical-relative:paragraph;z-index:15740416" id="docshape49" filled="true" fillcolor="#a83935" stroked="false">
                <v:fill type="solid"/>
                <w10:wrap type="none"/>
              </v:rect>
            </w:pict>
          </mc:Fallback>
        </mc:AlternateContent>
      </w:r>
      <w:r>
        <w:rPr>
          <w:noProof/>
          <w:lang w:eastAsia="tr-TR"/>
        </w:rPr>
        <mc:AlternateContent>
          <mc:Choice Requires="wps">
            <w:drawing>
              <wp:anchor distT="0" distB="0" distL="0" distR="0" simplePos="0" relativeHeight="15740928" behindDoc="0" locked="0" layoutInCell="1" allowOverlap="1">
                <wp:simplePos x="0" y="0"/>
                <wp:positionH relativeFrom="page">
                  <wp:posOffset>6196749</wp:posOffset>
                </wp:positionH>
                <wp:positionV relativeFrom="paragraph">
                  <wp:posOffset>394599</wp:posOffset>
                </wp:positionV>
                <wp:extent cx="55244" cy="55244"/>
                <wp:effectExtent l="0" t="0" r="0" b="0"/>
                <wp:wrapNone/>
                <wp:docPr id="63" name="Graphic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55244"/>
                        </a:xfrm>
                        <a:custGeom>
                          <a:avLst/>
                          <a:gdLst/>
                          <a:ahLst/>
                          <a:cxnLst/>
                          <a:rect l="l" t="t" r="r" b="b"/>
                          <a:pathLst>
                            <a:path w="55244" h="55244">
                              <a:moveTo>
                                <a:pt x="54851" y="0"/>
                              </a:moveTo>
                              <a:lnTo>
                                <a:pt x="0" y="0"/>
                              </a:lnTo>
                              <a:lnTo>
                                <a:pt x="0" y="54851"/>
                              </a:lnTo>
                              <a:lnTo>
                                <a:pt x="54851" y="54851"/>
                              </a:lnTo>
                              <a:lnTo>
                                <a:pt x="54851" y="0"/>
                              </a:lnTo>
                              <a:close/>
                            </a:path>
                          </a:pathLst>
                        </a:custGeom>
                        <a:solidFill>
                          <a:srgbClr val="84A24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87.933014pt;margin-top:31.070789pt;width:4.319pt;height:4.319pt;mso-position-horizontal-relative:page;mso-position-vertical-relative:paragraph;z-index:15740928" id="docshape50" filled="true" fillcolor="#84a240" stroked="false">
                <v:fill type="solid"/>
                <w10:wrap type="none"/>
              </v:rect>
            </w:pict>
          </mc:Fallback>
        </mc:AlternateContent>
      </w:r>
      <w:r>
        <w:rPr>
          <w:noProof/>
          <w:lang w:eastAsia="tr-TR"/>
        </w:rPr>
        <mc:AlternateContent>
          <mc:Choice Requires="wps">
            <w:drawing>
              <wp:anchor distT="0" distB="0" distL="0" distR="0" simplePos="0" relativeHeight="15741440" behindDoc="0" locked="0" layoutInCell="1" allowOverlap="1">
                <wp:simplePos x="0" y="0"/>
                <wp:positionH relativeFrom="page">
                  <wp:posOffset>6196749</wp:posOffset>
                </wp:positionH>
                <wp:positionV relativeFrom="paragraph">
                  <wp:posOffset>574659</wp:posOffset>
                </wp:positionV>
                <wp:extent cx="55244" cy="55244"/>
                <wp:effectExtent l="0" t="0" r="0" b="0"/>
                <wp:wrapNone/>
                <wp:docPr id="64" name="Graphic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55244"/>
                        </a:xfrm>
                        <a:custGeom>
                          <a:avLst/>
                          <a:gdLst/>
                          <a:ahLst/>
                          <a:cxnLst/>
                          <a:rect l="l" t="t" r="r" b="b"/>
                          <a:pathLst>
                            <a:path w="55244" h="55244">
                              <a:moveTo>
                                <a:pt x="54851" y="0"/>
                              </a:moveTo>
                              <a:lnTo>
                                <a:pt x="0" y="0"/>
                              </a:lnTo>
                              <a:lnTo>
                                <a:pt x="0" y="54851"/>
                              </a:lnTo>
                              <a:lnTo>
                                <a:pt x="54851" y="54851"/>
                              </a:lnTo>
                              <a:lnTo>
                                <a:pt x="54851" y="0"/>
                              </a:lnTo>
                              <a:close/>
                            </a:path>
                          </a:pathLst>
                        </a:custGeom>
                        <a:solidFill>
                          <a:srgbClr val="6B4F8C"/>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87.933014pt;margin-top:45.248791pt;width:4.319pt;height:4.319pt;mso-position-horizontal-relative:page;mso-position-vertical-relative:paragraph;z-index:15741440" id="docshape51" filled="true" fillcolor="#6b4f8c" stroked="false">
                <v:fill type="solid"/>
                <w10:wrap type="none"/>
              </v:rect>
            </w:pict>
          </mc:Fallback>
        </mc:AlternateContent>
      </w:r>
      <w:r>
        <w:rPr>
          <w:noProof/>
          <w:lang w:eastAsia="tr-TR"/>
        </w:rPr>
        <mc:AlternateContent>
          <mc:Choice Requires="wps">
            <w:drawing>
              <wp:anchor distT="0" distB="0" distL="0" distR="0" simplePos="0" relativeHeight="15741952" behindDoc="0" locked="0" layoutInCell="1" allowOverlap="1">
                <wp:simplePos x="0" y="0"/>
                <wp:positionH relativeFrom="page">
                  <wp:posOffset>6196749</wp:posOffset>
                </wp:positionH>
                <wp:positionV relativeFrom="paragraph">
                  <wp:posOffset>754720</wp:posOffset>
                </wp:positionV>
                <wp:extent cx="55244" cy="53975"/>
                <wp:effectExtent l="0" t="0" r="0" b="0"/>
                <wp:wrapNone/>
                <wp:docPr id="65" name="Graphic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53975"/>
                        </a:xfrm>
                        <a:custGeom>
                          <a:avLst/>
                          <a:gdLst/>
                          <a:ahLst/>
                          <a:cxnLst/>
                          <a:rect l="l" t="t" r="r" b="b"/>
                          <a:pathLst>
                            <a:path w="55244" h="53975">
                              <a:moveTo>
                                <a:pt x="54851" y="0"/>
                              </a:moveTo>
                              <a:lnTo>
                                <a:pt x="0" y="0"/>
                              </a:lnTo>
                              <a:lnTo>
                                <a:pt x="0" y="53657"/>
                              </a:lnTo>
                              <a:lnTo>
                                <a:pt x="54851" y="53657"/>
                              </a:lnTo>
                              <a:lnTo>
                                <a:pt x="54851" y="0"/>
                              </a:lnTo>
                              <a:close/>
                            </a:path>
                          </a:pathLst>
                        </a:custGeom>
                        <a:solidFill>
                          <a:srgbClr val="3195AD"/>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87.933014pt;margin-top:59.426788pt;width:4.319pt;height:4.225pt;mso-position-horizontal-relative:page;mso-position-vertical-relative:paragraph;z-index:15741952" id="docshape52" filled="true" fillcolor="#3195ad" stroked="false">
                <v:fill type="solid"/>
                <w10:wrap type="none"/>
              </v:rect>
            </w:pict>
          </mc:Fallback>
        </mc:AlternateContent>
      </w:r>
      <w:r>
        <w:rPr>
          <w:noProof/>
          <w:lang w:eastAsia="tr-TR"/>
        </w:rPr>
        <mc:AlternateContent>
          <mc:Choice Requires="wps">
            <w:drawing>
              <wp:anchor distT="0" distB="0" distL="0" distR="0" simplePos="0" relativeHeight="15742464" behindDoc="0" locked="0" layoutInCell="1" allowOverlap="1">
                <wp:simplePos x="0" y="0"/>
                <wp:positionH relativeFrom="page">
                  <wp:posOffset>6196749</wp:posOffset>
                </wp:positionH>
                <wp:positionV relativeFrom="paragraph">
                  <wp:posOffset>933599</wp:posOffset>
                </wp:positionV>
                <wp:extent cx="55244" cy="55244"/>
                <wp:effectExtent l="0" t="0" r="0" b="0"/>
                <wp:wrapNone/>
                <wp:docPr id="66" name="Graphic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55244"/>
                        </a:xfrm>
                        <a:custGeom>
                          <a:avLst/>
                          <a:gdLst/>
                          <a:ahLst/>
                          <a:cxnLst/>
                          <a:rect l="l" t="t" r="r" b="b"/>
                          <a:pathLst>
                            <a:path w="55244" h="55244">
                              <a:moveTo>
                                <a:pt x="54851" y="0"/>
                              </a:moveTo>
                              <a:lnTo>
                                <a:pt x="0" y="0"/>
                              </a:lnTo>
                              <a:lnTo>
                                <a:pt x="0" y="54851"/>
                              </a:lnTo>
                              <a:lnTo>
                                <a:pt x="54851" y="54851"/>
                              </a:lnTo>
                              <a:lnTo>
                                <a:pt x="54851" y="0"/>
                              </a:lnTo>
                              <a:close/>
                            </a:path>
                          </a:pathLst>
                        </a:custGeom>
                        <a:solidFill>
                          <a:srgbClr val="DA7F2C"/>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87.933014pt;margin-top:73.511787pt;width:4.319pt;height:4.319pt;mso-position-horizontal-relative:page;mso-position-vertical-relative:paragraph;z-index:15742464" id="docshape53" filled="true" fillcolor="#da7f2c" stroked="false">
                <v:fill type="solid"/>
                <w10:wrap type="none"/>
              </v:rect>
            </w:pict>
          </mc:Fallback>
        </mc:AlternateContent>
      </w:r>
      <w:r>
        <w:rPr>
          <w:rFonts w:ascii="Calibri" w:hAnsi="Calibri"/>
          <w:color w:val="231F20"/>
          <w:spacing w:val="-4"/>
          <w:w w:val="105"/>
          <w:sz w:val="15"/>
        </w:rPr>
        <w:t>A.Ş.</w:t>
      </w:r>
      <w:r>
        <w:rPr>
          <w:rFonts w:ascii="Calibri" w:hAnsi="Calibri"/>
          <w:color w:val="231F20"/>
          <w:spacing w:val="40"/>
          <w:w w:val="105"/>
          <w:sz w:val="15"/>
        </w:rPr>
        <w:t xml:space="preserve"> </w:t>
      </w:r>
      <w:r>
        <w:rPr>
          <w:rFonts w:ascii="Calibri" w:hAnsi="Calibri"/>
          <w:color w:val="231F20"/>
          <w:spacing w:val="-4"/>
          <w:w w:val="105"/>
          <w:sz w:val="15"/>
        </w:rPr>
        <w:t>LTD</w:t>
      </w:r>
      <w:r>
        <w:rPr>
          <w:rFonts w:ascii="Calibri" w:hAnsi="Calibri"/>
          <w:color w:val="231F20"/>
          <w:spacing w:val="40"/>
          <w:w w:val="105"/>
          <w:sz w:val="15"/>
        </w:rPr>
        <w:t xml:space="preserve"> </w:t>
      </w:r>
      <w:r>
        <w:rPr>
          <w:rFonts w:ascii="Calibri" w:hAnsi="Calibri"/>
          <w:color w:val="231F20"/>
          <w:spacing w:val="-2"/>
          <w:w w:val="105"/>
          <w:sz w:val="15"/>
        </w:rPr>
        <w:t>ŞAHIS</w:t>
      </w:r>
      <w:r>
        <w:rPr>
          <w:rFonts w:ascii="Calibri" w:hAnsi="Calibri"/>
          <w:color w:val="231F20"/>
          <w:spacing w:val="40"/>
          <w:w w:val="105"/>
          <w:sz w:val="15"/>
        </w:rPr>
        <w:t xml:space="preserve"> </w:t>
      </w:r>
      <w:r>
        <w:rPr>
          <w:rFonts w:ascii="Calibri" w:hAnsi="Calibri"/>
          <w:color w:val="231F20"/>
          <w:spacing w:val="-4"/>
          <w:w w:val="105"/>
          <w:sz w:val="15"/>
        </w:rPr>
        <w:t>KOOP</w:t>
      </w:r>
      <w:r>
        <w:rPr>
          <w:rFonts w:ascii="Calibri" w:hAnsi="Calibri"/>
          <w:color w:val="231F20"/>
          <w:spacing w:val="40"/>
          <w:w w:val="105"/>
          <w:sz w:val="15"/>
        </w:rPr>
        <w:t xml:space="preserve"> </w:t>
      </w:r>
      <w:r>
        <w:rPr>
          <w:rFonts w:ascii="Calibri" w:hAnsi="Calibri"/>
          <w:color w:val="231F20"/>
          <w:spacing w:val="-4"/>
          <w:w w:val="105"/>
          <w:sz w:val="15"/>
        </w:rPr>
        <w:t>KOLL</w:t>
      </w:r>
      <w:r>
        <w:rPr>
          <w:rFonts w:ascii="Calibri" w:hAnsi="Calibri"/>
          <w:color w:val="231F20"/>
          <w:spacing w:val="40"/>
          <w:w w:val="105"/>
          <w:sz w:val="15"/>
        </w:rPr>
        <w:t xml:space="preserve"> </w:t>
      </w:r>
      <w:r>
        <w:rPr>
          <w:rFonts w:ascii="Calibri" w:hAnsi="Calibri"/>
          <w:color w:val="231F20"/>
          <w:spacing w:val="-2"/>
          <w:w w:val="105"/>
          <w:sz w:val="15"/>
        </w:rPr>
        <w:t>BİRLİK</w:t>
      </w:r>
    </w:p>
    <w:p w:rsidR="00E907E4" w:rsidRDefault="001B3C75">
      <w:pPr>
        <w:spacing w:line="178" w:lineRule="exact"/>
        <w:ind w:left="105"/>
        <w:rPr>
          <w:rFonts w:ascii="Calibri" w:hAnsi="Calibri"/>
          <w:sz w:val="15"/>
        </w:rPr>
      </w:pPr>
      <w:r>
        <w:rPr>
          <w:noProof/>
          <w:lang w:eastAsia="tr-TR"/>
        </w:rPr>
        <mc:AlternateContent>
          <mc:Choice Requires="wps">
            <w:drawing>
              <wp:anchor distT="0" distB="0" distL="0" distR="0" simplePos="0" relativeHeight="15742976" behindDoc="0" locked="0" layoutInCell="1" allowOverlap="1">
                <wp:simplePos x="0" y="0"/>
                <wp:positionH relativeFrom="page">
                  <wp:posOffset>6196749</wp:posOffset>
                </wp:positionH>
                <wp:positionV relativeFrom="paragraph">
                  <wp:posOffset>32330</wp:posOffset>
                </wp:positionV>
                <wp:extent cx="55244" cy="55244"/>
                <wp:effectExtent l="0" t="0" r="0" b="0"/>
                <wp:wrapNone/>
                <wp:docPr id="67" name="Graphic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55244"/>
                        </a:xfrm>
                        <a:custGeom>
                          <a:avLst/>
                          <a:gdLst/>
                          <a:ahLst/>
                          <a:cxnLst/>
                          <a:rect l="l" t="t" r="r" b="b"/>
                          <a:pathLst>
                            <a:path w="55244" h="55244">
                              <a:moveTo>
                                <a:pt x="54851" y="0"/>
                              </a:moveTo>
                              <a:lnTo>
                                <a:pt x="0" y="0"/>
                              </a:lnTo>
                              <a:lnTo>
                                <a:pt x="0" y="54851"/>
                              </a:lnTo>
                              <a:lnTo>
                                <a:pt x="54851" y="54851"/>
                              </a:lnTo>
                              <a:lnTo>
                                <a:pt x="54851" y="0"/>
                              </a:lnTo>
                              <a:close/>
                            </a:path>
                          </a:pathLst>
                        </a:custGeom>
                        <a:solidFill>
                          <a:srgbClr val="8FA6CD"/>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87.933014pt;margin-top:2.545746pt;width:4.319pt;height:4.319pt;mso-position-horizontal-relative:page;mso-position-vertical-relative:paragraph;z-index:15742976" id="docshape54" filled="true" fillcolor="#8fa6cd" stroked="false">
                <v:fill type="solid"/>
                <w10:wrap type="none"/>
              </v:rect>
            </w:pict>
          </mc:Fallback>
        </mc:AlternateContent>
      </w:r>
      <w:r>
        <w:rPr>
          <w:rFonts w:ascii="Calibri" w:hAnsi="Calibri"/>
          <w:color w:val="231F20"/>
          <w:sz w:val="15"/>
        </w:rPr>
        <w:t>İKTİSADİ</w:t>
      </w:r>
      <w:r>
        <w:rPr>
          <w:rFonts w:ascii="Calibri" w:hAnsi="Calibri"/>
          <w:color w:val="231F20"/>
          <w:spacing w:val="15"/>
          <w:sz w:val="15"/>
        </w:rPr>
        <w:t xml:space="preserve"> </w:t>
      </w:r>
      <w:r>
        <w:rPr>
          <w:rFonts w:ascii="Calibri" w:hAnsi="Calibri"/>
          <w:color w:val="231F20"/>
          <w:spacing w:val="-5"/>
          <w:sz w:val="15"/>
        </w:rPr>
        <w:t>İŞL</w:t>
      </w:r>
    </w:p>
    <w:p w:rsidR="00E907E4" w:rsidRDefault="001B3C75">
      <w:pPr>
        <w:spacing w:before="100"/>
        <w:ind w:left="105"/>
        <w:rPr>
          <w:rFonts w:ascii="Calibri"/>
          <w:sz w:val="15"/>
        </w:rPr>
      </w:pPr>
      <w:r>
        <w:rPr>
          <w:noProof/>
          <w:lang w:eastAsia="tr-TR"/>
        </w:rPr>
        <mc:AlternateContent>
          <mc:Choice Requires="wps">
            <w:drawing>
              <wp:anchor distT="0" distB="0" distL="0" distR="0" simplePos="0" relativeHeight="15743488" behindDoc="0" locked="0" layoutInCell="1" allowOverlap="1">
                <wp:simplePos x="0" y="0"/>
                <wp:positionH relativeFrom="page">
                  <wp:posOffset>6196749</wp:posOffset>
                </wp:positionH>
                <wp:positionV relativeFrom="paragraph">
                  <wp:posOffset>99282</wp:posOffset>
                </wp:positionV>
                <wp:extent cx="55244" cy="53975"/>
                <wp:effectExtent l="0" t="0" r="0" b="0"/>
                <wp:wrapNone/>
                <wp:docPr id="68" name="Graphic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244" cy="53975"/>
                        </a:xfrm>
                        <a:custGeom>
                          <a:avLst/>
                          <a:gdLst/>
                          <a:ahLst/>
                          <a:cxnLst/>
                          <a:rect l="l" t="t" r="r" b="b"/>
                          <a:pathLst>
                            <a:path w="55244" h="53975">
                              <a:moveTo>
                                <a:pt x="54851" y="0"/>
                              </a:moveTo>
                              <a:lnTo>
                                <a:pt x="0" y="0"/>
                              </a:lnTo>
                              <a:lnTo>
                                <a:pt x="0" y="53657"/>
                              </a:lnTo>
                              <a:lnTo>
                                <a:pt x="54851" y="53657"/>
                              </a:lnTo>
                              <a:lnTo>
                                <a:pt x="54851" y="0"/>
                              </a:lnTo>
                              <a:close/>
                            </a:path>
                          </a:pathLst>
                        </a:custGeom>
                        <a:solidFill>
                          <a:srgbClr val="CF8F8E"/>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87.933014pt;margin-top:7.817557pt;width:4.319pt;height:4.225pt;mso-position-horizontal-relative:page;mso-position-vertical-relative:paragraph;z-index:15743488" id="docshape55" filled="true" fillcolor="#cf8f8e" stroked="false">
                <v:fill type="solid"/>
                <w10:wrap type="none"/>
              </v:rect>
            </w:pict>
          </mc:Fallback>
        </mc:AlternateContent>
      </w:r>
      <w:r>
        <w:rPr>
          <w:rFonts w:ascii="Calibri"/>
          <w:color w:val="231F20"/>
          <w:spacing w:val="-2"/>
          <w:w w:val="105"/>
          <w:sz w:val="15"/>
        </w:rPr>
        <w:t>TOPLAM</w:t>
      </w:r>
    </w:p>
    <w:p w:rsidR="00E907E4" w:rsidRDefault="00E907E4">
      <w:pPr>
        <w:rPr>
          <w:rFonts w:ascii="Calibri"/>
          <w:sz w:val="15"/>
        </w:rPr>
        <w:sectPr w:rsidR="00E907E4">
          <w:pgSz w:w="11910" w:h="16840"/>
          <w:pgMar w:top="580" w:right="580" w:bottom="760" w:left="620" w:header="0" w:footer="470" w:gutter="0"/>
          <w:cols w:num="2" w:space="708" w:equalWidth="0">
            <w:col w:w="8929" w:space="229"/>
            <w:col w:w="1552"/>
          </w:cols>
        </w:sectPr>
      </w:pPr>
    </w:p>
    <w:p w:rsidR="00E907E4" w:rsidRDefault="00E907E4">
      <w:pPr>
        <w:pStyle w:val="GvdeMetni"/>
        <w:rPr>
          <w:rFonts w:ascii="Calibri"/>
          <w:sz w:val="20"/>
        </w:rPr>
      </w:pPr>
    </w:p>
    <w:p w:rsidR="00E907E4" w:rsidRDefault="00E907E4">
      <w:pPr>
        <w:pStyle w:val="GvdeMetni"/>
        <w:rPr>
          <w:rFonts w:ascii="Calibri"/>
          <w:sz w:val="20"/>
        </w:rPr>
      </w:pPr>
    </w:p>
    <w:p w:rsidR="00E907E4" w:rsidRDefault="00E907E4">
      <w:pPr>
        <w:pStyle w:val="GvdeMetni"/>
        <w:rPr>
          <w:rFonts w:ascii="Calibri"/>
          <w:sz w:val="20"/>
        </w:rPr>
      </w:pPr>
    </w:p>
    <w:p w:rsidR="00E907E4" w:rsidRDefault="00E907E4">
      <w:pPr>
        <w:pStyle w:val="GvdeMetni"/>
        <w:rPr>
          <w:rFonts w:ascii="Calibri"/>
          <w:sz w:val="20"/>
        </w:rPr>
      </w:pPr>
    </w:p>
    <w:p w:rsidR="00E907E4" w:rsidRDefault="00E907E4">
      <w:pPr>
        <w:pStyle w:val="GvdeMetni"/>
        <w:spacing w:before="69"/>
        <w:rPr>
          <w:rFonts w:ascii="Calibri"/>
          <w:sz w:val="20"/>
        </w:rPr>
      </w:pPr>
    </w:p>
    <w:p w:rsidR="00E907E4" w:rsidRDefault="00E907E4">
      <w:pPr>
        <w:rPr>
          <w:rFonts w:ascii="Calibri"/>
          <w:sz w:val="20"/>
        </w:rPr>
        <w:sectPr w:rsidR="00E907E4">
          <w:type w:val="continuous"/>
          <w:pgSz w:w="11910" w:h="16840"/>
          <w:pgMar w:top="1920" w:right="580" w:bottom="280" w:left="620" w:header="0" w:footer="470" w:gutter="0"/>
          <w:cols w:space="708"/>
        </w:sectPr>
      </w:pPr>
    </w:p>
    <w:p w:rsidR="00E907E4" w:rsidRDefault="001B3C75">
      <w:pPr>
        <w:pStyle w:val="Balk3"/>
        <w:spacing w:before="91"/>
        <w:ind w:left="1543"/>
      </w:pPr>
      <w:r>
        <w:rPr>
          <w:color w:val="231F20"/>
        </w:rPr>
        <w:lastRenderedPageBreak/>
        <w:t>Tablo</w:t>
      </w:r>
      <w:r>
        <w:rPr>
          <w:color w:val="231F20"/>
          <w:spacing w:val="-6"/>
        </w:rPr>
        <w:t xml:space="preserve"> </w:t>
      </w:r>
      <w:r>
        <w:rPr>
          <w:color w:val="231F20"/>
        </w:rPr>
        <w:t>4.Aidat</w:t>
      </w:r>
      <w:r>
        <w:rPr>
          <w:color w:val="231F20"/>
          <w:spacing w:val="-4"/>
        </w:rPr>
        <w:t xml:space="preserve"> </w:t>
      </w:r>
      <w:r>
        <w:rPr>
          <w:color w:val="231F20"/>
        </w:rPr>
        <w:t>Derecelerine</w:t>
      </w:r>
      <w:r>
        <w:rPr>
          <w:color w:val="231F20"/>
          <w:spacing w:val="48"/>
        </w:rPr>
        <w:t xml:space="preserve"> </w:t>
      </w:r>
      <w:r>
        <w:rPr>
          <w:color w:val="231F20"/>
        </w:rPr>
        <w:t>Göre</w:t>
      </w:r>
      <w:r>
        <w:rPr>
          <w:color w:val="231F20"/>
          <w:spacing w:val="-4"/>
        </w:rPr>
        <w:t xml:space="preserve"> </w:t>
      </w:r>
      <w:r>
        <w:rPr>
          <w:color w:val="231F20"/>
        </w:rPr>
        <w:t>Üye</w:t>
      </w:r>
      <w:r>
        <w:rPr>
          <w:color w:val="231F20"/>
          <w:spacing w:val="-4"/>
        </w:rPr>
        <w:t xml:space="preserve"> </w:t>
      </w:r>
      <w:r>
        <w:rPr>
          <w:color w:val="231F20"/>
        </w:rPr>
        <w:t>Kayıt</w:t>
      </w:r>
      <w:r>
        <w:rPr>
          <w:color w:val="231F20"/>
          <w:spacing w:val="-4"/>
        </w:rPr>
        <w:t xml:space="preserve"> </w:t>
      </w:r>
      <w:r>
        <w:rPr>
          <w:color w:val="231F20"/>
        </w:rPr>
        <w:t>İstatistikleri</w:t>
      </w:r>
      <w:r>
        <w:rPr>
          <w:color w:val="231F20"/>
          <w:spacing w:val="-3"/>
        </w:rPr>
        <w:t xml:space="preserve"> </w:t>
      </w:r>
      <w:r w:rsidR="00510A5B">
        <w:rPr>
          <w:color w:val="231F20"/>
        </w:rPr>
        <w:t>(</w:t>
      </w:r>
      <w:proofErr w:type="gramStart"/>
      <w:r w:rsidR="00510A5B">
        <w:rPr>
          <w:color w:val="231F20"/>
        </w:rPr>
        <w:t>01/01/2025</w:t>
      </w:r>
      <w:proofErr w:type="gramEnd"/>
      <w:r>
        <w:rPr>
          <w:color w:val="231F20"/>
        </w:rPr>
        <w:t>-</w:t>
      </w:r>
      <w:r w:rsidR="00510A5B">
        <w:rPr>
          <w:color w:val="231F20"/>
          <w:spacing w:val="-2"/>
        </w:rPr>
        <w:t>31/08/2025</w:t>
      </w:r>
      <w:r>
        <w:rPr>
          <w:color w:val="231F20"/>
          <w:spacing w:val="-2"/>
        </w:rPr>
        <w:t>)</w:t>
      </w:r>
    </w:p>
    <w:p w:rsidR="00E907E4" w:rsidRDefault="001B3C75">
      <w:pPr>
        <w:pStyle w:val="GvdeMetni"/>
        <w:spacing w:before="48"/>
        <w:rPr>
          <w:b/>
          <w:sz w:val="20"/>
        </w:rPr>
      </w:pPr>
      <w:r>
        <w:rPr>
          <w:noProof/>
          <w:lang w:eastAsia="tr-TR"/>
        </w:rPr>
        <mc:AlternateContent>
          <mc:Choice Requires="wps">
            <w:drawing>
              <wp:anchor distT="0" distB="0" distL="0" distR="0" simplePos="0" relativeHeight="487587840" behindDoc="1" locked="0" layoutInCell="1" allowOverlap="1">
                <wp:simplePos x="0" y="0"/>
                <wp:positionH relativeFrom="page">
                  <wp:posOffset>457200</wp:posOffset>
                </wp:positionH>
                <wp:positionV relativeFrom="paragraph">
                  <wp:posOffset>192139</wp:posOffset>
                </wp:positionV>
                <wp:extent cx="2444750" cy="1770380"/>
                <wp:effectExtent l="0" t="0" r="0" b="0"/>
                <wp:wrapTopAndBottom/>
                <wp:docPr id="69" name="Text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44750" cy="1770380"/>
                        </a:xfrm>
                        <a:prstGeom prst="rect">
                          <a:avLst/>
                        </a:prstGeom>
                      </wps:spPr>
                      <wps:txbx>
                        <w:txbxContent>
                          <w:tbl>
                            <w:tblPr>
                              <w:tblStyle w:val="TableNormal"/>
                              <w:tblW w:w="0" w:type="auto"/>
                              <w:tblInd w:w="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880"/>
                              <w:gridCol w:w="960"/>
                            </w:tblGrid>
                            <w:tr w:rsidR="0062063A">
                              <w:trPr>
                                <w:trHeight w:val="386"/>
                              </w:trPr>
                              <w:tc>
                                <w:tcPr>
                                  <w:tcW w:w="2880" w:type="dxa"/>
                                </w:tcPr>
                                <w:p w:rsidR="0062063A" w:rsidRDefault="0062063A">
                                  <w:pPr>
                                    <w:pStyle w:val="TableParagraph"/>
                                    <w:spacing w:before="62"/>
                                    <w:ind w:left="70"/>
                                    <w:rPr>
                                      <w:b/>
                                    </w:rPr>
                                  </w:pPr>
                                  <w:r>
                                    <w:rPr>
                                      <w:b/>
                                      <w:color w:val="231F20"/>
                                      <w:spacing w:val="-2"/>
                                    </w:rPr>
                                    <w:t>DERECE</w:t>
                                  </w:r>
                                </w:p>
                              </w:tc>
                              <w:tc>
                                <w:tcPr>
                                  <w:tcW w:w="960" w:type="dxa"/>
                                </w:tcPr>
                                <w:p w:rsidR="0062063A" w:rsidRDefault="0062063A">
                                  <w:pPr>
                                    <w:pStyle w:val="TableParagraph"/>
                                    <w:rPr>
                                      <w:sz w:val="18"/>
                                    </w:rPr>
                                  </w:pPr>
                                </w:p>
                              </w:tc>
                            </w:tr>
                            <w:tr w:rsidR="0062063A">
                              <w:trPr>
                                <w:trHeight w:val="386"/>
                              </w:trPr>
                              <w:tc>
                                <w:tcPr>
                                  <w:tcW w:w="2880" w:type="dxa"/>
                                </w:tcPr>
                                <w:p w:rsidR="0062063A" w:rsidRDefault="0062063A">
                                  <w:pPr>
                                    <w:pStyle w:val="TableParagraph"/>
                                    <w:spacing w:before="62"/>
                                    <w:ind w:left="70"/>
                                    <w:rPr>
                                      <w:b/>
                                    </w:rPr>
                                  </w:pPr>
                                  <w:r>
                                    <w:rPr>
                                      <w:b/>
                                      <w:color w:val="231F20"/>
                                      <w:spacing w:val="-2"/>
                                    </w:rPr>
                                    <w:t>1.DERECE</w:t>
                                  </w:r>
                                </w:p>
                              </w:tc>
                              <w:tc>
                                <w:tcPr>
                                  <w:tcW w:w="960" w:type="dxa"/>
                                </w:tcPr>
                                <w:p w:rsidR="0062063A" w:rsidRDefault="0062063A">
                                  <w:pPr>
                                    <w:pStyle w:val="TableParagraph"/>
                                    <w:spacing w:before="62"/>
                                    <w:ind w:left="65" w:right="65"/>
                                    <w:jc w:val="center"/>
                                    <w:rPr>
                                      <w:b/>
                                    </w:rPr>
                                  </w:pPr>
                                  <w:r>
                                    <w:rPr>
                                      <w:b/>
                                      <w:color w:val="231F20"/>
                                      <w:spacing w:val="-5"/>
                                    </w:rPr>
                                    <w:t xml:space="preserve">    134</w:t>
                                  </w:r>
                                </w:p>
                              </w:tc>
                            </w:tr>
                            <w:tr w:rsidR="0062063A">
                              <w:trPr>
                                <w:trHeight w:val="386"/>
                              </w:trPr>
                              <w:tc>
                                <w:tcPr>
                                  <w:tcW w:w="2880" w:type="dxa"/>
                                </w:tcPr>
                                <w:p w:rsidR="0062063A" w:rsidRDefault="0062063A">
                                  <w:pPr>
                                    <w:pStyle w:val="TableParagraph"/>
                                    <w:spacing w:before="62"/>
                                    <w:ind w:left="70"/>
                                    <w:rPr>
                                      <w:b/>
                                    </w:rPr>
                                  </w:pPr>
                                  <w:r>
                                    <w:rPr>
                                      <w:b/>
                                      <w:color w:val="231F20"/>
                                      <w:spacing w:val="-2"/>
                                    </w:rPr>
                                    <w:t>2.DERECE</w:t>
                                  </w:r>
                                </w:p>
                              </w:tc>
                              <w:tc>
                                <w:tcPr>
                                  <w:tcW w:w="960" w:type="dxa"/>
                                </w:tcPr>
                                <w:p w:rsidR="0062063A" w:rsidRPr="00510A5B" w:rsidRDefault="0062063A">
                                  <w:pPr>
                                    <w:pStyle w:val="TableParagraph"/>
                                    <w:rPr>
                                      <w:b/>
                                    </w:rPr>
                                  </w:pPr>
                                  <w:r w:rsidRPr="00510A5B">
                                    <w:rPr>
                                      <w:b/>
                                    </w:rPr>
                                    <w:t xml:space="preserve">         30</w:t>
                                  </w:r>
                                </w:p>
                              </w:tc>
                            </w:tr>
                            <w:tr w:rsidR="0062063A">
                              <w:trPr>
                                <w:trHeight w:val="386"/>
                              </w:trPr>
                              <w:tc>
                                <w:tcPr>
                                  <w:tcW w:w="2880" w:type="dxa"/>
                                </w:tcPr>
                                <w:p w:rsidR="0062063A" w:rsidRDefault="0062063A">
                                  <w:pPr>
                                    <w:pStyle w:val="TableParagraph"/>
                                    <w:spacing w:before="62"/>
                                    <w:ind w:left="70"/>
                                    <w:rPr>
                                      <w:b/>
                                    </w:rPr>
                                  </w:pPr>
                                  <w:r>
                                    <w:rPr>
                                      <w:b/>
                                      <w:color w:val="231F20"/>
                                      <w:spacing w:val="-2"/>
                                    </w:rPr>
                                    <w:t>3.DERECE</w:t>
                                  </w:r>
                                </w:p>
                              </w:tc>
                              <w:tc>
                                <w:tcPr>
                                  <w:tcW w:w="960" w:type="dxa"/>
                                </w:tcPr>
                                <w:p w:rsidR="0062063A" w:rsidRPr="00510A5B" w:rsidRDefault="0062063A">
                                  <w:pPr>
                                    <w:pStyle w:val="TableParagraph"/>
                                    <w:rPr>
                                      <w:b/>
                                    </w:rPr>
                                  </w:pPr>
                                  <w:r w:rsidRPr="00510A5B">
                                    <w:rPr>
                                      <w:b/>
                                    </w:rPr>
                                    <w:t xml:space="preserve">    </w:t>
                                  </w:r>
                                  <w:r>
                                    <w:rPr>
                                      <w:b/>
                                    </w:rPr>
                                    <w:t xml:space="preserve">  </w:t>
                                  </w:r>
                                  <w:r w:rsidRPr="00510A5B">
                                    <w:rPr>
                                      <w:b/>
                                    </w:rPr>
                                    <w:t xml:space="preserve">   13</w:t>
                                  </w:r>
                                </w:p>
                              </w:tc>
                            </w:tr>
                            <w:tr w:rsidR="0062063A">
                              <w:trPr>
                                <w:trHeight w:val="386"/>
                              </w:trPr>
                              <w:tc>
                                <w:tcPr>
                                  <w:tcW w:w="2880" w:type="dxa"/>
                                </w:tcPr>
                                <w:p w:rsidR="0062063A" w:rsidRDefault="0062063A">
                                  <w:pPr>
                                    <w:pStyle w:val="TableParagraph"/>
                                    <w:spacing w:before="62"/>
                                    <w:ind w:left="70"/>
                                    <w:rPr>
                                      <w:b/>
                                    </w:rPr>
                                  </w:pPr>
                                  <w:r>
                                    <w:rPr>
                                      <w:b/>
                                      <w:color w:val="231F20"/>
                                      <w:spacing w:val="-2"/>
                                    </w:rPr>
                                    <w:t>4.DERECE</w:t>
                                  </w:r>
                                </w:p>
                              </w:tc>
                              <w:tc>
                                <w:tcPr>
                                  <w:tcW w:w="960" w:type="dxa"/>
                                </w:tcPr>
                                <w:p w:rsidR="0062063A" w:rsidRPr="00510A5B" w:rsidRDefault="0062063A">
                                  <w:pPr>
                                    <w:pStyle w:val="TableParagraph"/>
                                    <w:rPr>
                                      <w:b/>
                                    </w:rPr>
                                  </w:pPr>
                                  <w:r w:rsidRPr="00510A5B">
                                    <w:rPr>
                                      <w:b/>
                                    </w:rPr>
                                    <w:t xml:space="preserve">     </w:t>
                                  </w:r>
                                  <w:r>
                                    <w:rPr>
                                      <w:b/>
                                    </w:rPr>
                                    <w:t xml:space="preserve">   </w:t>
                                  </w:r>
                                  <w:r w:rsidRPr="00510A5B">
                                    <w:rPr>
                                      <w:b/>
                                    </w:rPr>
                                    <w:t xml:space="preserve"> 29</w:t>
                                  </w:r>
                                </w:p>
                              </w:tc>
                            </w:tr>
                            <w:tr w:rsidR="0062063A">
                              <w:trPr>
                                <w:trHeight w:val="386"/>
                              </w:trPr>
                              <w:tc>
                                <w:tcPr>
                                  <w:tcW w:w="2880" w:type="dxa"/>
                                </w:tcPr>
                                <w:p w:rsidR="0062063A" w:rsidRDefault="0062063A">
                                  <w:pPr>
                                    <w:pStyle w:val="TableParagraph"/>
                                    <w:spacing w:before="62"/>
                                    <w:ind w:left="70"/>
                                    <w:rPr>
                                      <w:b/>
                                    </w:rPr>
                                  </w:pPr>
                                  <w:r>
                                    <w:rPr>
                                      <w:b/>
                                      <w:color w:val="231F20"/>
                                      <w:spacing w:val="-2"/>
                                    </w:rPr>
                                    <w:t>5.DERECE</w:t>
                                  </w:r>
                                </w:p>
                              </w:tc>
                              <w:tc>
                                <w:tcPr>
                                  <w:tcW w:w="960" w:type="dxa"/>
                                </w:tcPr>
                                <w:p w:rsidR="0062063A" w:rsidRDefault="0062063A">
                                  <w:pPr>
                                    <w:pStyle w:val="TableParagraph"/>
                                    <w:spacing w:before="62"/>
                                    <w:ind w:left="65" w:right="55"/>
                                    <w:jc w:val="center"/>
                                    <w:rPr>
                                      <w:b/>
                                    </w:rPr>
                                  </w:pPr>
                                  <w:r>
                                    <w:rPr>
                                      <w:b/>
                                      <w:color w:val="231F20"/>
                                      <w:spacing w:val="-10"/>
                                    </w:rPr>
                                    <w:t xml:space="preserve">  34</w:t>
                                  </w:r>
                                </w:p>
                              </w:tc>
                            </w:tr>
                            <w:tr w:rsidR="0062063A">
                              <w:trPr>
                                <w:trHeight w:val="386"/>
                              </w:trPr>
                              <w:tc>
                                <w:tcPr>
                                  <w:tcW w:w="2880" w:type="dxa"/>
                                </w:tcPr>
                                <w:p w:rsidR="0062063A" w:rsidRDefault="0062063A">
                                  <w:pPr>
                                    <w:pStyle w:val="TableParagraph"/>
                                    <w:spacing w:before="62"/>
                                    <w:ind w:left="70"/>
                                    <w:rPr>
                                      <w:b/>
                                      <w:color w:val="231F20"/>
                                      <w:spacing w:val="-2"/>
                                    </w:rPr>
                                  </w:pPr>
                                  <w:r>
                                    <w:rPr>
                                      <w:b/>
                                      <w:color w:val="231F20"/>
                                      <w:spacing w:val="-2"/>
                                    </w:rPr>
                                    <w:t xml:space="preserve">TOPLAM </w:t>
                                  </w:r>
                                </w:p>
                              </w:tc>
                              <w:tc>
                                <w:tcPr>
                                  <w:tcW w:w="960" w:type="dxa"/>
                                </w:tcPr>
                                <w:p w:rsidR="0062063A" w:rsidRDefault="0062063A">
                                  <w:pPr>
                                    <w:pStyle w:val="TableParagraph"/>
                                    <w:spacing w:before="62"/>
                                    <w:ind w:left="65" w:right="55"/>
                                    <w:jc w:val="center"/>
                                    <w:rPr>
                                      <w:b/>
                                      <w:color w:val="231F20"/>
                                      <w:spacing w:val="-10"/>
                                    </w:rPr>
                                  </w:pPr>
                                  <w:r>
                                    <w:rPr>
                                      <w:b/>
                                      <w:color w:val="231F20"/>
                                      <w:spacing w:val="-10"/>
                                    </w:rPr>
                                    <w:t>240</w:t>
                                  </w:r>
                                </w:p>
                              </w:tc>
                            </w:tr>
                            <w:tr w:rsidR="0062063A">
                              <w:trPr>
                                <w:trHeight w:val="386"/>
                              </w:trPr>
                              <w:tc>
                                <w:tcPr>
                                  <w:tcW w:w="2880" w:type="dxa"/>
                                </w:tcPr>
                                <w:p w:rsidR="0062063A" w:rsidRDefault="0062063A">
                                  <w:pPr>
                                    <w:pStyle w:val="TableParagraph"/>
                                    <w:spacing w:before="62"/>
                                    <w:ind w:left="70"/>
                                    <w:rPr>
                                      <w:b/>
                                    </w:rPr>
                                  </w:pPr>
                                  <w:r>
                                    <w:rPr>
                                      <w:b/>
                                      <w:color w:val="231F20"/>
                                      <w:spacing w:val="-2"/>
                                    </w:rPr>
                                    <w:t>TOPLAM</w:t>
                                  </w:r>
                                </w:p>
                              </w:tc>
                              <w:tc>
                                <w:tcPr>
                                  <w:tcW w:w="960" w:type="dxa"/>
                                </w:tcPr>
                                <w:p w:rsidR="0062063A" w:rsidRDefault="0062063A">
                                  <w:pPr>
                                    <w:pStyle w:val="TableParagraph"/>
                                    <w:spacing w:before="62"/>
                                    <w:ind w:left="65" w:right="55"/>
                                    <w:jc w:val="center"/>
                                    <w:rPr>
                                      <w:b/>
                                    </w:rPr>
                                  </w:pPr>
                                  <w:r>
                                    <w:rPr>
                                      <w:b/>
                                      <w:color w:val="231F20"/>
                                      <w:spacing w:val="-5"/>
                                    </w:rPr>
                                    <w:t>17</w:t>
                                  </w:r>
                                </w:p>
                              </w:tc>
                            </w:tr>
                          </w:tbl>
                          <w:p w:rsidR="0062063A" w:rsidRDefault="0062063A">
                            <w:pPr>
                              <w:pStyle w:val="GvdeMetni"/>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9" o:spid="_x0000_s1048" type="#_x0000_t202" style="position:absolute;margin-left:36pt;margin-top:15.15pt;width:192.5pt;height:139.4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" filled="f" stroked="f">
                <v:path arrowok="t"/>
                <v:textbox inset="0,0,0,0">
                  <w:txbxContent>
                    <w:tbl>
                      <w:tblPr>
                        <w:tblStyle w:val="TableNormal"/>
                        <w:tblW w:w="0" w:type="auto"/>
                        <w:tblInd w:w="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880"/>
                        <w:gridCol w:w="960"/>
                      </w:tblGrid>
                      <w:tr w:rsidR="0062063A">
                        <w:trPr>
                          <w:trHeight w:val="386"/>
                        </w:trPr>
                        <w:tc>
                          <w:tcPr>
                            <w:tcW w:w="2880" w:type="dxa"/>
                          </w:tcPr>
                          <w:p w:rsidR="0062063A" w:rsidRDefault="0062063A">
                            <w:pPr>
                              <w:pStyle w:val="TableParagraph"/>
                              <w:spacing w:before="62"/>
                              <w:ind w:left="70"/>
                              <w:rPr>
                                <w:b/>
                              </w:rPr>
                            </w:pPr>
                            <w:r>
                              <w:rPr>
                                <w:b/>
                                <w:color w:val="231F20"/>
                                <w:spacing w:val="-2"/>
                              </w:rPr>
                              <w:t>DERECE</w:t>
                            </w:r>
                          </w:p>
                        </w:tc>
                        <w:tc>
                          <w:tcPr>
                            <w:tcW w:w="960" w:type="dxa"/>
                          </w:tcPr>
                          <w:p w:rsidR="0062063A" w:rsidRDefault="0062063A">
                            <w:pPr>
                              <w:pStyle w:val="TableParagraph"/>
                              <w:rPr>
                                <w:sz w:val="18"/>
                              </w:rPr>
                            </w:pPr>
                          </w:p>
                        </w:tc>
                      </w:tr>
                      <w:tr w:rsidR="0062063A">
                        <w:trPr>
                          <w:trHeight w:val="386"/>
                        </w:trPr>
                        <w:tc>
                          <w:tcPr>
                            <w:tcW w:w="2880" w:type="dxa"/>
                          </w:tcPr>
                          <w:p w:rsidR="0062063A" w:rsidRDefault="0062063A">
                            <w:pPr>
                              <w:pStyle w:val="TableParagraph"/>
                              <w:spacing w:before="62"/>
                              <w:ind w:left="70"/>
                              <w:rPr>
                                <w:b/>
                              </w:rPr>
                            </w:pPr>
                            <w:r>
                              <w:rPr>
                                <w:b/>
                                <w:color w:val="231F20"/>
                                <w:spacing w:val="-2"/>
                              </w:rPr>
                              <w:t>1.DERECE</w:t>
                            </w:r>
                          </w:p>
                        </w:tc>
                        <w:tc>
                          <w:tcPr>
                            <w:tcW w:w="960" w:type="dxa"/>
                          </w:tcPr>
                          <w:p w:rsidR="0062063A" w:rsidRDefault="0062063A">
                            <w:pPr>
                              <w:pStyle w:val="TableParagraph"/>
                              <w:spacing w:before="62"/>
                              <w:ind w:left="65" w:right="65"/>
                              <w:jc w:val="center"/>
                              <w:rPr>
                                <w:b/>
                              </w:rPr>
                            </w:pPr>
                            <w:r>
                              <w:rPr>
                                <w:b/>
                                <w:color w:val="231F20"/>
                                <w:spacing w:val="-5"/>
                              </w:rPr>
                              <w:t xml:space="preserve">    134</w:t>
                            </w:r>
                          </w:p>
                        </w:tc>
                      </w:tr>
                      <w:tr w:rsidR="0062063A">
                        <w:trPr>
                          <w:trHeight w:val="386"/>
                        </w:trPr>
                        <w:tc>
                          <w:tcPr>
                            <w:tcW w:w="2880" w:type="dxa"/>
                          </w:tcPr>
                          <w:p w:rsidR="0062063A" w:rsidRDefault="0062063A">
                            <w:pPr>
                              <w:pStyle w:val="TableParagraph"/>
                              <w:spacing w:before="62"/>
                              <w:ind w:left="70"/>
                              <w:rPr>
                                <w:b/>
                              </w:rPr>
                            </w:pPr>
                            <w:r>
                              <w:rPr>
                                <w:b/>
                                <w:color w:val="231F20"/>
                                <w:spacing w:val="-2"/>
                              </w:rPr>
                              <w:t>2.DERECE</w:t>
                            </w:r>
                          </w:p>
                        </w:tc>
                        <w:tc>
                          <w:tcPr>
                            <w:tcW w:w="960" w:type="dxa"/>
                          </w:tcPr>
                          <w:p w:rsidR="0062063A" w:rsidRPr="00510A5B" w:rsidRDefault="0062063A">
                            <w:pPr>
                              <w:pStyle w:val="TableParagraph"/>
                              <w:rPr>
                                <w:b/>
                              </w:rPr>
                            </w:pPr>
                            <w:r w:rsidRPr="00510A5B">
                              <w:rPr>
                                <w:b/>
                              </w:rPr>
                              <w:t xml:space="preserve">         30</w:t>
                            </w:r>
                          </w:p>
                        </w:tc>
                      </w:tr>
                      <w:tr w:rsidR="0062063A">
                        <w:trPr>
                          <w:trHeight w:val="386"/>
                        </w:trPr>
                        <w:tc>
                          <w:tcPr>
                            <w:tcW w:w="2880" w:type="dxa"/>
                          </w:tcPr>
                          <w:p w:rsidR="0062063A" w:rsidRDefault="0062063A">
                            <w:pPr>
                              <w:pStyle w:val="TableParagraph"/>
                              <w:spacing w:before="62"/>
                              <w:ind w:left="70"/>
                              <w:rPr>
                                <w:b/>
                              </w:rPr>
                            </w:pPr>
                            <w:r>
                              <w:rPr>
                                <w:b/>
                                <w:color w:val="231F20"/>
                                <w:spacing w:val="-2"/>
                              </w:rPr>
                              <w:t>3.DERECE</w:t>
                            </w:r>
                          </w:p>
                        </w:tc>
                        <w:tc>
                          <w:tcPr>
                            <w:tcW w:w="960" w:type="dxa"/>
                          </w:tcPr>
                          <w:p w:rsidR="0062063A" w:rsidRPr="00510A5B" w:rsidRDefault="0062063A">
                            <w:pPr>
                              <w:pStyle w:val="TableParagraph"/>
                              <w:rPr>
                                <w:b/>
                              </w:rPr>
                            </w:pPr>
                            <w:r w:rsidRPr="00510A5B">
                              <w:rPr>
                                <w:b/>
                              </w:rPr>
                              <w:t xml:space="preserve">    </w:t>
                            </w:r>
                            <w:r>
                              <w:rPr>
                                <w:b/>
                              </w:rPr>
                              <w:t xml:space="preserve">  </w:t>
                            </w:r>
                            <w:r w:rsidRPr="00510A5B">
                              <w:rPr>
                                <w:b/>
                              </w:rPr>
                              <w:t xml:space="preserve">   13</w:t>
                            </w:r>
                          </w:p>
                        </w:tc>
                      </w:tr>
                      <w:tr w:rsidR="0062063A">
                        <w:trPr>
                          <w:trHeight w:val="386"/>
                        </w:trPr>
                        <w:tc>
                          <w:tcPr>
                            <w:tcW w:w="2880" w:type="dxa"/>
                          </w:tcPr>
                          <w:p w:rsidR="0062063A" w:rsidRDefault="0062063A">
                            <w:pPr>
                              <w:pStyle w:val="TableParagraph"/>
                              <w:spacing w:before="62"/>
                              <w:ind w:left="70"/>
                              <w:rPr>
                                <w:b/>
                              </w:rPr>
                            </w:pPr>
                            <w:r>
                              <w:rPr>
                                <w:b/>
                                <w:color w:val="231F20"/>
                                <w:spacing w:val="-2"/>
                              </w:rPr>
                              <w:t>4.DERECE</w:t>
                            </w:r>
                          </w:p>
                        </w:tc>
                        <w:tc>
                          <w:tcPr>
                            <w:tcW w:w="960" w:type="dxa"/>
                          </w:tcPr>
                          <w:p w:rsidR="0062063A" w:rsidRPr="00510A5B" w:rsidRDefault="0062063A">
                            <w:pPr>
                              <w:pStyle w:val="TableParagraph"/>
                              <w:rPr>
                                <w:b/>
                              </w:rPr>
                            </w:pPr>
                            <w:r w:rsidRPr="00510A5B">
                              <w:rPr>
                                <w:b/>
                              </w:rPr>
                              <w:t xml:space="preserve">     </w:t>
                            </w:r>
                            <w:r>
                              <w:rPr>
                                <w:b/>
                              </w:rPr>
                              <w:t xml:space="preserve">   </w:t>
                            </w:r>
                            <w:r w:rsidRPr="00510A5B">
                              <w:rPr>
                                <w:b/>
                              </w:rPr>
                              <w:t xml:space="preserve"> 29</w:t>
                            </w:r>
                          </w:p>
                        </w:tc>
                      </w:tr>
                      <w:tr w:rsidR="0062063A">
                        <w:trPr>
                          <w:trHeight w:val="386"/>
                        </w:trPr>
                        <w:tc>
                          <w:tcPr>
                            <w:tcW w:w="2880" w:type="dxa"/>
                          </w:tcPr>
                          <w:p w:rsidR="0062063A" w:rsidRDefault="0062063A">
                            <w:pPr>
                              <w:pStyle w:val="TableParagraph"/>
                              <w:spacing w:before="62"/>
                              <w:ind w:left="70"/>
                              <w:rPr>
                                <w:b/>
                              </w:rPr>
                            </w:pPr>
                            <w:r>
                              <w:rPr>
                                <w:b/>
                                <w:color w:val="231F20"/>
                                <w:spacing w:val="-2"/>
                              </w:rPr>
                              <w:t>5.DERECE</w:t>
                            </w:r>
                          </w:p>
                        </w:tc>
                        <w:tc>
                          <w:tcPr>
                            <w:tcW w:w="960" w:type="dxa"/>
                          </w:tcPr>
                          <w:p w:rsidR="0062063A" w:rsidRDefault="0062063A">
                            <w:pPr>
                              <w:pStyle w:val="TableParagraph"/>
                              <w:spacing w:before="62"/>
                              <w:ind w:left="65" w:right="55"/>
                              <w:jc w:val="center"/>
                              <w:rPr>
                                <w:b/>
                              </w:rPr>
                            </w:pPr>
                            <w:r>
                              <w:rPr>
                                <w:b/>
                                <w:color w:val="231F20"/>
                                <w:spacing w:val="-10"/>
                              </w:rPr>
                              <w:t xml:space="preserve">  34</w:t>
                            </w:r>
                          </w:p>
                        </w:tc>
                      </w:tr>
                      <w:tr w:rsidR="0062063A">
                        <w:trPr>
                          <w:trHeight w:val="386"/>
                        </w:trPr>
                        <w:tc>
                          <w:tcPr>
                            <w:tcW w:w="2880" w:type="dxa"/>
                          </w:tcPr>
                          <w:p w:rsidR="0062063A" w:rsidRDefault="0062063A">
                            <w:pPr>
                              <w:pStyle w:val="TableParagraph"/>
                              <w:spacing w:before="62"/>
                              <w:ind w:left="70"/>
                              <w:rPr>
                                <w:b/>
                                <w:color w:val="231F20"/>
                                <w:spacing w:val="-2"/>
                              </w:rPr>
                            </w:pPr>
                            <w:r>
                              <w:rPr>
                                <w:b/>
                                <w:color w:val="231F20"/>
                                <w:spacing w:val="-2"/>
                              </w:rPr>
                              <w:t xml:space="preserve">TOPLAM </w:t>
                            </w:r>
                          </w:p>
                        </w:tc>
                        <w:tc>
                          <w:tcPr>
                            <w:tcW w:w="960" w:type="dxa"/>
                          </w:tcPr>
                          <w:p w:rsidR="0062063A" w:rsidRDefault="0062063A">
                            <w:pPr>
                              <w:pStyle w:val="TableParagraph"/>
                              <w:spacing w:before="62"/>
                              <w:ind w:left="65" w:right="55"/>
                              <w:jc w:val="center"/>
                              <w:rPr>
                                <w:b/>
                                <w:color w:val="231F20"/>
                                <w:spacing w:val="-10"/>
                              </w:rPr>
                            </w:pPr>
                            <w:r>
                              <w:rPr>
                                <w:b/>
                                <w:color w:val="231F20"/>
                                <w:spacing w:val="-10"/>
                              </w:rPr>
                              <w:t>240</w:t>
                            </w:r>
                          </w:p>
                        </w:tc>
                      </w:tr>
                      <w:tr w:rsidR="0062063A">
                        <w:trPr>
                          <w:trHeight w:val="386"/>
                        </w:trPr>
                        <w:tc>
                          <w:tcPr>
                            <w:tcW w:w="2880" w:type="dxa"/>
                          </w:tcPr>
                          <w:p w:rsidR="0062063A" w:rsidRDefault="0062063A">
                            <w:pPr>
                              <w:pStyle w:val="TableParagraph"/>
                              <w:spacing w:before="62"/>
                              <w:ind w:left="70"/>
                              <w:rPr>
                                <w:b/>
                              </w:rPr>
                            </w:pPr>
                            <w:r>
                              <w:rPr>
                                <w:b/>
                                <w:color w:val="231F20"/>
                                <w:spacing w:val="-2"/>
                              </w:rPr>
                              <w:t>TOPLAM</w:t>
                            </w:r>
                          </w:p>
                        </w:tc>
                        <w:tc>
                          <w:tcPr>
                            <w:tcW w:w="960" w:type="dxa"/>
                          </w:tcPr>
                          <w:p w:rsidR="0062063A" w:rsidRDefault="0062063A">
                            <w:pPr>
                              <w:pStyle w:val="TableParagraph"/>
                              <w:spacing w:before="62"/>
                              <w:ind w:left="65" w:right="55"/>
                              <w:jc w:val="center"/>
                              <w:rPr>
                                <w:b/>
                              </w:rPr>
                            </w:pPr>
                            <w:r>
                              <w:rPr>
                                <w:b/>
                                <w:color w:val="231F20"/>
                                <w:spacing w:val="-5"/>
                              </w:rPr>
                              <w:t>17</w:t>
                            </w:r>
                          </w:p>
                        </w:tc>
                      </w:tr>
                    </w:tbl>
                    <w:p w:rsidR="0062063A" w:rsidRDefault="0062063A">
                      <w:pPr>
                        <w:pStyle w:val="GvdeMetni"/>
                      </w:pPr>
                    </w:p>
                  </w:txbxContent>
                </v:textbox>
                <w10:wrap type="topAndBottom" anchorx="page"/>
              </v:shape>
            </w:pict>
          </mc:Fallback>
        </mc:AlternateContent>
      </w:r>
      <w:r>
        <w:rPr>
          <w:noProof/>
          <w:lang w:eastAsia="tr-TR"/>
        </w:rPr>
        <w:drawing>
          <wp:anchor distT="0" distB="0" distL="0" distR="0" simplePos="0" relativeHeight="487598080" behindDoc="1" locked="0" layoutInCell="1" allowOverlap="1">
            <wp:simplePos x="0" y="0"/>
            <wp:positionH relativeFrom="page">
              <wp:posOffset>3138664</wp:posOffset>
            </wp:positionH>
            <wp:positionV relativeFrom="paragraph">
              <wp:posOffset>701052</wp:posOffset>
            </wp:positionV>
            <wp:extent cx="3017435" cy="1767935"/>
            <wp:effectExtent l="0" t="0" r="0" b="0"/>
            <wp:wrapTopAndBottom/>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33" cstate="print"/>
                    <a:stretch>
                      <a:fillRect/>
                    </a:stretch>
                  </pic:blipFill>
                  <pic:spPr>
                    <a:xfrm>
                      <a:off x="0" y="0"/>
                      <a:ext cx="3017435" cy="1767935"/>
                    </a:xfrm>
                    <a:prstGeom prst="rect">
                      <a:avLst/>
                    </a:prstGeom>
                  </pic:spPr>
                </pic:pic>
              </a:graphicData>
            </a:graphic>
          </wp:anchor>
        </w:drawing>
      </w:r>
    </w:p>
    <w:p w:rsidR="00E907E4" w:rsidRDefault="00E907E4">
      <w:pPr>
        <w:pStyle w:val="GvdeMetni"/>
        <w:rPr>
          <w:b/>
        </w:rPr>
      </w:pPr>
    </w:p>
    <w:p w:rsidR="00E907E4" w:rsidRDefault="00E907E4">
      <w:pPr>
        <w:pStyle w:val="GvdeMetni"/>
        <w:rPr>
          <w:b/>
        </w:rPr>
      </w:pPr>
    </w:p>
    <w:p w:rsidR="00E907E4" w:rsidRDefault="00E907E4">
      <w:pPr>
        <w:pStyle w:val="GvdeMetni"/>
        <w:rPr>
          <w:b/>
        </w:rPr>
      </w:pPr>
    </w:p>
    <w:p w:rsidR="00E907E4" w:rsidRDefault="00E907E4">
      <w:pPr>
        <w:pStyle w:val="GvdeMetni"/>
        <w:rPr>
          <w:b/>
        </w:rPr>
      </w:pPr>
    </w:p>
    <w:p w:rsidR="00E907E4" w:rsidRDefault="00E907E4">
      <w:pPr>
        <w:pStyle w:val="GvdeMetni"/>
        <w:spacing w:before="84"/>
        <w:rPr>
          <w:b/>
        </w:rPr>
      </w:pPr>
    </w:p>
    <w:p w:rsidR="00E907E4" w:rsidRDefault="001B3C75">
      <w:pPr>
        <w:ind w:left="1495"/>
        <w:rPr>
          <w:b/>
        </w:rPr>
      </w:pPr>
      <w:r>
        <w:rPr>
          <w:b/>
          <w:color w:val="231F20"/>
        </w:rPr>
        <w:t>Tablo</w:t>
      </w:r>
      <w:r>
        <w:rPr>
          <w:b/>
          <w:color w:val="231F20"/>
          <w:spacing w:val="-4"/>
        </w:rPr>
        <w:t xml:space="preserve"> </w:t>
      </w:r>
      <w:r>
        <w:rPr>
          <w:b/>
          <w:color w:val="231F20"/>
        </w:rPr>
        <w:t>5.Meslek</w:t>
      </w:r>
      <w:r>
        <w:rPr>
          <w:b/>
          <w:color w:val="231F20"/>
          <w:spacing w:val="-5"/>
        </w:rPr>
        <w:t xml:space="preserve"> </w:t>
      </w:r>
      <w:r>
        <w:rPr>
          <w:b/>
          <w:color w:val="231F20"/>
        </w:rPr>
        <w:t>Gruplarına</w:t>
      </w:r>
      <w:r>
        <w:rPr>
          <w:b/>
          <w:color w:val="231F20"/>
          <w:spacing w:val="72"/>
          <w:w w:val="150"/>
        </w:rPr>
        <w:t xml:space="preserve"> </w:t>
      </w:r>
      <w:r>
        <w:rPr>
          <w:b/>
          <w:color w:val="231F20"/>
        </w:rPr>
        <w:t>Göre</w:t>
      </w:r>
      <w:r>
        <w:rPr>
          <w:b/>
          <w:color w:val="231F20"/>
          <w:spacing w:val="-4"/>
        </w:rPr>
        <w:t xml:space="preserve"> </w:t>
      </w:r>
      <w:r>
        <w:rPr>
          <w:b/>
          <w:color w:val="231F20"/>
        </w:rPr>
        <w:t>Üye</w:t>
      </w:r>
      <w:r>
        <w:rPr>
          <w:b/>
          <w:color w:val="231F20"/>
          <w:spacing w:val="-4"/>
        </w:rPr>
        <w:t xml:space="preserve"> </w:t>
      </w:r>
      <w:r>
        <w:rPr>
          <w:b/>
          <w:color w:val="231F20"/>
        </w:rPr>
        <w:t>Kayıt</w:t>
      </w:r>
      <w:r>
        <w:rPr>
          <w:b/>
          <w:color w:val="231F20"/>
          <w:spacing w:val="-3"/>
        </w:rPr>
        <w:t xml:space="preserve"> </w:t>
      </w:r>
      <w:r>
        <w:rPr>
          <w:b/>
          <w:color w:val="231F20"/>
        </w:rPr>
        <w:t>İstatistikleri</w:t>
      </w:r>
      <w:r>
        <w:rPr>
          <w:b/>
          <w:color w:val="231F20"/>
          <w:spacing w:val="-4"/>
        </w:rPr>
        <w:t xml:space="preserve"> </w:t>
      </w:r>
      <w:r w:rsidR="00940B82">
        <w:rPr>
          <w:b/>
          <w:color w:val="231F20"/>
        </w:rPr>
        <w:t>(</w:t>
      </w:r>
      <w:proofErr w:type="gramStart"/>
      <w:r w:rsidR="00940B82">
        <w:rPr>
          <w:b/>
          <w:color w:val="231F20"/>
        </w:rPr>
        <w:t>01/01/2025</w:t>
      </w:r>
      <w:proofErr w:type="gramEnd"/>
      <w:r>
        <w:rPr>
          <w:b/>
          <w:color w:val="231F20"/>
        </w:rPr>
        <w:t>-</w:t>
      </w:r>
      <w:r w:rsidR="00510A5B">
        <w:rPr>
          <w:b/>
          <w:color w:val="231F20"/>
          <w:spacing w:val="-2"/>
        </w:rPr>
        <w:t>31/0</w:t>
      </w:r>
      <w:r w:rsidR="00940B82">
        <w:rPr>
          <w:b/>
          <w:color w:val="231F20"/>
          <w:spacing w:val="-2"/>
        </w:rPr>
        <w:t>8/2025</w:t>
      </w:r>
      <w:r>
        <w:rPr>
          <w:b/>
          <w:color w:val="231F20"/>
          <w:spacing w:val="-2"/>
        </w:rPr>
        <w:t>)</w:t>
      </w:r>
    </w:p>
    <w:p w:rsidR="00E907E4" w:rsidRDefault="001B3C75">
      <w:pPr>
        <w:rPr>
          <w:b/>
          <w:sz w:val="14"/>
        </w:rPr>
      </w:pPr>
      <w:r>
        <w:br w:type="column"/>
      </w:r>
    </w:p>
    <w:p w:rsidR="00E907E4" w:rsidRDefault="00E907E4">
      <w:pPr>
        <w:pStyle w:val="GvdeMetni"/>
        <w:rPr>
          <w:b/>
          <w:sz w:val="14"/>
        </w:rPr>
      </w:pPr>
    </w:p>
    <w:p w:rsidR="00E907E4" w:rsidRDefault="00E907E4">
      <w:pPr>
        <w:pStyle w:val="GvdeMetni"/>
        <w:rPr>
          <w:b/>
          <w:sz w:val="14"/>
        </w:rPr>
      </w:pPr>
    </w:p>
    <w:p w:rsidR="00E907E4" w:rsidRDefault="00E907E4">
      <w:pPr>
        <w:pStyle w:val="GvdeMetni"/>
        <w:rPr>
          <w:b/>
          <w:sz w:val="14"/>
        </w:rPr>
      </w:pPr>
    </w:p>
    <w:p w:rsidR="00E907E4" w:rsidRDefault="00E907E4">
      <w:pPr>
        <w:pStyle w:val="GvdeMetni"/>
        <w:rPr>
          <w:b/>
          <w:sz w:val="14"/>
        </w:rPr>
      </w:pPr>
    </w:p>
    <w:p w:rsidR="00E907E4" w:rsidRDefault="00E907E4">
      <w:pPr>
        <w:pStyle w:val="GvdeMetni"/>
        <w:rPr>
          <w:b/>
          <w:sz w:val="14"/>
        </w:rPr>
      </w:pPr>
    </w:p>
    <w:p w:rsidR="00E907E4" w:rsidRDefault="00E907E4">
      <w:pPr>
        <w:pStyle w:val="GvdeMetni"/>
        <w:rPr>
          <w:b/>
          <w:sz w:val="14"/>
        </w:rPr>
      </w:pPr>
    </w:p>
    <w:p w:rsidR="00E907E4" w:rsidRDefault="00E907E4">
      <w:pPr>
        <w:pStyle w:val="GvdeMetni"/>
        <w:rPr>
          <w:b/>
          <w:sz w:val="14"/>
        </w:rPr>
      </w:pPr>
    </w:p>
    <w:p w:rsidR="00E907E4" w:rsidRDefault="00E907E4">
      <w:pPr>
        <w:pStyle w:val="GvdeMetni"/>
        <w:rPr>
          <w:b/>
          <w:sz w:val="14"/>
        </w:rPr>
      </w:pPr>
    </w:p>
    <w:p w:rsidR="00E907E4" w:rsidRDefault="00E907E4">
      <w:pPr>
        <w:pStyle w:val="GvdeMetni"/>
        <w:rPr>
          <w:b/>
          <w:sz w:val="14"/>
        </w:rPr>
      </w:pPr>
    </w:p>
    <w:p w:rsidR="00E907E4" w:rsidRDefault="00E907E4">
      <w:pPr>
        <w:pStyle w:val="GvdeMetni"/>
        <w:rPr>
          <w:b/>
          <w:sz w:val="14"/>
        </w:rPr>
      </w:pPr>
    </w:p>
    <w:p w:rsidR="00E907E4" w:rsidRDefault="00E907E4">
      <w:pPr>
        <w:pStyle w:val="GvdeMetni"/>
        <w:spacing w:before="154"/>
        <w:rPr>
          <w:b/>
          <w:sz w:val="14"/>
        </w:rPr>
      </w:pPr>
    </w:p>
    <w:p w:rsidR="00E907E4" w:rsidRDefault="001B3C75">
      <w:pPr>
        <w:pStyle w:val="ListeParagraf"/>
        <w:numPr>
          <w:ilvl w:val="0"/>
          <w:numId w:val="8"/>
        </w:numPr>
        <w:tabs>
          <w:tab w:val="left" w:pos="210"/>
        </w:tabs>
        <w:ind w:left="210" w:hanging="105"/>
        <w:rPr>
          <w:rFonts w:ascii="Calibri"/>
          <w:sz w:val="14"/>
        </w:rPr>
      </w:pPr>
      <w:r>
        <w:rPr>
          <w:rFonts w:ascii="Calibri"/>
          <w:color w:val="231F20"/>
          <w:spacing w:val="-2"/>
          <w:sz w:val="14"/>
        </w:rPr>
        <w:t>DERECE</w:t>
      </w:r>
    </w:p>
    <w:p w:rsidR="00E907E4" w:rsidRDefault="001B3C75">
      <w:pPr>
        <w:pStyle w:val="ListeParagraf"/>
        <w:numPr>
          <w:ilvl w:val="0"/>
          <w:numId w:val="8"/>
        </w:numPr>
        <w:tabs>
          <w:tab w:val="left" w:pos="210"/>
        </w:tabs>
        <w:spacing w:before="84"/>
        <w:ind w:left="210" w:hanging="105"/>
        <w:rPr>
          <w:rFonts w:ascii="Calibri"/>
          <w:sz w:val="14"/>
        </w:rPr>
      </w:pPr>
      <w:r>
        <w:rPr>
          <w:noProof/>
          <w:lang w:eastAsia="tr-TR"/>
        </w:rPr>
        <mc:AlternateContent>
          <mc:Choice Requires="wps">
            <w:drawing>
              <wp:anchor distT="0" distB="0" distL="0" distR="0" simplePos="0" relativeHeight="15744000" behindDoc="0" locked="0" layoutInCell="1" allowOverlap="1">
                <wp:simplePos x="0" y="0"/>
                <wp:positionH relativeFrom="page">
                  <wp:posOffset>6312903</wp:posOffset>
                </wp:positionH>
                <wp:positionV relativeFrom="paragraph">
                  <wp:posOffset>-73565</wp:posOffset>
                </wp:positionV>
                <wp:extent cx="49530" cy="49530"/>
                <wp:effectExtent l="0" t="0" r="0" b="0"/>
                <wp:wrapNone/>
                <wp:docPr id="71" name="Graphic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 cy="49530"/>
                        </a:xfrm>
                        <a:custGeom>
                          <a:avLst/>
                          <a:gdLst/>
                          <a:ahLst/>
                          <a:cxnLst/>
                          <a:rect l="l" t="t" r="r" b="b"/>
                          <a:pathLst>
                            <a:path w="49530" h="49530">
                              <a:moveTo>
                                <a:pt x="49110" y="0"/>
                              </a:moveTo>
                              <a:lnTo>
                                <a:pt x="0" y="0"/>
                              </a:lnTo>
                              <a:lnTo>
                                <a:pt x="0" y="49110"/>
                              </a:lnTo>
                              <a:lnTo>
                                <a:pt x="49110" y="49110"/>
                              </a:lnTo>
                              <a:lnTo>
                                <a:pt x="49110" y="0"/>
                              </a:lnTo>
                              <a:close/>
                            </a:path>
                          </a:pathLst>
                        </a:custGeom>
                        <a:solidFill>
                          <a:srgbClr val="386CA5"/>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97.07901pt;margin-top:-5.792591pt;width:3.867pt;height:3.867pt;mso-position-horizontal-relative:page;mso-position-vertical-relative:paragraph;z-index:15744000" id="docshape57" filled="true" fillcolor="#386ca5" stroked="false">
                <v:fill type="solid"/>
                <w10:wrap type="none"/>
              </v:rect>
            </w:pict>
          </mc:Fallback>
        </mc:AlternateContent>
      </w:r>
      <w:r>
        <w:rPr>
          <w:noProof/>
          <w:lang w:eastAsia="tr-TR"/>
        </w:rPr>
        <mc:AlternateContent>
          <mc:Choice Requires="wps">
            <w:drawing>
              <wp:anchor distT="0" distB="0" distL="0" distR="0" simplePos="0" relativeHeight="15744512" behindDoc="0" locked="0" layoutInCell="1" allowOverlap="1">
                <wp:simplePos x="0" y="0"/>
                <wp:positionH relativeFrom="page">
                  <wp:posOffset>6312903</wp:posOffset>
                </wp:positionH>
                <wp:positionV relativeFrom="paragraph">
                  <wp:posOffset>88130</wp:posOffset>
                </wp:positionV>
                <wp:extent cx="49530" cy="49530"/>
                <wp:effectExtent l="0" t="0" r="0" b="0"/>
                <wp:wrapNone/>
                <wp:docPr id="72" name="Graphic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 cy="49530"/>
                        </a:xfrm>
                        <a:custGeom>
                          <a:avLst/>
                          <a:gdLst/>
                          <a:ahLst/>
                          <a:cxnLst/>
                          <a:rect l="l" t="t" r="r" b="b"/>
                          <a:pathLst>
                            <a:path w="49530" h="49530">
                              <a:moveTo>
                                <a:pt x="49110" y="0"/>
                              </a:moveTo>
                              <a:lnTo>
                                <a:pt x="0" y="0"/>
                              </a:lnTo>
                              <a:lnTo>
                                <a:pt x="0" y="49110"/>
                              </a:lnTo>
                              <a:lnTo>
                                <a:pt x="49110" y="49110"/>
                              </a:lnTo>
                              <a:lnTo>
                                <a:pt x="49110" y="0"/>
                              </a:lnTo>
                              <a:close/>
                            </a:path>
                          </a:pathLst>
                        </a:custGeom>
                        <a:solidFill>
                          <a:srgbClr val="A83935"/>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97.07901pt;margin-top:6.939409pt;width:3.867pt;height:3.867pt;mso-position-horizontal-relative:page;mso-position-vertical-relative:paragraph;z-index:15744512" id="docshape58" filled="true" fillcolor="#a83935" stroked="false">
                <v:fill type="solid"/>
                <w10:wrap type="none"/>
              </v:rect>
            </w:pict>
          </mc:Fallback>
        </mc:AlternateContent>
      </w:r>
      <w:r>
        <w:rPr>
          <w:rFonts w:ascii="Calibri"/>
          <w:color w:val="231F20"/>
          <w:spacing w:val="-2"/>
          <w:sz w:val="14"/>
        </w:rPr>
        <w:t>DERECE</w:t>
      </w:r>
    </w:p>
    <w:p w:rsidR="00E907E4" w:rsidRDefault="001B3C75">
      <w:pPr>
        <w:pStyle w:val="ListeParagraf"/>
        <w:numPr>
          <w:ilvl w:val="0"/>
          <w:numId w:val="8"/>
        </w:numPr>
        <w:tabs>
          <w:tab w:val="left" w:pos="210"/>
        </w:tabs>
        <w:spacing w:before="83"/>
        <w:ind w:left="210" w:hanging="105"/>
        <w:rPr>
          <w:rFonts w:ascii="Calibri"/>
          <w:sz w:val="14"/>
        </w:rPr>
      </w:pPr>
      <w:r>
        <w:rPr>
          <w:noProof/>
          <w:lang w:eastAsia="tr-TR"/>
        </w:rPr>
        <mc:AlternateContent>
          <mc:Choice Requires="wps">
            <w:drawing>
              <wp:anchor distT="0" distB="0" distL="0" distR="0" simplePos="0" relativeHeight="15745024" behindDoc="0" locked="0" layoutInCell="1" allowOverlap="1">
                <wp:simplePos x="0" y="0"/>
                <wp:positionH relativeFrom="page">
                  <wp:posOffset>6312903</wp:posOffset>
                </wp:positionH>
                <wp:positionV relativeFrom="paragraph">
                  <wp:posOffset>87953</wp:posOffset>
                </wp:positionV>
                <wp:extent cx="49530" cy="49530"/>
                <wp:effectExtent l="0" t="0" r="0" b="0"/>
                <wp:wrapNone/>
                <wp:docPr id="73" name="Graphic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 cy="49530"/>
                        </a:xfrm>
                        <a:custGeom>
                          <a:avLst/>
                          <a:gdLst/>
                          <a:ahLst/>
                          <a:cxnLst/>
                          <a:rect l="l" t="t" r="r" b="b"/>
                          <a:pathLst>
                            <a:path w="49530" h="49530">
                              <a:moveTo>
                                <a:pt x="49110" y="0"/>
                              </a:moveTo>
                              <a:lnTo>
                                <a:pt x="0" y="0"/>
                              </a:lnTo>
                              <a:lnTo>
                                <a:pt x="0" y="49110"/>
                              </a:lnTo>
                              <a:lnTo>
                                <a:pt x="49110" y="49110"/>
                              </a:lnTo>
                              <a:lnTo>
                                <a:pt x="49110" y="0"/>
                              </a:lnTo>
                              <a:close/>
                            </a:path>
                          </a:pathLst>
                        </a:custGeom>
                        <a:solidFill>
                          <a:srgbClr val="84A24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97.07901pt;margin-top:6.925487pt;width:3.867pt;height:3.867pt;mso-position-horizontal-relative:page;mso-position-vertical-relative:paragraph;z-index:15745024" id="docshape59" filled="true" fillcolor="#84a240" stroked="false">
                <v:fill type="solid"/>
                <w10:wrap type="none"/>
              </v:rect>
            </w:pict>
          </mc:Fallback>
        </mc:AlternateContent>
      </w:r>
      <w:r>
        <w:rPr>
          <w:rFonts w:ascii="Calibri"/>
          <w:color w:val="231F20"/>
          <w:spacing w:val="-2"/>
          <w:sz w:val="14"/>
        </w:rPr>
        <w:t>DERECE</w:t>
      </w:r>
    </w:p>
    <w:p w:rsidR="00E907E4" w:rsidRDefault="001B3C75">
      <w:pPr>
        <w:pStyle w:val="ListeParagraf"/>
        <w:numPr>
          <w:ilvl w:val="0"/>
          <w:numId w:val="8"/>
        </w:numPr>
        <w:tabs>
          <w:tab w:val="left" w:pos="210"/>
        </w:tabs>
        <w:spacing w:before="84"/>
        <w:ind w:left="210" w:hanging="105"/>
        <w:rPr>
          <w:rFonts w:ascii="Calibri"/>
          <w:sz w:val="14"/>
        </w:rPr>
      </w:pPr>
      <w:r>
        <w:rPr>
          <w:noProof/>
          <w:lang w:eastAsia="tr-TR"/>
        </w:rPr>
        <mc:AlternateContent>
          <mc:Choice Requires="wps">
            <w:drawing>
              <wp:anchor distT="0" distB="0" distL="0" distR="0" simplePos="0" relativeHeight="15745536" behindDoc="0" locked="0" layoutInCell="1" allowOverlap="1">
                <wp:simplePos x="0" y="0"/>
                <wp:positionH relativeFrom="page">
                  <wp:posOffset>6312903</wp:posOffset>
                </wp:positionH>
                <wp:positionV relativeFrom="paragraph">
                  <wp:posOffset>88424</wp:posOffset>
                </wp:positionV>
                <wp:extent cx="49530" cy="49530"/>
                <wp:effectExtent l="0" t="0" r="0" b="0"/>
                <wp:wrapNone/>
                <wp:docPr id="74" name="Graphic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 cy="49530"/>
                        </a:xfrm>
                        <a:custGeom>
                          <a:avLst/>
                          <a:gdLst/>
                          <a:ahLst/>
                          <a:cxnLst/>
                          <a:rect l="l" t="t" r="r" b="b"/>
                          <a:pathLst>
                            <a:path w="49530" h="49530">
                              <a:moveTo>
                                <a:pt x="49110" y="0"/>
                              </a:moveTo>
                              <a:lnTo>
                                <a:pt x="0" y="0"/>
                              </a:lnTo>
                              <a:lnTo>
                                <a:pt x="0" y="49110"/>
                              </a:lnTo>
                              <a:lnTo>
                                <a:pt x="49110" y="49110"/>
                              </a:lnTo>
                              <a:lnTo>
                                <a:pt x="49110" y="0"/>
                              </a:lnTo>
                              <a:close/>
                            </a:path>
                          </a:pathLst>
                        </a:custGeom>
                        <a:solidFill>
                          <a:srgbClr val="6B4F8C"/>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97.07901pt;margin-top:6.962565pt;width:3.867pt;height:3.867pt;mso-position-horizontal-relative:page;mso-position-vertical-relative:paragraph;z-index:15745536" id="docshape60" filled="true" fillcolor="#6b4f8c" stroked="false">
                <v:fill type="solid"/>
                <w10:wrap type="none"/>
              </v:rect>
            </w:pict>
          </mc:Fallback>
        </mc:AlternateContent>
      </w:r>
      <w:r>
        <w:rPr>
          <w:rFonts w:ascii="Calibri"/>
          <w:color w:val="231F20"/>
          <w:spacing w:val="-2"/>
          <w:sz w:val="14"/>
        </w:rPr>
        <w:t>DERECE</w:t>
      </w:r>
    </w:p>
    <w:p w:rsidR="00E907E4" w:rsidRDefault="001B3C75">
      <w:pPr>
        <w:pStyle w:val="ListeParagraf"/>
        <w:numPr>
          <w:ilvl w:val="0"/>
          <w:numId w:val="8"/>
        </w:numPr>
        <w:tabs>
          <w:tab w:val="left" w:pos="210"/>
        </w:tabs>
        <w:spacing w:before="84"/>
        <w:ind w:left="210" w:hanging="105"/>
        <w:rPr>
          <w:rFonts w:ascii="Calibri"/>
          <w:sz w:val="14"/>
        </w:rPr>
      </w:pPr>
      <w:r>
        <w:rPr>
          <w:noProof/>
          <w:lang w:eastAsia="tr-TR"/>
        </w:rPr>
        <mc:AlternateContent>
          <mc:Choice Requires="wps">
            <w:drawing>
              <wp:anchor distT="0" distB="0" distL="0" distR="0" simplePos="0" relativeHeight="15746048" behindDoc="0" locked="0" layoutInCell="1" allowOverlap="1">
                <wp:simplePos x="0" y="0"/>
                <wp:positionH relativeFrom="page">
                  <wp:posOffset>6312903</wp:posOffset>
                </wp:positionH>
                <wp:positionV relativeFrom="paragraph">
                  <wp:posOffset>88260</wp:posOffset>
                </wp:positionV>
                <wp:extent cx="49530" cy="49530"/>
                <wp:effectExtent l="0" t="0" r="0" b="0"/>
                <wp:wrapNone/>
                <wp:docPr id="75" name="Graphic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 cy="49530"/>
                        </a:xfrm>
                        <a:custGeom>
                          <a:avLst/>
                          <a:gdLst/>
                          <a:ahLst/>
                          <a:cxnLst/>
                          <a:rect l="l" t="t" r="r" b="b"/>
                          <a:pathLst>
                            <a:path w="49530" h="49530">
                              <a:moveTo>
                                <a:pt x="49110" y="0"/>
                              </a:moveTo>
                              <a:lnTo>
                                <a:pt x="0" y="0"/>
                              </a:lnTo>
                              <a:lnTo>
                                <a:pt x="0" y="49110"/>
                              </a:lnTo>
                              <a:lnTo>
                                <a:pt x="49110" y="49110"/>
                              </a:lnTo>
                              <a:lnTo>
                                <a:pt x="49110" y="0"/>
                              </a:lnTo>
                              <a:close/>
                            </a:path>
                          </a:pathLst>
                        </a:custGeom>
                        <a:solidFill>
                          <a:srgbClr val="3195AD"/>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97.07901pt;margin-top:6.949643pt;width:3.867pt;height:3.867pt;mso-position-horizontal-relative:page;mso-position-vertical-relative:paragraph;z-index:15746048" id="docshape61" filled="true" fillcolor="#3195ad" stroked="false">
                <v:fill type="solid"/>
                <w10:wrap type="none"/>
              </v:rect>
            </w:pict>
          </mc:Fallback>
        </mc:AlternateContent>
      </w:r>
      <w:r>
        <w:rPr>
          <w:rFonts w:ascii="Calibri"/>
          <w:color w:val="231F20"/>
          <w:spacing w:val="-2"/>
          <w:sz w:val="14"/>
        </w:rPr>
        <w:t>DERECE</w:t>
      </w:r>
    </w:p>
    <w:p w:rsidR="00E907E4" w:rsidRDefault="001B3C75">
      <w:pPr>
        <w:spacing w:before="84"/>
        <w:ind w:left="105"/>
        <w:rPr>
          <w:rFonts w:ascii="Calibri"/>
          <w:sz w:val="14"/>
        </w:rPr>
      </w:pPr>
      <w:r>
        <w:rPr>
          <w:noProof/>
          <w:lang w:eastAsia="tr-TR"/>
        </w:rPr>
        <mc:AlternateContent>
          <mc:Choice Requires="wps">
            <w:drawing>
              <wp:anchor distT="0" distB="0" distL="0" distR="0" simplePos="0" relativeHeight="15746560" behindDoc="0" locked="0" layoutInCell="1" allowOverlap="1">
                <wp:simplePos x="0" y="0"/>
                <wp:positionH relativeFrom="page">
                  <wp:posOffset>6312903</wp:posOffset>
                </wp:positionH>
                <wp:positionV relativeFrom="paragraph">
                  <wp:posOffset>88083</wp:posOffset>
                </wp:positionV>
                <wp:extent cx="49530" cy="49530"/>
                <wp:effectExtent l="0" t="0" r="0" b="0"/>
                <wp:wrapNone/>
                <wp:docPr id="76" name="Graphic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 cy="49530"/>
                        </a:xfrm>
                        <a:custGeom>
                          <a:avLst/>
                          <a:gdLst/>
                          <a:ahLst/>
                          <a:cxnLst/>
                          <a:rect l="l" t="t" r="r" b="b"/>
                          <a:pathLst>
                            <a:path w="49530" h="49530">
                              <a:moveTo>
                                <a:pt x="49110" y="0"/>
                              </a:moveTo>
                              <a:lnTo>
                                <a:pt x="0" y="0"/>
                              </a:lnTo>
                              <a:lnTo>
                                <a:pt x="0" y="49110"/>
                              </a:lnTo>
                              <a:lnTo>
                                <a:pt x="49110" y="49110"/>
                              </a:lnTo>
                              <a:lnTo>
                                <a:pt x="49110" y="0"/>
                              </a:lnTo>
                              <a:close/>
                            </a:path>
                          </a:pathLst>
                        </a:custGeom>
                        <a:solidFill>
                          <a:srgbClr val="DA7F2C"/>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97.07901pt;margin-top:6.935721pt;width:3.867pt;height:3.867pt;mso-position-horizontal-relative:page;mso-position-vertical-relative:paragraph;z-index:15746560" id="docshape62" filled="true" fillcolor="#da7f2c" stroked="false">
                <v:fill type="solid"/>
                <w10:wrap type="none"/>
              </v:rect>
            </w:pict>
          </mc:Fallback>
        </mc:AlternateContent>
      </w:r>
      <w:r>
        <w:rPr>
          <w:rFonts w:ascii="Calibri"/>
          <w:color w:val="231F20"/>
          <w:spacing w:val="-2"/>
          <w:sz w:val="14"/>
        </w:rPr>
        <w:t>TOPLAM</w:t>
      </w:r>
    </w:p>
    <w:p w:rsidR="00E907E4" w:rsidRDefault="00E907E4">
      <w:pPr>
        <w:rPr>
          <w:rFonts w:ascii="Calibri"/>
          <w:sz w:val="14"/>
        </w:rPr>
        <w:sectPr w:rsidR="00E907E4">
          <w:type w:val="continuous"/>
          <w:pgSz w:w="11910" w:h="16840"/>
          <w:pgMar w:top="1920" w:right="580" w:bottom="280" w:left="620" w:header="0" w:footer="470" w:gutter="0"/>
          <w:cols w:num="2" w:space="708" w:equalWidth="0">
            <w:col w:w="9211" w:space="116"/>
            <w:col w:w="1383"/>
          </w:cols>
        </w:sect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spacing w:before="61"/>
        <w:rPr>
          <w:rFonts w:ascii="Calibri"/>
          <w:sz w:val="13"/>
        </w:rPr>
      </w:pPr>
    </w:p>
    <w:p w:rsidR="00E907E4" w:rsidRDefault="001B3C75">
      <w:pPr>
        <w:ind w:left="8921"/>
        <w:rPr>
          <w:rFonts w:ascii="Calibri"/>
          <w:sz w:val="13"/>
        </w:rPr>
      </w:pPr>
      <w:r>
        <w:rPr>
          <w:noProof/>
          <w:lang w:eastAsia="tr-TR"/>
        </w:rPr>
        <mc:AlternateContent>
          <mc:Choice Requires="wps">
            <w:drawing>
              <wp:anchor distT="0" distB="0" distL="0" distR="0" simplePos="0" relativeHeight="15747072" behindDoc="0" locked="0" layoutInCell="1" allowOverlap="1">
                <wp:simplePos x="0" y="0"/>
                <wp:positionH relativeFrom="page">
                  <wp:posOffset>3173037</wp:posOffset>
                </wp:positionH>
                <wp:positionV relativeFrom="paragraph">
                  <wp:posOffset>-393231</wp:posOffset>
                </wp:positionV>
                <wp:extent cx="2744470" cy="1689735"/>
                <wp:effectExtent l="0" t="0" r="0" b="0"/>
                <wp:wrapNone/>
                <wp:docPr id="77"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44470" cy="1689735"/>
                          <a:chOff x="0" y="0"/>
                          <a:chExt cx="2744470" cy="1689735"/>
                        </a:xfrm>
                      </wpg:grpSpPr>
                      <wps:wsp>
                        <wps:cNvPr id="78" name="Graphic 78"/>
                        <wps:cNvSpPr/>
                        <wps:spPr>
                          <a:xfrm>
                            <a:off x="991984" y="13080"/>
                            <a:ext cx="1119505" cy="198120"/>
                          </a:xfrm>
                          <a:custGeom>
                            <a:avLst/>
                            <a:gdLst/>
                            <a:ahLst/>
                            <a:cxnLst/>
                            <a:rect l="l" t="t" r="r" b="b"/>
                            <a:pathLst>
                              <a:path w="1119505" h="198120">
                                <a:moveTo>
                                  <a:pt x="0" y="0"/>
                                </a:moveTo>
                                <a:lnTo>
                                  <a:pt x="1119149" y="198119"/>
                                </a:lnTo>
                              </a:path>
                            </a:pathLst>
                          </a:custGeom>
                          <a:ln w="6324">
                            <a:solidFill>
                              <a:srgbClr val="231F20"/>
                            </a:solidFill>
                            <a:prstDash val="solid"/>
                          </a:ln>
                        </wps:spPr>
                        <wps:bodyPr wrap="square" lIns="0" tIns="0" rIns="0" bIns="0" rtlCol="0">
                          <a:prstTxWarp prst="textNoShape">
                            <a:avLst/>
                          </a:prstTxWarp>
                          <a:noAutofit/>
                        </wps:bodyPr>
                      </wps:wsp>
                      <wps:wsp>
                        <wps:cNvPr id="79" name="Graphic 79"/>
                        <wps:cNvSpPr/>
                        <wps:spPr>
                          <a:xfrm>
                            <a:off x="991984" y="1477869"/>
                            <a:ext cx="1119505" cy="198120"/>
                          </a:xfrm>
                          <a:custGeom>
                            <a:avLst/>
                            <a:gdLst/>
                            <a:ahLst/>
                            <a:cxnLst/>
                            <a:rect l="l" t="t" r="r" b="b"/>
                            <a:pathLst>
                              <a:path w="1119505" h="198120">
                                <a:moveTo>
                                  <a:pt x="0" y="198120"/>
                                </a:moveTo>
                                <a:lnTo>
                                  <a:pt x="1119149" y="0"/>
                                </a:lnTo>
                              </a:path>
                            </a:pathLst>
                          </a:custGeom>
                          <a:ln w="6324">
                            <a:solidFill>
                              <a:srgbClr val="231F20"/>
                            </a:solidFill>
                            <a:prstDash val="solid"/>
                          </a:ln>
                        </wps:spPr>
                        <wps:bodyPr wrap="square" lIns="0" tIns="0" rIns="0" bIns="0" rtlCol="0">
                          <a:prstTxWarp prst="textNoShape">
                            <a:avLst/>
                          </a:prstTxWarp>
                          <a:noAutofit/>
                        </wps:bodyPr>
                      </wps:wsp>
                      <wps:wsp>
                        <wps:cNvPr id="80" name="Graphic 80"/>
                        <wps:cNvSpPr/>
                        <wps:spPr>
                          <a:xfrm>
                            <a:off x="0" y="689813"/>
                            <a:ext cx="845185" cy="996315"/>
                          </a:xfrm>
                          <a:custGeom>
                            <a:avLst/>
                            <a:gdLst/>
                            <a:ahLst/>
                            <a:cxnLst/>
                            <a:rect l="l" t="t" r="r" b="b"/>
                            <a:pathLst>
                              <a:path w="845185" h="996315">
                                <a:moveTo>
                                  <a:pt x="13931" y="0"/>
                                </a:moveTo>
                                <a:lnTo>
                                  <a:pt x="7892" y="37894"/>
                                </a:lnTo>
                                <a:lnTo>
                                  <a:pt x="3532" y="76346"/>
                                </a:lnTo>
                                <a:lnTo>
                                  <a:pt x="889" y="115321"/>
                                </a:lnTo>
                                <a:lnTo>
                                  <a:pt x="0" y="154787"/>
                                </a:lnTo>
                                <a:lnTo>
                                  <a:pt x="1364" y="203639"/>
                                </a:lnTo>
                                <a:lnTo>
                                  <a:pt x="5408" y="251731"/>
                                </a:lnTo>
                                <a:lnTo>
                                  <a:pt x="12060" y="298991"/>
                                </a:lnTo>
                                <a:lnTo>
                                  <a:pt x="21248" y="345346"/>
                                </a:lnTo>
                                <a:lnTo>
                                  <a:pt x="32900" y="390724"/>
                                </a:lnTo>
                                <a:lnTo>
                                  <a:pt x="46943" y="435053"/>
                                </a:lnTo>
                                <a:lnTo>
                                  <a:pt x="63306" y="478261"/>
                                </a:lnTo>
                                <a:lnTo>
                                  <a:pt x="81915" y="520277"/>
                                </a:lnTo>
                                <a:lnTo>
                                  <a:pt x="102700" y="561026"/>
                                </a:lnTo>
                                <a:lnTo>
                                  <a:pt x="125588" y="600438"/>
                                </a:lnTo>
                                <a:lnTo>
                                  <a:pt x="150506" y="638441"/>
                                </a:lnTo>
                                <a:lnTo>
                                  <a:pt x="177383" y="674962"/>
                                </a:lnTo>
                                <a:lnTo>
                                  <a:pt x="206146" y="709928"/>
                                </a:lnTo>
                                <a:lnTo>
                                  <a:pt x="236724" y="743269"/>
                                </a:lnTo>
                                <a:lnTo>
                                  <a:pt x="269044" y="774911"/>
                                </a:lnTo>
                                <a:lnTo>
                                  <a:pt x="303033" y="804783"/>
                                </a:lnTo>
                                <a:lnTo>
                                  <a:pt x="338620" y="832812"/>
                                </a:lnTo>
                                <a:lnTo>
                                  <a:pt x="375733" y="858926"/>
                                </a:lnTo>
                                <a:lnTo>
                                  <a:pt x="414300" y="883053"/>
                                </a:lnTo>
                                <a:lnTo>
                                  <a:pt x="454247" y="905121"/>
                                </a:lnTo>
                                <a:lnTo>
                                  <a:pt x="495504" y="925058"/>
                                </a:lnTo>
                                <a:lnTo>
                                  <a:pt x="537998" y="942792"/>
                                </a:lnTo>
                                <a:lnTo>
                                  <a:pt x="581656" y="958250"/>
                                </a:lnTo>
                                <a:lnTo>
                                  <a:pt x="626407" y="971360"/>
                                </a:lnTo>
                                <a:lnTo>
                                  <a:pt x="672179" y="982050"/>
                                </a:lnTo>
                                <a:lnTo>
                                  <a:pt x="718899" y="990249"/>
                                </a:lnTo>
                                <a:lnTo>
                                  <a:pt x="766495" y="995883"/>
                                </a:lnTo>
                                <a:lnTo>
                                  <a:pt x="844600" y="154787"/>
                                </a:lnTo>
                                <a:lnTo>
                                  <a:pt x="13931" y="0"/>
                                </a:lnTo>
                                <a:close/>
                              </a:path>
                            </a:pathLst>
                          </a:custGeom>
                          <a:solidFill>
                            <a:srgbClr val="386CA5"/>
                          </a:solidFill>
                        </wps:spPr>
                        <wps:bodyPr wrap="square" lIns="0" tIns="0" rIns="0" bIns="0" rtlCol="0">
                          <a:prstTxWarp prst="textNoShape">
                            <a:avLst/>
                          </a:prstTxWarp>
                          <a:noAutofit/>
                        </wps:bodyPr>
                      </wps:wsp>
                      <wps:wsp>
                        <wps:cNvPr id="81" name="Graphic 81"/>
                        <wps:cNvSpPr/>
                        <wps:spPr>
                          <a:xfrm>
                            <a:off x="13982" y="399440"/>
                            <a:ext cx="831215" cy="445770"/>
                          </a:xfrm>
                          <a:custGeom>
                            <a:avLst/>
                            <a:gdLst/>
                            <a:ahLst/>
                            <a:cxnLst/>
                            <a:rect l="l" t="t" r="r" b="b"/>
                            <a:pathLst>
                              <a:path w="831215" h="445770">
                                <a:moveTo>
                                  <a:pt x="111302" y="0"/>
                                </a:moveTo>
                                <a:lnTo>
                                  <a:pt x="85714" y="44485"/>
                                </a:lnTo>
                                <a:lnTo>
                                  <a:pt x="62803" y="90651"/>
                                </a:lnTo>
                                <a:lnTo>
                                  <a:pt x="42673" y="138395"/>
                                </a:lnTo>
                                <a:lnTo>
                                  <a:pt x="25427" y="187613"/>
                                </a:lnTo>
                                <a:lnTo>
                                  <a:pt x="11168" y="238205"/>
                                </a:lnTo>
                                <a:lnTo>
                                  <a:pt x="0" y="290068"/>
                                </a:lnTo>
                                <a:lnTo>
                                  <a:pt x="830618" y="445160"/>
                                </a:lnTo>
                                <a:lnTo>
                                  <a:pt x="111302" y="0"/>
                                </a:lnTo>
                                <a:close/>
                              </a:path>
                            </a:pathLst>
                          </a:custGeom>
                          <a:solidFill>
                            <a:srgbClr val="A83935"/>
                          </a:solidFill>
                        </wps:spPr>
                        <wps:bodyPr wrap="square" lIns="0" tIns="0" rIns="0" bIns="0" rtlCol="0">
                          <a:prstTxWarp prst="textNoShape">
                            <a:avLst/>
                          </a:prstTxWarp>
                          <a:noAutofit/>
                        </wps:bodyPr>
                      </wps:wsp>
                      <wps:wsp>
                        <wps:cNvPr id="82" name="Graphic 82"/>
                        <wps:cNvSpPr/>
                        <wps:spPr>
                          <a:xfrm>
                            <a:off x="125247" y="169633"/>
                            <a:ext cx="719455" cy="675005"/>
                          </a:xfrm>
                          <a:custGeom>
                            <a:avLst/>
                            <a:gdLst/>
                            <a:ahLst/>
                            <a:cxnLst/>
                            <a:rect l="l" t="t" r="r" b="b"/>
                            <a:pathLst>
                              <a:path w="719455" h="675005">
                                <a:moveTo>
                                  <a:pt x="209283" y="0"/>
                                </a:moveTo>
                                <a:lnTo>
                                  <a:pt x="168685" y="32649"/>
                                </a:lnTo>
                                <a:lnTo>
                                  <a:pt x="130228" y="67709"/>
                                </a:lnTo>
                                <a:lnTo>
                                  <a:pt x="94021" y="105071"/>
                                </a:lnTo>
                                <a:lnTo>
                                  <a:pt x="60174" y="144625"/>
                                </a:lnTo>
                                <a:lnTo>
                                  <a:pt x="28796" y="186261"/>
                                </a:lnTo>
                                <a:lnTo>
                                  <a:pt x="0" y="229869"/>
                                </a:lnTo>
                                <a:lnTo>
                                  <a:pt x="719353" y="674966"/>
                                </a:lnTo>
                                <a:lnTo>
                                  <a:pt x="209283" y="0"/>
                                </a:lnTo>
                                <a:close/>
                              </a:path>
                            </a:pathLst>
                          </a:custGeom>
                          <a:solidFill>
                            <a:srgbClr val="84A240"/>
                          </a:solidFill>
                        </wps:spPr>
                        <wps:bodyPr wrap="square" lIns="0" tIns="0" rIns="0" bIns="0" rtlCol="0">
                          <a:prstTxWarp prst="textNoShape">
                            <a:avLst/>
                          </a:prstTxWarp>
                          <a:noAutofit/>
                        </wps:bodyPr>
                      </wps:wsp>
                      <wps:wsp>
                        <wps:cNvPr id="83" name="Graphic 83"/>
                        <wps:cNvSpPr/>
                        <wps:spPr>
                          <a:xfrm>
                            <a:off x="334568" y="3505"/>
                            <a:ext cx="510540" cy="841375"/>
                          </a:xfrm>
                          <a:custGeom>
                            <a:avLst/>
                            <a:gdLst/>
                            <a:ahLst/>
                            <a:cxnLst/>
                            <a:rect l="l" t="t" r="r" b="b"/>
                            <a:pathLst>
                              <a:path w="510540" h="841375">
                                <a:moveTo>
                                  <a:pt x="431927" y="0"/>
                                </a:moveTo>
                                <a:lnTo>
                                  <a:pt x="378510" y="6507"/>
                                </a:lnTo>
                                <a:lnTo>
                                  <a:pt x="326211" y="16241"/>
                                </a:lnTo>
                                <a:lnTo>
                                  <a:pt x="275131" y="29099"/>
                                </a:lnTo>
                                <a:lnTo>
                                  <a:pt x="225374" y="44978"/>
                                </a:lnTo>
                                <a:lnTo>
                                  <a:pt x="177041" y="63776"/>
                                </a:lnTo>
                                <a:lnTo>
                                  <a:pt x="130235" y="85391"/>
                                </a:lnTo>
                                <a:lnTo>
                                  <a:pt x="85057" y="109718"/>
                                </a:lnTo>
                                <a:lnTo>
                                  <a:pt x="41612" y="136656"/>
                                </a:lnTo>
                                <a:lnTo>
                                  <a:pt x="0" y="166103"/>
                                </a:lnTo>
                                <a:lnTo>
                                  <a:pt x="510032" y="841095"/>
                                </a:lnTo>
                                <a:lnTo>
                                  <a:pt x="431927" y="0"/>
                                </a:lnTo>
                                <a:close/>
                              </a:path>
                            </a:pathLst>
                          </a:custGeom>
                          <a:solidFill>
                            <a:srgbClr val="6B4F8C"/>
                          </a:solidFill>
                        </wps:spPr>
                        <wps:bodyPr wrap="square" lIns="0" tIns="0" rIns="0" bIns="0" rtlCol="0">
                          <a:prstTxWarp prst="textNoShape">
                            <a:avLst/>
                          </a:prstTxWarp>
                          <a:noAutofit/>
                        </wps:bodyPr>
                      </wps:wsp>
                      <wps:wsp>
                        <wps:cNvPr id="84" name="Graphic 84"/>
                        <wps:cNvSpPr/>
                        <wps:spPr>
                          <a:xfrm>
                            <a:off x="2111127" y="211190"/>
                            <a:ext cx="633730" cy="71120"/>
                          </a:xfrm>
                          <a:custGeom>
                            <a:avLst/>
                            <a:gdLst/>
                            <a:ahLst/>
                            <a:cxnLst/>
                            <a:rect l="l" t="t" r="r" b="b"/>
                            <a:pathLst>
                              <a:path w="633730" h="71120">
                                <a:moveTo>
                                  <a:pt x="633336" y="0"/>
                                </a:moveTo>
                                <a:lnTo>
                                  <a:pt x="0" y="0"/>
                                </a:lnTo>
                                <a:lnTo>
                                  <a:pt x="0" y="70599"/>
                                </a:lnTo>
                                <a:lnTo>
                                  <a:pt x="633336" y="70599"/>
                                </a:lnTo>
                                <a:lnTo>
                                  <a:pt x="633336" y="0"/>
                                </a:lnTo>
                                <a:close/>
                              </a:path>
                            </a:pathLst>
                          </a:custGeom>
                          <a:solidFill>
                            <a:srgbClr val="3195AD"/>
                          </a:solidFill>
                        </wps:spPr>
                        <wps:bodyPr wrap="square" lIns="0" tIns="0" rIns="0" bIns="0" rtlCol="0">
                          <a:prstTxWarp prst="textNoShape">
                            <a:avLst/>
                          </a:prstTxWarp>
                          <a:noAutofit/>
                        </wps:bodyPr>
                      </wps:wsp>
                      <wps:wsp>
                        <wps:cNvPr id="85" name="Graphic 85"/>
                        <wps:cNvSpPr/>
                        <wps:spPr>
                          <a:xfrm>
                            <a:off x="2111127" y="281802"/>
                            <a:ext cx="633730" cy="1196340"/>
                          </a:xfrm>
                          <a:custGeom>
                            <a:avLst/>
                            <a:gdLst/>
                            <a:ahLst/>
                            <a:cxnLst/>
                            <a:rect l="l" t="t" r="r" b="b"/>
                            <a:pathLst>
                              <a:path w="633730" h="1196340">
                                <a:moveTo>
                                  <a:pt x="633336" y="0"/>
                                </a:moveTo>
                                <a:lnTo>
                                  <a:pt x="0" y="0"/>
                                </a:lnTo>
                                <a:lnTo>
                                  <a:pt x="0" y="1196073"/>
                                </a:lnTo>
                                <a:lnTo>
                                  <a:pt x="633336" y="1196073"/>
                                </a:lnTo>
                                <a:lnTo>
                                  <a:pt x="633336" y="0"/>
                                </a:lnTo>
                                <a:close/>
                              </a:path>
                            </a:pathLst>
                          </a:custGeom>
                          <a:solidFill>
                            <a:srgbClr val="DA7F2C"/>
                          </a:solidFill>
                        </wps:spPr>
                        <wps:bodyPr wrap="square" lIns="0" tIns="0" rIns="0" bIns="0" rtlCol="0">
                          <a:prstTxWarp prst="textNoShape">
                            <a:avLst/>
                          </a:prstTxWarp>
                          <a:noAutofit/>
                        </wps:bodyPr>
                      </wps:wsp>
                      <wps:wsp>
                        <wps:cNvPr id="86" name="Graphic 86"/>
                        <wps:cNvSpPr/>
                        <wps:spPr>
                          <a:xfrm>
                            <a:off x="766495" y="0"/>
                            <a:ext cx="923290" cy="1689735"/>
                          </a:xfrm>
                          <a:custGeom>
                            <a:avLst/>
                            <a:gdLst/>
                            <a:ahLst/>
                            <a:cxnLst/>
                            <a:rect l="l" t="t" r="r" b="b"/>
                            <a:pathLst>
                              <a:path w="923290" h="1689735">
                                <a:moveTo>
                                  <a:pt x="78104" y="0"/>
                                </a:moveTo>
                                <a:lnTo>
                                  <a:pt x="58403" y="220"/>
                                </a:lnTo>
                                <a:lnTo>
                                  <a:pt x="38814" y="881"/>
                                </a:lnTo>
                                <a:lnTo>
                                  <a:pt x="19344" y="1977"/>
                                </a:lnTo>
                                <a:lnTo>
                                  <a:pt x="0" y="3505"/>
                                </a:lnTo>
                                <a:lnTo>
                                  <a:pt x="78104" y="844600"/>
                                </a:lnTo>
                                <a:lnTo>
                                  <a:pt x="0" y="1685696"/>
                                </a:lnTo>
                                <a:lnTo>
                                  <a:pt x="19344" y="1687224"/>
                                </a:lnTo>
                                <a:lnTo>
                                  <a:pt x="38814" y="1688320"/>
                                </a:lnTo>
                                <a:lnTo>
                                  <a:pt x="58403" y="1688980"/>
                                </a:lnTo>
                                <a:lnTo>
                                  <a:pt x="78104" y="1689201"/>
                                </a:lnTo>
                                <a:lnTo>
                                  <a:pt x="126299" y="1687874"/>
                                </a:lnTo>
                                <a:lnTo>
                                  <a:pt x="173754" y="1683937"/>
                                </a:lnTo>
                                <a:lnTo>
                                  <a:pt x="220402" y="1677462"/>
                                </a:lnTo>
                                <a:lnTo>
                                  <a:pt x="266172" y="1668515"/>
                                </a:lnTo>
                                <a:lnTo>
                                  <a:pt x="310995" y="1657168"/>
                                </a:lnTo>
                                <a:lnTo>
                                  <a:pt x="354803" y="1643489"/>
                                </a:lnTo>
                                <a:lnTo>
                                  <a:pt x="397526" y="1627548"/>
                                </a:lnTo>
                                <a:lnTo>
                                  <a:pt x="439094" y="1609413"/>
                                </a:lnTo>
                                <a:lnTo>
                                  <a:pt x="479438" y="1589155"/>
                                </a:lnTo>
                                <a:lnTo>
                                  <a:pt x="518490" y="1566841"/>
                                </a:lnTo>
                                <a:lnTo>
                                  <a:pt x="556179" y="1542542"/>
                                </a:lnTo>
                                <a:lnTo>
                                  <a:pt x="592437" y="1516327"/>
                                </a:lnTo>
                                <a:lnTo>
                                  <a:pt x="627194" y="1488265"/>
                                </a:lnTo>
                                <a:lnTo>
                                  <a:pt x="660382" y="1458426"/>
                                </a:lnTo>
                                <a:lnTo>
                                  <a:pt x="691930" y="1426877"/>
                                </a:lnTo>
                                <a:lnTo>
                                  <a:pt x="721770" y="1393690"/>
                                </a:lnTo>
                                <a:lnTo>
                                  <a:pt x="749832" y="1358933"/>
                                </a:lnTo>
                                <a:lnTo>
                                  <a:pt x="776047" y="1322675"/>
                                </a:lnTo>
                                <a:lnTo>
                                  <a:pt x="800346" y="1284985"/>
                                </a:lnTo>
                                <a:lnTo>
                                  <a:pt x="822659" y="1245934"/>
                                </a:lnTo>
                                <a:lnTo>
                                  <a:pt x="842918" y="1205589"/>
                                </a:lnTo>
                                <a:lnTo>
                                  <a:pt x="861052" y="1164021"/>
                                </a:lnTo>
                                <a:lnTo>
                                  <a:pt x="876994" y="1121299"/>
                                </a:lnTo>
                                <a:lnTo>
                                  <a:pt x="890672" y="1077491"/>
                                </a:lnTo>
                                <a:lnTo>
                                  <a:pt x="902020" y="1032668"/>
                                </a:lnTo>
                                <a:lnTo>
                                  <a:pt x="910966" y="986898"/>
                                </a:lnTo>
                                <a:lnTo>
                                  <a:pt x="917442" y="940250"/>
                                </a:lnTo>
                                <a:lnTo>
                                  <a:pt x="921378" y="892795"/>
                                </a:lnTo>
                                <a:lnTo>
                                  <a:pt x="922705" y="844600"/>
                                </a:lnTo>
                                <a:lnTo>
                                  <a:pt x="921378" y="796406"/>
                                </a:lnTo>
                                <a:lnTo>
                                  <a:pt x="917442" y="748950"/>
                                </a:lnTo>
                                <a:lnTo>
                                  <a:pt x="910966" y="702303"/>
                                </a:lnTo>
                                <a:lnTo>
                                  <a:pt x="902020" y="656533"/>
                                </a:lnTo>
                                <a:lnTo>
                                  <a:pt x="890672" y="611709"/>
                                </a:lnTo>
                                <a:lnTo>
                                  <a:pt x="876994" y="567902"/>
                                </a:lnTo>
                                <a:lnTo>
                                  <a:pt x="861052" y="525179"/>
                                </a:lnTo>
                                <a:lnTo>
                                  <a:pt x="842918" y="483611"/>
                                </a:lnTo>
                                <a:lnTo>
                                  <a:pt x="822659" y="443267"/>
                                </a:lnTo>
                                <a:lnTo>
                                  <a:pt x="800346" y="404215"/>
                                </a:lnTo>
                                <a:lnTo>
                                  <a:pt x="776047" y="366526"/>
                                </a:lnTo>
                                <a:lnTo>
                                  <a:pt x="749832" y="330268"/>
                                </a:lnTo>
                                <a:lnTo>
                                  <a:pt x="721770" y="295511"/>
                                </a:lnTo>
                                <a:lnTo>
                                  <a:pt x="691930" y="262323"/>
                                </a:lnTo>
                                <a:lnTo>
                                  <a:pt x="660382" y="230775"/>
                                </a:lnTo>
                                <a:lnTo>
                                  <a:pt x="627194" y="200935"/>
                                </a:lnTo>
                                <a:lnTo>
                                  <a:pt x="592437" y="172873"/>
                                </a:lnTo>
                                <a:lnTo>
                                  <a:pt x="556179" y="146658"/>
                                </a:lnTo>
                                <a:lnTo>
                                  <a:pt x="518490" y="122359"/>
                                </a:lnTo>
                                <a:lnTo>
                                  <a:pt x="479438" y="100046"/>
                                </a:lnTo>
                                <a:lnTo>
                                  <a:pt x="439094" y="79787"/>
                                </a:lnTo>
                                <a:lnTo>
                                  <a:pt x="397526" y="61653"/>
                                </a:lnTo>
                                <a:lnTo>
                                  <a:pt x="354803" y="45711"/>
                                </a:lnTo>
                                <a:lnTo>
                                  <a:pt x="310995" y="32032"/>
                                </a:lnTo>
                                <a:lnTo>
                                  <a:pt x="266172" y="20685"/>
                                </a:lnTo>
                                <a:lnTo>
                                  <a:pt x="220402" y="11739"/>
                                </a:lnTo>
                                <a:lnTo>
                                  <a:pt x="173754" y="5263"/>
                                </a:lnTo>
                                <a:lnTo>
                                  <a:pt x="126299" y="1327"/>
                                </a:lnTo>
                                <a:lnTo>
                                  <a:pt x="78104" y="0"/>
                                </a:lnTo>
                                <a:close/>
                              </a:path>
                            </a:pathLst>
                          </a:custGeom>
                          <a:solidFill>
                            <a:srgbClr val="8FA6CD"/>
                          </a:solidFill>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249.845505pt;margin-top:-30.963135pt;width:216.1pt;height:133.050pt;mso-position-horizontal-relative:page;mso-position-vertical-relative:paragraph;z-index:15747072" id="docshapegroup63" coordorigin="4997,-619" coordsize="4322,2661">
                <v:line style="position:absolute" from="6559,-599" to="8322,-287" stroked="true" strokeweight=".498pt" strokecolor="#231f20">
                  <v:stroke dashstyle="solid"/>
                </v:line>
                <v:line style="position:absolute" from="6559,2020" to="8322,1708" stroked="true" strokeweight=".498pt" strokecolor="#231f20">
                  <v:stroke dashstyle="solid"/>
                </v:line>
                <v:shape style="position:absolute;left:4996;top:467;width:1331;height:1569" id="docshape64" coordorigin="4997,467" coordsize="1331,1569" path="m5019,467l5009,527,5002,587,4998,649,4997,711,4999,788,5005,863,5016,938,5030,1011,5049,1082,5071,1152,5097,1220,5126,1286,5159,1351,5195,1413,5234,1472,5276,1530,5322,1585,5370,1638,5421,1687,5474,1734,5530,1779,5589,1820,5649,1858,5712,1892,5777,1924,5844,1952,5913,1976,5983,1997,6055,2014,6129,2027,6204,2035,6327,711,5019,467xe" filled="true" fillcolor="#386ca5" stroked="false">
                  <v:path arrowok="t"/>
                  <v:fill type="solid"/>
                </v:shape>
                <v:shape style="position:absolute;left:5018;top:9;width:1309;height:702" id="docshape65" coordorigin="5019,10" coordsize="1309,702" path="m5194,10l5154,80,5118,153,5086,228,5059,305,5037,385,5019,467,6327,711,5194,10xe" filled="true" fillcolor="#a83935" stroked="false">
                  <v:path arrowok="t"/>
                  <v:fill type="solid"/>
                </v:shape>
                <v:shape style="position:absolute;left:5194;top:-353;width:1133;height:1063" id="docshape66" coordorigin="5194,-352" coordsize="1133,1063" path="m5524,-352l5460,-301,5399,-245,5342,-187,5289,-124,5239,-59,5194,10,6327,711,5524,-352xe" filled="true" fillcolor="#84a240" stroked="false">
                  <v:path arrowok="t"/>
                  <v:fill type="solid"/>
                </v:shape>
                <v:shape style="position:absolute;left:5523;top:-614;width:804;height:1325" id="docshape67" coordorigin="5524,-614" coordsize="804,1325" path="m6204,-614l6120,-603,6038,-588,5957,-568,5879,-543,5803,-513,5729,-479,5658,-441,5589,-399,5524,-352,6327,711,6204,-614xe" filled="true" fillcolor="#6b4f8c" stroked="false">
                  <v:path arrowok="t"/>
                  <v:fill type="solid"/>
                </v:shape>
                <v:rect style="position:absolute;left:8321;top:-287;width:998;height:112" id="docshape68" filled="true" fillcolor="#3195ad" stroked="false">
                  <v:fill type="solid"/>
                </v:rect>
                <v:rect style="position:absolute;left:8321;top:-176;width:998;height:1884" id="docshape69" filled="true" fillcolor="#da7f2c" stroked="false">
                  <v:fill type="solid"/>
                </v:rect>
                <v:shape style="position:absolute;left:6204;top:-620;width:1454;height:2661" id="docshape70" coordorigin="6204,-619" coordsize="1454,2661" path="m6327,-619l6296,-619,6265,-618,6234,-616,6204,-614,6327,711,6204,2035,6234,2038,6265,2040,6296,2041,6327,2041,6403,2039,6478,2033,6551,2022,6623,2008,6694,1990,6763,1969,6830,1944,6895,1915,6959,1883,7021,1848,7080,1810,7137,1769,7192,1724,7244,1677,7294,1628,7341,1576,7385,1521,7426,1464,7464,1404,7500,1343,7531,1279,7560,1214,7585,1147,7607,1078,7624,1007,7639,935,7649,861,7655,787,7657,711,7655,635,7649,560,7639,487,7624,415,7607,344,7585,275,7560,208,7531,142,7500,79,7464,17,7426,-42,7385,-99,7341,-154,7294,-206,7244,-256,7192,-303,7137,-347,7080,-388,7021,-427,6959,-462,6895,-494,6830,-522,6763,-547,6694,-569,6623,-587,6551,-601,6478,-611,6403,-617,6327,-619xe" filled="true" fillcolor="#8fa6cd" stroked="false">
                  <v:path arrowok="t"/>
                  <v:fill type="solid"/>
                </v:shape>
                <w10:wrap type="none"/>
              </v:group>
            </w:pict>
          </mc:Fallback>
        </mc:AlternateContent>
      </w:r>
      <w:r>
        <w:rPr>
          <w:noProof/>
          <w:lang w:eastAsia="tr-TR"/>
        </w:rPr>
        <mc:AlternateContent>
          <mc:Choice Requires="wps">
            <w:drawing>
              <wp:anchor distT="0" distB="0" distL="0" distR="0" simplePos="0" relativeHeight="15747584" behindDoc="0" locked="0" layoutInCell="1" allowOverlap="1">
                <wp:simplePos x="0" y="0"/>
                <wp:positionH relativeFrom="page">
                  <wp:posOffset>419100</wp:posOffset>
                </wp:positionH>
                <wp:positionV relativeFrom="paragraph">
                  <wp:posOffset>-752301</wp:posOffset>
                </wp:positionV>
                <wp:extent cx="2520950" cy="1517650"/>
                <wp:effectExtent l="0" t="0" r="0" b="0"/>
                <wp:wrapNone/>
                <wp:docPr id="87" name="Text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0950" cy="1517650"/>
                        </a:xfrm>
                        <a:prstGeom prst="rect">
                          <a:avLst/>
                        </a:prstGeom>
                      </wps:spPr>
                      <wps:txbx>
                        <w:txbxContent>
                          <w:tbl>
                            <w:tblPr>
                              <w:tblStyle w:val="TableNormal"/>
                              <w:tblW w:w="0" w:type="auto"/>
                              <w:tblInd w:w="6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880"/>
                              <w:gridCol w:w="960"/>
                            </w:tblGrid>
                            <w:tr w:rsidR="0062063A">
                              <w:trPr>
                                <w:trHeight w:val="330"/>
                              </w:trPr>
                              <w:tc>
                                <w:tcPr>
                                  <w:tcW w:w="2880" w:type="dxa"/>
                                </w:tcPr>
                                <w:p w:rsidR="0062063A" w:rsidRDefault="0062063A">
                                  <w:pPr>
                                    <w:pStyle w:val="TableParagraph"/>
                                    <w:spacing w:before="34"/>
                                    <w:ind w:left="70"/>
                                    <w:rPr>
                                      <w:b/>
                                    </w:rPr>
                                  </w:pPr>
                                  <w:r>
                                    <w:rPr>
                                      <w:b/>
                                      <w:color w:val="231F20"/>
                                    </w:rPr>
                                    <w:t xml:space="preserve">MESLEK </w:t>
                                  </w:r>
                                  <w:r>
                                    <w:rPr>
                                      <w:b/>
                                      <w:color w:val="231F20"/>
                                      <w:spacing w:val="-2"/>
                                    </w:rPr>
                                    <w:t>GRUBU</w:t>
                                  </w:r>
                                </w:p>
                              </w:tc>
                              <w:tc>
                                <w:tcPr>
                                  <w:tcW w:w="960" w:type="dxa"/>
                                </w:tcPr>
                                <w:p w:rsidR="0062063A" w:rsidRDefault="0062063A">
                                  <w:pPr>
                                    <w:pStyle w:val="TableParagraph"/>
                                    <w:rPr>
                                      <w:sz w:val="18"/>
                                    </w:rPr>
                                  </w:pPr>
                                </w:p>
                              </w:tc>
                            </w:tr>
                            <w:tr w:rsidR="0062063A">
                              <w:trPr>
                                <w:trHeight w:val="330"/>
                              </w:trPr>
                              <w:tc>
                                <w:tcPr>
                                  <w:tcW w:w="2880" w:type="dxa"/>
                                </w:tcPr>
                                <w:p w:rsidR="0062063A" w:rsidRDefault="0062063A">
                                  <w:pPr>
                                    <w:pStyle w:val="TableParagraph"/>
                                    <w:spacing w:before="34"/>
                                    <w:ind w:left="70"/>
                                    <w:rPr>
                                      <w:b/>
                                    </w:rPr>
                                  </w:pPr>
                                  <w:r>
                                    <w:rPr>
                                      <w:b/>
                                      <w:color w:val="231F20"/>
                                    </w:rPr>
                                    <w:t xml:space="preserve">1.MESLEK </w:t>
                                  </w:r>
                                  <w:r>
                                    <w:rPr>
                                      <w:b/>
                                      <w:color w:val="231F20"/>
                                      <w:spacing w:val="-2"/>
                                    </w:rPr>
                                    <w:t>GRUBU</w:t>
                                  </w:r>
                                </w:p>
                              </w:tc>
                              <w:tc>
                                <w:tcPr>
                                  <w:tcW w:w="960" w:type="dxa"/>
                                </w:tcPr>
                                <w:p w:rsidR="0062063A" w:rsidRDefault="0062063A">
                                  <w:pPr>
                                    <w:pStyle w:val="TableParagraph"/>
                                    <w:spacing w:before="34"/>
                                    <w:ind w:left="65" w:right="55"/>
                                    <w:jc w:val="center"/>
                                    <w:rPr>
                                      <w:b/>
                                    </w:rPr>
                                  </w:pPr>
                                  <w:r>
                                    <w:rPr>
                                      <w:b/>
                                      <w:color w:val="231F20"/>
                                      <w:spacing w:val="-10"/>
                                    </w:rPr>
                                    <w:t>104</w:t>
                                  </w:r>
                                </w:p>
                              </w:tc>
                            </w:tr>
                            <w:tr w:rsidR="0062063A">
                              <w:trPr>
                                <w:trHeight w:val="330"/>
                              </w:trPr>
                              <w:tc>
                                <w:tcPr>
                                  <w:tcW w:w="2880" w:type="dxa"/>
                                </w:tcPr>
                                <w:p w:rsidR="0062063A" w:rsidRDefault="0062063A">
                                  <w:pPr>
                                    <w:pStyle w:val="TableParagraph"/>
                                    <w:spacing w:before="34"/>
                                    <w:ind w:left="70"/>
                                    <w:rPr>
                                      <w:b/>
                                    </w:rPr>
                                  </w:pPr>
                                  <w:r>
                                    <w:rPr>
                                      <w:b/>
                                      <w:color w:val="231F20"/>
                                    </w:rPr>
                                    <w:t xml:space="preserve">2.MESLEK </w:t>
                                  </w:r>
                                  <w:r>
                                    <w:rPr>
                                      <w:b/>
                                      <w:color w:val="231F20"/>
                                      <w:spacing w:val="-2"/>
                                    </w:rPr>
                                    <w:t>GRUBU</w:t>
                                  </w:r>
                                </w:p>
                              </w:tc>
                              <w:tc>
                                <w:tcPr>
                                  <w:tcW w:w="960" w:type="dxa"/>
                                </w:tcPr>
                                <w:p w:rsidR="0062063A" w:rsidRDefault="0062063A">
                                  <w:pPr>
                                    <w:pStyle w:val="TableParagraph"/>
                                    <w:spacing w:before="34"/>
                                    <w:ind w:left="65" w:right="55"/>
                                    <w:jc w:val="center"/>
                                    <w:rPr>
                                      <w:b/>
                                    </w:rPr>
                                  </w:pPr>
                                  <w:r>
                                    <w:rPr>
                                      <w:b/>
                                      <w:color w:val="231F20"/>
                                      <w:spacing w:val="-10"/>
                                    </w:rPr>
                                    <w:t>34</w:t>
                                  </w:r>
                                </w:p>
                              </w:tc>
                            </w:tr>
                            <w:tr w:rsidR="0062063A">
                              <w:trPr>
                                <w:trHeight w:val="330"/>
                              </w:trPr>
                              <w:tc>
                                <w:tcPr>
                                  <w:tcW w:w="2880" w:type="dxa"/>
                                </w:tcPr>
                                <w:p w:rsidR="0062063A" w:rsidRDefault="0062063A">
                                  <w:pPr>
                                    <w:pStyle w:val="TableParagraph"/>
                                    <w:spacing w:before="34"/>
                                    <w:ind w:left="70"/>
                                    <w:rPr>
                                      <w:b/>
                                    </w:rPr>
                                  </w:pPr>
                                  <w:r>
                                    <w:rPr>
                                      <w:b/>
                                      <w:color w:val="231F20"/>
                                    </w:rPr>
                                    <w:t xml:space="preserve">3.MESLEK </w:t>
                                  </w:r>
                                  <w:r>
                                    <w:rPr>
                                      <w:b/>
                                      <w:color w:val="231F20"/>
                                      <w:spacing w:val="-2"/>
                                    </w:rPr>
                                    <w:t>GRUBU</w:t>
                                  </w:r>
                                </w:p>
                              </w:tc>
                              <w:tc>
                                <w:tcPr>
                                  <w:tcW w:w="960" w:type="dxa"/>
                                </w:tcPr>
                                <w:p w:rsidR="0062063A" w:rsidRDefault="0062063A">
                                  <w:pPr>
                                    <w:pStyle w:val="TableParagraph"/>
                                    <w:spacing w:before="34"/>
                                    <w:ind w:left="65"/>
                                    <w:jc w:val="center"/>
                                    <w:rPr>
                                      <w:b/>
                                    </w:rPr>
                                  </w:pPr>
                                  <w:r>
                                    <w:rPr>
                                      <w:b/>
                                      <w:color w:val="231F20"/>
                                      <w:spacing w:val="-10"/>
                                    </w:rPr>
                                    <w:t>33</w:t>
                                  </w:r>
                                </w:p>
                              </w:tc>
                            </w:tr>
                            <w:tr w:rsidR="0062063A">
                              <w:trPr>
                                <w:trHeight w:val="330"/>
                              </w:trPr>
                              <w:tc>
                                <w:tcPr>
                                  <w:tcW w:w="2880" w:type="dxa"/>
                                </w:tcPr>
                                <w:p w:rsidR="0062063A" w:rsidRDefault="0062063A">
                                  <w:pPr>
                                    <w:pStyle w:val="TableParagraph"/>
                                    <w:spacing w:before="34"/>
                                    <w:ind w:left="70"/>
                                    <w:rPr>
                                      <w:b/>
                                    </w:rPr>
                                  </w:pPr>
                                  <w:r>
                                    <w:rPr>
                                      <w:b/>
                                      <w:color w:val="231F20"/>
                                    </w:rPr>
                                    <w:t xml:space="preserve">4.MESLEK </w:t>
                                  </w:r>
                                  <w:r>
                                    <w:rPr>
                                      <w:b/>
                                      <w:color w:val="231F20"/>
                                      <w:spacing w:val="-2"/>
                                    </w:rPr>
                                    <w:t>GRUBU</w:t>
                                  </w:r>
                                </w:p>
                              </w:tc>
                              <w:tc>
                                <w:tcPr>
                                  <w:tcW w:w="960" w:type="dxa"/>
                                </w:tcPr>
                                <w:p w:rsidR="0062063A" w:rsidRDefault="0062063A">
                                  <w:pPr>
                                    <w:pStyle w:val="TableParagraph"/>
                                    <w:spacing w:before="34"/>
                                    <w:ind w:left="65" w:right="55"/>
                                    <w:jc w:val="center"/>
                                    <w:rPr>
                                      <w:b/>
                                    </w:rPr>
                                  </w:pPr>
                                  <w:r>
                                    <w:rPr>
                                      <w:b/>
                                      <w:color w:val="231F20"/>
                                      <w:spacing w:val="-10"/>
                                    </w:rPr>
                                    <w:t>29</w:t>
                                  </w:r>
                                </w:p>
                              </w:tc>
                            </w:tr>
                            <w:tr w:rsidR="0062063A">
                              <w:trPr>
                                <w:trHeight w:val="330"/>
                              </w:trPr>
                              <w:tc>
                                <w:tcPr>
                                  <w:tcW w:w="2880" w:type="dxa"/>
                                </w:tcPr>
                                <w:p w:rsidR="0062063A" w:rsidRDefault="0062063A">
                                  <w:pPr>
                                    <w:pStyle w:val="TableParagraph"/>
                                    <w:spacing w:before="34"/>
                                    <w:ind w:left="70"/>
                                    <w:rPr>
                                      <w:b/>
                                    </w:rPr>
                                  </w:pPr>
                                  <w:r>
                                    <w:rPr>
                                      <w:b/>
                                      <w:color w:val="231F20"/>
                                    </w:rPr>
                                    <w:t xml:space="preserve">5.MESLEK </w:t>
                                  </w:r>
                                  <w:r>
                                    <w:rPr>
                                      <w:b/>
                                      <w:color w:val="231F20"/>
                                      <w:spacing w:val="-2"/>
                                    </w:rPr>
                                    <w:t>GRUBU</w:t>
                                  </w:r>
                                </w:p>
                              </w:tc>
                              <w:tc>
                                <w:tcPr>
                                  <w:tcW w:w="960" w:type="dxa"/>
                                </w:tcPr>
                                <w:p w:rsidR="0062063A" w:rsidRDefault="0062063A">
                                  <w:pPr>
                                    <w:pStyle w:val="TableParagraph"/>
                                    <w:spacing w:before="34"/>
                                    <w:ind w:left="65"/>
                                    <w:jc w:val="center"/>
                                    <w:rPr>
                                      <w:b/>
                                    </w:rPr>
                                  </w:pPr>
                                  <w:r>
                                    <w:rPr>
                                      <w:b/>
                                      <w:color w:val="231F20"/>
                                      <w:spacing w:val="-10"/>
                                    </w:rPr>
                                    <w:t>40</w:t>
                                  </w:r>
                                </w:p>
                              </w:tc>
                            </w:tr>
                            <w:tr w:rsidR="0062063A">
                              <w:trPr>
                                <w:trHeight w:val="330"/>
                              </w:trPr>
                              <w:tc>
                                <w:tcPr>
                                  <w:tcW w:w="2880" w:type="dxa"/>
                                </w:tcPr>
                                <w:p w:rsidR="0062063A" w:rsidRDefault="0062063A" w:rsidP="00510A5B">
                                  <w:pPr>
                                    <w:pStyle w:val="TableParagraph"/>
                                    <w:spacing w:before="34"/>
                                    <w:rPr>
                                      <w:b/>
                                      <w:color w:val="231F20"/>
                                    </w:rPr>
                                  </w:pPr>
                                  <w:r>
                                    <w:rPr>
                                      <w:b/>
                                      <w:color w:val="231F20"/>
                                    </w:rPr>
                                    <w:t>TOPLAM</w:t>
                                  </w:r>
                                </w:p>
                              </w:tc>
                              <w:tc>
                                <w:tcPr>
                                  <w:tcW w:w="960" w:type="dxa"/>
                                </w:tcPr>
                                <w:p w:rsidR="0062063A" w:rsidRDefault="0062063A">
                                  <w:pPr>
                                    <w:pStyle w:val="TableParagraph"/>
                                    <w:spacing w:before="34"/>
                                    <w:ind w:left="65"/>
                                    <w:jc w:val="center"/>
                                    <w:rPr>
                                      <w:b/>
                                      <w:color w:val="231F20"/>
                                      <w:spacing w:val="-10"/>
                                    </w:rPr>
                                  </w:pPr>
                                  <w:r>
                                    <w:rPr>
                                      <w:b/>
                                      <w:color w:val="231F20"/>
                                      <w:spacing w:val="-10"/>
                                    </w:rPr>
                                    <w:t>240</w:t>
                                  </w:r>
                                </w:p>
                              </w:tc>
                            </w:tr>
                            <w:tr w:rsidR="0062063A">
                              <w:trPr>
                                <w:trHeight w:val="330"/>
                              </w:trPr>
                              <w:tc>
                                <w:tcPr>
                                  <w:tcW w:w="2880" w:type="dxa"/>
                                </w:tcPr>
                                <w:p w:rsidR="0062063A" w:rsidRDefault="0062063A">
                                  <w:pPr>
                                    <w:pStyle w:val="TableParagraph"/>
                                    <w:spacing w:before="34"/>
                                    <w:ind w:left="70"/>
                                    <w:rPr>
                                      <w:b/>
                                    </w:rPr>
                                  </w:pPr>
                                  <w:r>
                                    <w:rPr>
                                      <w:b/>
                                      <w:color w:val="231F20"/>
                                      <w:spacing w:val="-2"/>
                                    </w:rPr>
                                    <w:t>TOPLAM</w:t>
                                  </w:r>
                                </w:p>
                              </w:tc>
                              <w:tc>
                                <w:tcPr>
                                  <w:tcW w:w="960" w:type="dxa"/>
                                </w:tcPr>
                                <w:p w:rsidR="0062063A" w:rsidRDefault="0062063A">
                                  <w:pPr>
                                    <w:pStyle w:val="TableParagraph"/>
                                    <w:spacing w:before="34"/>
                                    <w:ind w:left="65" w:right="55"/>
                                    <w:jc w:val="center"/>
                                    <w:rPr>
                                      <w:b/>
                                    </w:rPr>
                                  </w:pPr>
                                  <w:r>
                                    <w:rPr>
                                      <w:b/>
                                      <w:color w:val="231F20"/>
                                      <w:spacing w:val="-5"/>
                                    </w:rPr>
                                    <w:t>17</w:t>
                                  </w:r>
                                </w:p>
                              </w:tc>
                            </w:tr>
                          </w:tbl>
                          <w:p w:rsidR="0062063A" w:rsidRDefault="0062063A">
                            <w:pPr>
                              <w:pStyle w:val="GvdeMetni"/>
                            </w:pPr>
                          </w:p>
                        </w:txbxContent>
                      </wps:txbx>
                      <wps:bodyPr wrap="square" lIns="0" tIns="0" rIns="0" bIns="0" rtlCol="0">
                        <a:noAutofit/>
                      </wps:bodyPr>
                    </wps:wsp>
                  </a:graphicData>
                </a:graphic>
              </wp:anchor>
            </w:drawing>
          </mc:Choice>
          <mc:Fallback>
            <w:pict>
              <v:shape id="Textbox 87" o:spid="_x0000_s1049" type="#_x0000_t202" style="position:absolute;left:0;text-align:left;margin-left:33pt;margin-top:-59.25pt;width:198.5pt;height:119.5pt;z-index:157475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" filled="f" stroked="f">
                <v:path arrowok="t"/>
                <v:textbox inset="0,0,0,0">
                  <w:txbxContent>
                    <w:tbl>
                      <w:tblPr>
                        <w:tblStyle w:val="TableNormal"/>
                        <w:tblW w:w="0" w:type="auto"/>
                        <w:tblInd w:w="6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880"/>
                        <w:gridCol w:w="960"/>
                      </w:tblGrid>
                      <w:tr w:rsidR="0062063A">
                        <w:trPr>
                          <w:trHeight w:val="330"/>
                        </w:trPr>
                        <w:tc>
                          <w:tcPr>
                            <w:tcW w:w="2880" w:type="dxa"/>
                          </w:tcPr>
                          <w:p w:rsidR="0062063A" w:rsidRDefault="0062063A">
                            <w:pPr>
                              <w:pStyle w:val="TableParagraph"/>
                              <w:spacing w:before="34"/>
                              <w:ind w:left="70"/>
                              <w:rPr>
                                <w:b/>
                              </w:rPr>
                            </w:pPr>
                            <w:r>
                              <w:rPr>
                                <w:b/>
                                <w:color w:val="231F20"/>
                              </w:rPr>
                              <w:t xml:space="preserve">MESLEK </w:t>
                            </w:r>
                            <w:r>
                              <w:rPr>
                                <w:b/>
                                <w:color w:val="231F20"/>
                                <w:spacing w:val="-2"/>
                              </w:rPr>
                              <w:t>GRUBU</w:t>
                            </w:r>
                          </w:p>
                        </w:tc>
                        <w:tc>
                          <w:tcPr>
                            <w:tcW w:w="960" w:type="dxa"/>
                          </w:tcPr>
                          <w:p w:rsidR="0062063A" w:rsidRDefault="0062063A">
                            <w:pPr>
                              <w:pStyle w:val="TableParagraph"/>
                              <w:rPr>
                                <w:sz w:val="18"/>
                              </w:rPr>
                            </w:pPr>
                          </w:p>
                        </w:tc>
                      </w:tr>
                      <w:tr w:rsidR="0062063A">
                        <w:trPr>
                          <w:trHeight w:val="330"/>
                        </w:trPr>
                        <w:tc>
                          <w:tcPr>
                            <w:tcW w:w="2880" w:type="dxa"/>
                          </w:tcPr>
                          <w:p w:rsidR="0062063A" w:rsidRDefault="0062063A">
                            <w:pPr>
                              <w:pStyle w:val="TableParagraph"/>
                              <w:spacing w:before="34"/>
                              <w:ind w:left="70"/>
                              <w:rPr>
                                <w:b/>
                              </w:rPr>
                            </w:pPr>
                            <w:r>
                              <w:rPr>
                                <w:b/>
                                <w:color w:val="231F20"/>
                              </w:rPr>
                              <w:t xml:space="preserve">1.MESLEK </w:t>
                            </w:r>
                            <w:r>
                              <w:rPr>
                                <w:b/>
                                <w:color w:val="231F20"/>
                                <w:spacing w:val="-2"/>
                              </w:rPr>
                              <w:t>GRUBU</w:t>
                            </w:r>
                          </w:p>
                        </w:tc>
                        <w:tc>
                          <w:tcPr>
                            <w:tcW w:w="960" w:type="dxa"/>
                          </w:tcPr>
                          <w:p w:rsidR="0062063A" w:rsidRDefault="0062063A">
                            <w:pPr>
                              <w:pStyle w:val="TableParagraph"/>
                              <w:spacing w:before="34"/>
                              <w:ind w:left="65" w:right="55"/>
                              <w:jc w:val="center"/>
                              <w:rPr>
                                <w:b/>
                              </w:rPr>
                            </w:pPr>
                            <w:r>
                              <w:rPr>
                                <w:b/>
                                <w:color w:val="231F20"/>
                                <w:spacing w:val="-10"/>
                              </w:rPr>
                              <w:t>104</w:t>
                            </w:r>
                          </w:p>
                        </w:tc>
                      </w:tr>
                      <w:tr w:rsidR="0062063A">
                        <w:trPr>
                          <w:trHeight w:val="330"/>
                        </w:trPr>
                        <w:tc>
                          <w:tcPr>
                            <w:tcW w:w="2880" w:type="dxa"/>
                          </w:tcPr>
                          <w:p w:rsidR="0062063A" w:rsidRDefault="0062063A">
                            <w:pPr>
                              <w:pStyle w:val="TableParagraph"/>
                              <w:spacing w:before="34"/>
                              <w:ind w:left="70"/>
                              <w:rPr>
                                <w:b/>
                              </w:rPr>
                            </w:pPr>
                            <w:r>
                              <w:rPr>
                                <w:b/>
                                <w:color w:val="231F20"/>
                              </w:rPr>
                              <w:t xml:space="preserve">2.MESLEK </w:t>
                            </w:r>
                            <w:r>
                              <w:rPr>
                                <w:b/>
                                <w:color w:val="231F20"/>
                                <w:spacing w:val="-2"/>
                              </w:rPr>
                              <w:t>GRUBU</w:t>
                            </w:r>
                          </w:p>
                        </w:tc>
                        <w:tc>
                          <w:tcPr>
                            <w:tcW w:w="960" w:type="dxa"/>
                          </w:tcPr>
                          <w:p w:rsidR="0062063A" w:rsidRDefault="0062063A">
                            <w:pPr>
                              <w:pStyle w:val="TableParagraph"/>
                              <w:spacing w:before="34"/>
                              <w:ind w:left="65" w:right="55"/>
                              <w:jc w:val="center"/>
                              <w:rPr>
                                <w:b/>
                              </w:rPr>
                            </w:pPr>
                            <w:r>
                              <w:rPr>
                                <w:b/>
                                <w:color w:val="231F20"/>
                                <w:spacing w:val="-10"/>
                              </w:rPr>
                              <w:t>34</w:t>
                            </w:r>
                          </w:p>
                        </w:tc>
                      </w:tr>
                      <w:tr w:rsidR="0062063A">
                        <w:trPr>
                          <w:trHeight w:val="330"/>
                        </w:trPr>
                        <w:tc>
                          <w:tcPr>
                            <w:tcW w:w="2880" w:type="dxa"/>
                          </w:tcPr>
                          <w:p w:rsidR="0062063A" w:rsidRDefault="0062063A">
                            <w:pPr>
                              <w:pStyle w:val="TableParagraph"/>
                              <w:spacing w:before="34"/>
                              <w:ind w:left="70"/>
                              <w:rPr>
                                <w:b/>
                              </w:rPr>
                            </w:pPr>
                            <w:r>
                              <w:rPr>
                                <w:b/>
                                <w:color w:val="231F20"/>
                              </w:rPr>
                              <w:t xml:space="preserve">3.MESLEK </w:t>
                            </w:r>
                            <w:r>
                              <w:rPr>
                                <w:b/>
                                <w:color w:val="231F20"/>
                                <w:spacing w:val="-2"/>
                              </w:rPr>
                              <w:t>GRUBU</w:t>
                            </w:r>
                          </w:p>
                        </w:tc>
                        <w:tc>
                          <w:tcPr>
                            <w:tcW w:w="960" w:type="dxa"/>
                          </w:tcPr>
                          <w:p w:rsidR="0062063A" w:rsidRDefault="0062063A">
                            <w:pPr>
                              <w:pStyle w:val="TableParagraph"/>
                              <w:spacing w:before="34"/>
                              <w:ind w:left="65"/>
                              <w:jc w:val="center"/>
                              <w:rPr>
                                <w:b/>
                              </w:rPr>
                            </w:pPr>
                            <w:r>
                              <w:rPr>
                                <w:b/>
                                <w:color w:val="231F20"/>
                                <w:spacing w:val="-10"/>
                              </w:rPr>
                              <w:t>33</w:t>
                            </w:r>
                          </w:p>
                        </w:tc>
                      </w:tr>
                      <w:tr w:rsidR="0062063A">
                        <w:trPr>
                          <w:trHeight w:val="330"/>
                        </w:trPr>
                        <w:tc>
                          <w:tcPr>
                            <w:tcW w:w="2880" w:type="dxa"/>
                          </w:tcPr>
                          <w:p w:rsidR="0062063A" w:rsidRDefault="0062063A">
                            <w:pPr>
                              <w:pStyle w:val="TableParagraph"/>
                              <w:spacing w:before="34"/>
                              <w:ind w:left="70"/>
                              <w:rPr>
                                <w:b/>
                              </w:rPr>
                            </w:pPr>
                            <w:r>
                              <w:rPr>
                                <w:b/>
                                <w:color w:val="231F20"/>
                              </w:rPr>
                              <w:t xml:space="preserve">4.MESLEK </w:t>
                            </w:r>
                            <w:r>
                              <w:rPr>
                                <w:b/>
                                <w:color w:val="231F20"/>
                                <w:spacing w:val="-2"/>
                              </w:rPr>
                              <w:t>GRUBU</w:t>
                            </w:r>
                          </w:p>
                        </w:tc>
                        <w:tc>
                          <w:tcPr>
                            <w:tcW w:w="960" w:type="dxa"/>
                          </w:tcPr>
                          <w:p w:rsidR="0062063A" w:rsidRDefault="0062063A">
                            <w:pPr>
                              <w:pStyle w:val="TableParagraph"/>
                              <w:spacing w:before="34"/>
                              <w:ind w:left="65" w:right="55"/>
                              <w:jc w:val="center"/>
                              <w:rPr>
                                <w:b/>
                              </w:rPr>
                            </w:pPr>
                            <w:r>
                              <w:rPr>
                                <w:b/>
                                <w:color w:val="231F20"/>
                                <w:spacing w:val="-10"/>
                              </w:rPr>
                              <w:t>29</w:t>
                            </w:r>
                          </w:p>
                        </w:tc>
                      </w:tr>
                      <w:tr w:rsidR="0062063A">
                        <w:trPr>
                          <w:trHeight w:val="330"/>
                        </w:trPr>
                        <w:tc>
                          <w:tcPr>
                            <w:tcW w:w="2880" w:type="dxa"/>
                          </w:tcPr>
                          <w:p w:rsidR="0062063A" w:rsidRDefault="0062063A">
                            <w:pPr>
                              <w:pStyle w:val="TableParagraph"/>
                              <w:spacing w:before="34"/>
                              <w:ind w:left="70"/>
                              <w:rPr>
                                <w:b/>
                              </w:rPr>
                            </w:pPr>
                            <w:r>
                              <w:rPr>
                                <w:b/>
                                <w:color w:val="231F20"/>
                              </w:rPr>
                              <w:t xml:space="preserve">5.MESLEK </w:t>
                            </w:r>
                            <w:r>
                              <w:rPr>
                                <w:b/>
                                <w:color w:val="231F20"/>
                                <w:spacing w:val="-2"/>
                              </w:rPr>
                              <w:t>GRUBU</w:t>
                            </w:r>
                          </w:p>
                        </w:tc>
                        <w:tc>
                          <w:tcPr>
                            <w:tcW w:w="960" w:type="dxa"/>
                          </w:tcPr>
                          <w:p w:rsidR="0062063A" w:rsidRDefault="0062063A">
                            <w:pPr>
                              <w:pStyle w:val="TableParagraph"/>
                              <w:spacing w:before="34"/>
                              <w:ind w:left="65"/>
                              <w:jc w:val="center"/>
                              <w:rPr>
                                <w:b/>
                              </w:rPr>
                            </w:pPr>
                            <w:r>
                              <w:rPr>
                                <w:b/>
                                <w:color w:val="231F20"/>
                                <w:spacing w:val="-10"/>
                              </w:rPr>
                              <w:t>40</w:t>
                            </w:r>
                          </w:p>
                        </w:tc>
                      </w:tr>
                      <w:tr w:rsidR="0062063A">
                        <w:trPr>
                          <w:trHeight w:val="330"/>
                        </w:trPr>
                        <w:tc>
                          <w:tcPr>
                            <w:tcW w:w="2880" w:type="dxa"/>
                          </w:tcPr>
                          <w:p w:rsidR="0062063A" w:rsidRDefault="0062063A" w:rsidP="00510A5B">
                            <w:pPr>
                              <w:pStyle w:val="TableParagraph"/>
                              <w:spacing w:before="34"/>
                              <w:rPr>
                                <w:b/>
                                <w:color w:val="231F20"/>
                              </w:rPr>
                            </w:pPr>
                            <w:r>
                              <w:rPr>
                                <w:b/>
                                <w:color w:val="231F20"/>
                              </w:rPr>
                              <w:t>TOPLAM</w:t>
                            </w:r>
                          </w:p>
                        </w:tc>
                        <w:tc>
                          <w:tcPr>
                            <w:tcW w:w="960" w:type="dxa"/>
                          </w:tcPr>
                          <w:p w:rsidR="0062063A" w:rsidRDefault="0062063A">
                            <w:pPr>
                              <w:pStyle w:val="TableParagraph"/>
                              <w:spacing w:before="34"/>
                              <w:ind w:left="65"/>
                              <w:jc w:val="center"/>
                              <w:rPr>
                                <w:b/>
                                <w:color w:val="231F20"/>
                                <w:spacing w:val="-10"/>
                              </w:rPr>
                            </w:pPr>
                            <w:r>
                              <w:rPr>
                                <w:b/>
                                <w:color w:val="231F20"/>
                                <w:spacing w:val="-10"/>
                              </w:rPr>
                              <w:t>240</w:t>
                            </w:r>
                          </w:p>
                        </w:tc>
                      </w:tr>
                      <w:tr w:rsidR="0062063A">
                        <w:trPr>
                          <w:trHeight w:val="330"/>
                        </w:trPr>
                        <w:tc>
                          <w:tcPr>
                            <w:tcW w:w="2880" w:type="dxa"/>
                          </w:tcPr>
                          <w:p w:rsidR="0062063A" w:rsidRDefault="0062063A">
                            <w:pPr>
                              <w:pStyle w:val="TableParagraph"/>
                              <w:spacing w:before="34"/>
                              <w:ind w:left="70"/>
                              <w:rPr>
                                <w:b/>
                              </w:rPr>
                            </w:pPr>
                            <w:r>
                              <w:rPr>
                                <w:b/>
                                <w:color w:val="231F20"/>
                                <w:spacing w:val="-2"/>
                              </w:rPr>
                              <w:t>TOPLAM</w:t>
                            </w:r>
                          </w:p>
                        </w:tc>
                        <w:tc>
                          <w:tcPr>
                            <w:tcW w:w="960" w:type="dxa"/>
                          </w:tcPr>
                          <w:p w:rsidR="0062063A" w:rsidRDefault="0062063A">
                            <w:pPr>
                              <w:pStyle w:val="TableParagraph"/>
                              <w:spacing w:before="34"/>
                              <w:ind w:left="65" w:right="55"/>
                              <w:jc w:val="center"/>
                              <w:rPr>
                                <w:b/>
                              </w:rPr>
                            </w:pPr>
                            <w:r>
                              <w:rPr>
                                <w:b/>
                                <w:color w:val="231F20"/>
                                <w:spacing w:val="-5"/>
                              </w:rPr>
                              <w:t>17</w:t>
                            </w:r>
                          </w:p>
                        </w:tc>
                      </w:tr>
                    </w:tbl>
                    <w:p w:rsidR="0062063A" w:rsidRDefault="0062063A">
                      <w:pPr>
                        <w:pStyle w:val="GvdeMetni"/>
                      </w:pPr>
                    </w:p>
                  </w:txbxContent>
                </v:textbox>
                <w10:wrap anchorx="page"/>
              </v:shape>
            </w:pict>
          </mc:Fallback>
        </mc:AlternateContent>
      </w:r>
      <w:r>
        <w:rPr>
          <w:noProof/>
          <w:lang w:eastAsia="tr-TR"/>
        </w:rPr>
        <w:drawing>
          <wp:inline distT="0" distB="0" distL="0" distR="0">
            <wp:extent cx="48475" cy="48475"/>
            <wp:effectExtent l="0" t="0" r="0" b="0"/>
            <wp:docPr id="88" name="Image 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pic:cNvPicPr/>
                  </pic:nvPicPr>
                  <pic:blipFill>
                    <a:blip r:embed="rId34" cstate="print"/>
                    <a:stretch>
                      <a:fillRect/>
                    </a:stretch>
                  </pic:blipFill>
                  <pic:spPr>
                    <a:xfrm>
                      <a:off x="0" y="0"/>
                      <a:ext cx="48475" cy="48475"/>
                    </a:xfrm>
                    <a:prstGeom prst="rect">
                      <a:avLst/>
                    </a:prstGeom>
                  </pic:spPr>
                </pic:pic>
              </a:graphicData>
            </a:graphic>
          </wp:inline>
        </w:drawing>
      </w:r>
      <w:r>
        <w:rPr>
          <w:spacing w:val="-18"/>
          <w:sz w:val="20"/>
        </w:rPr>
        <w:t xml:space="preserve"> </w:t>
      </w:r>
      <w:r>
        <w:rPr>
          <w:rFonts w:ascii="Calibri"/>
          <w:color w:val="231F20"/>
          <w:w w:val="105"/>
          <w:sz w:val="13"/>
        </w:rPr>
        <w:t>1.MESLEK</w:t>
      </w:r>
      <w:r>
        <w:rPr>
          <w:rFonts w:ascii="Calibri"/>
          <w:color w:val="231F20"/>
          <w:spacing w:val="-2"/>
          <w:w w:val="105"/>
          <w:sz w:val="13"/>
        </w:rPr>
        <w:t xml:space="preserve"> </w:t>
      </w:r>
      <w:r>
        <w:rPr>
          <w:rFonts w:ascii="Calibri"/>
          <w:color w:val="231F20"/>
          <w:w w:val="105"/>
          <w:sz w:val="13"/>
        </w:rPr>
        <w:t>GRUBU</w:t>
      </w:r>
    </w:p>
    <w:p w:rsidR="00E907E4" w:rsidRDefault="001B3C75">
      <w:pPr>
        <w:spacing w:before="92"/>
        <w:ind w:left="8921"/>
        <w:rPr>
          <w:rFonts w:ascii="Calibri"/>
          <w:sz w:val="13"/>
        </w:rPr>
      </w:pPr>
      <w:r>
        <w:rPr>
          <w:noProof/>
          <w:lang w:eastAsia="tr-TR"/>
        </w:rPr>
        <w:drawing>
          <wp:inline distT="0" distB="0" distL="0" distR="0">
            <wp:extent cx="48475" cy="48475"/>
            <wp:effectExtent l="0" t="0" r="0" b="0"/>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35" cstate="print"/>
                    <a:stretch>
                      <a:fillRect/>
                    </a:stretch>
                  </pic:blipFill>
                  <pic:spPr>
                    <a:xfrm>
                      <a:off x="0" y="0"/>
                      <a:ext cx="48475" cy="48475"/>
                    </a:xfrm>
                    <a:prstGeom prst="rect">
                      <a:avLst/>
                    </a:prstGeom>
                  </pic:spPr>
                </pic:pic>
              </a:graphicData>
            </a:graphic>
          </wp:inline>
        </w:drawing>
      </w:r>
      <w:r>
        <w:rPr>
          <w:spacing w:val="-18"/>
          <w:sz w:val="20"/>
        </w:rPr>
        <w:t xml:space="preserve"> </w:t>
      </w:r>
      <w:r>
        <w:rPr>
          <w:rFonts w:ascii="Calibri"/>
          <w:color w:val="231F20"/>
          <w:w w:val="105"/>
          <w:sz w:val="13"/>
        </w:rPr>
        <w:t>2.MESLEK</w:t>
      </w:r>
      <w:r>
        <w:rPr>
          <w:rFonts w:ascii="Calibri"/>
          <w:color w:val="231F20"/>
          <w:spacing w:val="-2"/>
          <w:w w:val="105"/>
          <w:sz w:val="13"/>
        </w:rPr>
        <w:t xml:space="preserve"> </w:t>
      </w:r>
      <w:r>
        <w:rPr>
          <w:rFonts w:ascii="Calibri"/>
          <w:color w:val="231F20"/>
          <w:w w:val="105"/>
          <w:sz w:val="13"/>
        </w:rPr>
        <w:t>GRUBU</w:t>
      </w:r>
    </w:p>
    <w:p w:rsidR="00E907E4" w:rsidRDefault="001B3C75">
      <w:pPr>
        <w:spacing w:before="91"/>
        <w:ind w:left="8921"/>
        <w:rPr>
          <w:rFonts w:ascii="Calibri"/>
          <w:sz w:val="13"/>
        </w:rPr>
      </w:pPr>
      <w:r>
        <w:rPr>
          <w:noProof/>
          <w:lang w:eastAsia="tr-TR"/>
        </w:rPr>
        <w:drawing>
          <wp:inline distT="0" distB="0" distL="0" distR="0">
            <wp:extent cx="48475" cy="48475"/>
            <wp:effectExtent l="0" t="0" r="0" b="0"/>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36" cstate="print"/>
                    <a:stretch>
                      <a:fillRect/>
                    </a:stretch>
                  </pic:blipFill>
                  <pic:spPr>
                    <a:xfrm>
                      <a:off x="0" y="0"/>
                      <a:ext cx="48475" cy="48475"/>
                    </a:xfrm>
                    <a:prstGeom prst="rect">
                      <a:avLst/>
                    </a:prstGeom>
                  </pic:spPr>
                </pic:pic>
              </a:graphicData>
            </a:graphic>
          </wp:inline>
        </w:drawing>
      </w:r>
      <w:r>
        <w:rPr>
          <w:spacing w:val="-18"/>
          <w:sz w:val="20"/>
        </w:rPr>
        <w:t xml:space="preserve"> </w:t>
      </w:r>
      <w:r>
        <w:rPr>
          <w:rFonts w:ascii="Calibri"/>
          <w:color w:val="231F20"/>
          <w:w w:val="105"/>
          <w:sz w:val="13"/>
        </w:rPr>
        <w:t>3.MESLEK</w:t>
      </w:r>
      <w:r>
        <w:rPr>
          <w:rFonts w:ascii="Calibri"/>
          <w:color w:val="231F20"/>
          <w:spacing w:val="-2"/>
          <w:w w:val="105"/>
          <w:sz w:val="13"/>
        </w:rPr>
        <w:t xml:space="preserve"> </w:t>
      </w:r>
      <w:r>
        <w:rPr>
          <w:rFonts w:ascii="Calibri"/>
          <w:color w:val="231F20"/>
          <w:w w:val="105"/>
          <w:sz w:val="13"/>
        </w:rPr>
        <w:t>GRUBU</w:t>
      </w:r>
    </w:p>
    <w:p w:rsidR="00E907E4" w:rsidRDefault="001B3C75">
      <w:pPr>
        <w:spacing w:before="92"/>
        <w:ind w:left="8921"/>
        <w:rPr>
          <w:rFonts w:ascii="Calibri"/>
          <w:sz w:val="13"/>
        </w:rPr>
      </w:pPr>
      <w:r>
        <w:rPr>
          <w:noProof/>
          <w:lang w:eastAsia="tr-TR"/>
        </w:rPr>
        <w:drawing>
          <wp:inline distT="0" distB="0" distL="0" distR="0">
            <wp:extent cx="48475" cy="47421"/>
            <wp:effectExtent l="0" t="0" r="0" b="0"/>
            <wp:docPr id="91" name="Imag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37" cstate="print"/>
                    <a:stretch>
                      <a:fillRect/>
                    </a:stretch>
                  </pic:blipFill>
                  <pic:spPr>
                    <a:xfrm>
                      <a:off x="0" y="0"/>
                      <a:ext cx="48475" cy="47421"/>
                    </a:xfrm>
                    <a:prstGeom prst="rect">
                      <a:avLst/>
                    </a:prstGeom>
                  </pic:spPr>
                </pic:pic>
              </a:graphicData>
            </a:graphic>
          </wp:inline>
        </w:drawing>
      </w:r>
      <w:r>
        <w:rPr>
          <w:spacing w:val="-18"/>
          <w:sz w:val="20"/>
        </w:rPr>
        <w:t xml:space="preserve"> </w:t>
      </w:r>
      <w:r>
        <w:rPr>
          <w:rFonts w:ascii="Calibri"/>
          <w:color w:val="231F20"/>
          <w:w w:val="105"/>
          <w:sz w:val="13"/>
        </w:rPr>
        <w:t>4.MESLEK</w:t>
      </w:r>
      <w:r>
        <w:rPr>
          <w:rFonts w:ascii="Calibri"/>
          <w:color w:val="231F20"/>
          <w:spacing w:val="-2"/>
          <w:w w:val="105"/>
          <w:sz w:val="13"/>
        </w:rPr>
        <w:t xml:space="preserve"> </w:t>
      </w:r>
      <w:r>
        <w:rPr>
          <w:rFonts w:ascii="Calibri"/>
          <w:color w:val="231F20"/>
          <w:w w:val="105"/>
          <w:sz w:val="13"/>
        </w:rPr>
        <w:t>GRUBU</w:t>
      </w:r>
    </w:p>
    <w:p w:rsidR="00E907E4" w:rsidRDefault="001B3C75">
      <w:pPr>
        <w:spacing w:before="91"/>
        <w:ind w:left="8921"/>
        <w:rPr>
          <w:rFonts w:ascii="Calibri"/>
          <w:sz w:val="13"/>
        </w:rPr>
      </w:pPr>
      <w:r>
        <w:rPr>
          <w:noProof/>
          <w:lang w:eastAsia="tr-TR"/>
        </w:rPr>
        <w:drawing>
          <wp:inline distT="0" distB="0" distL="0" distR="0">
            <wp:extent cx="48475" cy="48475"/>
            <wp:effectExtent l="0" t="0" r="0" b="0"/>
            <wp:docPr id="92" name="Image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pic:cNvPicPr/>
                  </pic:nvPicPr>
                  <pic:blipFill>
                    <a:blip r:embed="rId38" cstate="print"/>
                    <a:stretch>
                      <a:fillRect/>
                    </a:stretch>
                  </pic:blipFill>
                  <pic:spPr>
                    <a:xfrm>
                      <a:off x="0" y="0"/>
                      <a:ext cx="48475" cy="48475"/>
                    </a:xfrm>
                    <a:prstGeom prst="rect">
                      <a:avLst/>
                    </a:prstGeom>
                  </pic:spPr>
                </pic:pic>
              </a:graphicData>
            </a:graphic>
          </wp:inline>
        </w:drawing>
      </w:r>
      <w:r>
        <w:rPr>
          <w:spacing w:val="-18"/>
          <w:sz w:val="20"/>
        </w:rPr>
        <w:t xml:space="preserve"> </w:t>
      </w:r>
      <w:r>
        <w:rPr>
          <w:rFonts w:ascii="Calibri"/>
          <w:color w:val="231F20"/>
          <w:w w:val="105"/>
          <w:sz w:val="13"/>
        </w:rPr>
        <w:t>5.MESLEK</w:t>
      </w:r>
      <w:r>
        <w:rPr>
          <w:rFonts w:ascii="Calibri"/>
          <w:color w:val="231F20"/>
          <w:spacing w:val="-2"/>
          <w:w w:val="105"/>
          <w:sz w:val="13"/>
        </w:rPr>
        <w:t xml:space="preserve"> </w:t>
      </w:r>
      <w:r>
        <w:rPr>
          <w:rFonts w:ascii="Calibri"/>
          <w:color w:val="231F20"/>
          <w:w w:val="105"/>
          <w:sz w:val="13"/>
        </w:rPr>
        <w:t>GRUBU</w:t>
      </w:r>
    </w:p>
    <w:p w:rsidR="00E907E4" w:rsidRDefault="001B3C75">
      <w:pPr>
        <w:spacing w:before="91"/>
        <w:ind w:left="8921"/>
        <w:rPr>
          <w:rFonts w:ascii="Calibri"/>
          <w:sz w:val="13"/>
        </w:rPr>
      </w:pPr>
      <w:r>
        <w:rPr>
          <w:noProof/>
          <w:lang w:eastAsia="tr-TR"/>
        </w:rPr>
        <w:drawing>
          <wp:inline distT="0" distB="0" distL="0" distR="0">
            <wp:extent cx="48475" cy="48475"/>
            <wp:effectExtent l="0" t="0" r="0" b="0"/>
            <wp:docPr id="93"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39" cstate="print"/>
                    <a:stretch>
                      <a:fillRect/>
                    </a:stretch>
                  </pic:blipFill>
                  <pic:spPr>
                    <a:xfrm>
                      <a:off x="0" y="0"/>
                      <a:ext cx="48475" cy="48475"/>
                    </a:xfrm>
                    <a:prstGeom prst="rect">
                      <a:avLst/>
                    </a:prstGeom>
                  </pic:spPr>
                </pic:pic>
              </a:graphicData>
            </a:graphic>
          </wp:inline>
        </w:drawing>
      </w:r>
      <w:r>
        <w:rPr>
          <w:spacing w:val="-18"/>
          <w:sz w:val="20"/>
        </w:rPr>
        <w:t xml:space="preserve"> </w:t>
      </w:r>
      <w:r>
        <w:rPr>
          <w:rFonts w:ascii="Calibri"/>
          <w:color w:val="231F20"/>
          <w:w w:val="105"/>
          <w:sz w:val="13"/>
        </w:rPr>
        <w:t>TOPLAM</w:t>
      </w:r>
    </w:p>
    <w:p w:rsidR="00E907E4" w:rsidRDefault="00E907E4">
      <w:pPr>
        <w:rPr>
          <w:rFonts w:ascii="Calibri"/>
          <w:sz w:val="13"/>
        </w:rPr>
        <w:sectPr w:rsidR="00E907E4">
          <w:type w:val="continuous"/>
          <w:pgSz w:w="11910" w:h="16840"/>
          <w:pgMar w:top="1920" w:right="580" w:bottom="280" w:left="620" w:header="0" w:footer="470" w:gutter="0"/>
          <w:cols w:space="708"/>
        </w:sectPr>
      </w:pPr>
    </w:p>
    <w:p w:rsidR="00E907E4" w:rsidRDefault="001B3C75">
      <w:pPr>
        <w:pStyle w:val="Balk3"/>
        <w:spacing w:before="74"/>
        <w:ind w:left="2125"/>
      </w:pPr>
      <w:r>
        <w:rPr>
          <w:color w:val="231F20"/>
        </w:rPr>
        <w:lastRenderedPageBreak/>
        <w:t>Tablo</w:t>
      </w:r>
      <w:r>
        <w:rPr>
          <w:color w:val="231F20"/>
          <w:spacing w:val="-8"/>
        </w:rPr>
        <w:t xml:space="preserve"> </w:t>
      </w:r>
      <w:r>
        <w:rPr>
          <w:color w:val="231F20"/>
        </w:rPr>
        <w:t>6.Kuruluş</w:t>
      </w:r>
      <w:r>
        <w:rPr>
          <w:color w:val="231F20"/>
          <w:spacing w:val="-12"/>
        </w:rPr>
        <w:t xml:space="preserve"> </w:t>
      </w:r>
      <w:r>
        <w:rPr>
          <w:color w:val="231F20"/>
        </w:rPr>
        <w:t>Türüne</w:t>
      </w:r>
      <w:r>
        <w:rPr>
          <w:color w:val="231F20"/>
          <w:spacing w:val="-8"/>
        </w:rPr>
        <w:t xml:space="preserve"> </w:t>
      </w:r>
      <w:r>
        <w:rPr>
          <w:color w:val="231F20"/>
        </w:rPr>
        <w:t>Göre</w:t>
      </w:r>
      <w:r>
        <w:rPr>
          <w:color w:val="231F20"/>
          <w:spacing w:val="-11"/>
        </w:rPr>
        <w:t xml:space="preserve"> </w:t>
      </w:r>
      <w:r>
        <w:rPr>
          <w:color w:val="231F20"/>
        </w:rPr>
        <w:t>Toplam</w:t>
      </w:r>
      <w:r>
        <w:rPr>
          <w:color w:val="231F20"/>
          <w:spacing w:val="-8"/>
        </w:rPr>
        <w:t xml:space="preserve"> </w:t>
      </w:r>
      <w:r>
        <w:rPr>
          <w:color w:val="231F20"/>
        </w:rPr>
        <w:t>Üye</w:t>
      </w:r>
      <w:r>
        <w:rPr>
          <w:color w:val="231F20"/>
          <w:spacing w:val="-8"/>
        </w:rPr>
        <w:t xml:space="preserve"> </w:t>
      </w:r>
      <w:r>
        <w:rPr>
          <w:color w:val="231F20"/>
        </w:rPr>
        <w:t>İstatistikleri</w:t>
      </w:r>
      <w:r>
        <w:rPr>
          <w:color w:val="231F20"/>
          <w:spacing w:val="-7"/>
        </w:rPr>
        <w:t xml:space="preserve"> </w:t>
      </w:r>
      <w:r w:rsidR="00940B82">
        <w:rPr>
          <w:color w:val="231F20"/>
          <w:spacing w:val="-2"/>
        </w:rPr>
        <w:t>(</w:t>
      </w:r>
      <w:proofErr w:type="gramStart"/>
      <w:r w:rsidR="00940B82">
        <w:rPr>
          <w:color w:val="231F20"/>
          <w:spacing w:val="-2"/>
        </w:rPr>
        <w:t>31/08/2025</w:t>
      </w:r>
      <w:proofErr w:type="gramEnd"/>
      <w:r>
        <w:rPr>
          <w:color w:val="231F20"/>
          <w:spacing w:val="-2"/>
        </w:rPr>
        <w:t>)</w:t>
      </w:r>
    </w:p>
    <w:p w:rsidR="00E907E4" w:rsidRDefault="00E907E4">
      <w:pPr>
        <w:pStyle w:val="GvdeMetni"/>
        <w:spacing w:before="66"/>
        <w:rPr>
          <w:b/>
          <w:sz w:val="20"/>
        </w:rPr>
      </w:pPr>
    </w:p>
    <w:tbl>
      <w:tblPr>
        <w:tblStyle w:val="TableNormal"/>
        <w:tblW w:w="0" w:type="auto"/>
        <w:tblInd w:w="11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900"/>
        <w:gridCol w:w="1420"/>
      </w:tblGrid>
      <w:tr w:rsidR="00E907E4">
        <w:trPr>
          <w:trHeight w:val="290"/>
        </w:trPr>
        <w:tc>
          <w:tcPr>
            <w:tcW w:w="1900" w:type="dxa"/>
          </w:tcPr>
          <w:p w:rsidR="00E907E4" w:rsidRDefault="001B3C75">
            <w:pPr>
              <w:pStyle w:val="TableParagraph"/>
              <w:spacing w:before="14"/>
              <w:ind w:left="70"/>
              <w:rPr>
                <w:b/>
              </w:rPr>
            </w:pPr>
            <w:r>
              <w:rPr>
                <w:b/>
                <w:color w:val="231F20"/>
                <w:spacing w:val="-4"/>
              </w:rPr>
              <w:t>TÜRÜ</w:t>
            </w:r>
          </w:p>
        </w:tc>
        <w:tc>
          <w:tcPr>
            <w:tcW w:w="1420" w:type="dxa"/>
          </w:tcPr>
          <w:p w:rsidR="00E907E4" w:rsidRDefault="001B3C75">
            <w:pPr>
              <w:pStyle w:val="TableParagraph"/>
              <w:spacing w:before="14"/>
              <w:ind w:left="70"/>
              <w:rPr>
                <w:b/>
              </w:rPr>
            </w:pPr>
            <w:r>
              <w:rPr>
                <w:b/>
                <w:color w:val="231F20"/>
                <w:spacing w:val="-5"/>
              </w:rPr>
              <w:t>AD</w:t>
            </w:r>
          </w:p>
        </w:tc>
      </w:tr>
      <w:tr w:rsidR="00E907E4">
        <w:trPr>
          <w:trHeight w:val="290"/>
        </w:trPr>
        <w:tc>
          <w:tcPr>
            <w:tcW w:w="1900" w:type="dxa"/>
          </w:tcPr>
          <w:p w:rsidR="00E907E4" w:rsidRDefault="001B3C75">
            <w:pPr>
              <w:pStyle w:val="TableParagraph"/>
              <w:spacing w:before="14"/>
              <w:ind w:left="70"/>
              <w:rPr>
                <w:b/>
              </w:rPr>
            </w:pPr>
            <w:r>
              <w:rPr>
                <w:b/>
                <w:color w:val="231F20"/>
                <w:spacing w:val="-4"/>
              </w:rPr>
              <w:t>A.Ş.</w:t>
            </w:r>
          </w:p>
        </w:tc>
        <w:tc>
          <w:tcPr>
            <w:tcW w:w="1420" w:type="dxa"/>
          </w:tcPr>
          <w:p w:rsidR="00E907E4" w:rsidRDefault="00510A5B">
            <w:pPr>
              <w:pStyle w:val="TableParagraph"/>
              <w:spacing w:before="14"/>
              <w:ind w:left="70"/>
              <w:rPr>
                <w:b/>
              </w:rPr>
            </w:pPr>
            <w:r>
              <w:rPr>
                <w:b/>
                <w:color w:val="231F20"/>
                <w:spacing w:val="-5"/>
              </w:rPr>
              <w:t>3</w:t>
            </w:r>
            <w:r w:rsidR="001B3C75">
              <w:rPr>
                <w:b/>
                <w:color w:val="231F20"/>
                <w:spacing w:val="-5"/>
              </w:rPr>
              <w:t>4</w:t>
            </w:r>
          </w:p>
        </w:tc>
      </w:tr>
      <w:tr w:rsidR="00E907E4">
        <w:trPr>
          <w:trHeight w:val="290"/>
        </w:trPr>
        <w:tc>
          <w:tcPr>
            <w:tcW w:w="1900" w:type="dxa"/>
          </w:tcPr>
          <w:p w:rsidR="00E907E4" w:rsidRDefault="001B3C75">
            <w:pPr>
              <w:pStyle w:val="TableParagraph"/>
              <w:spacing w:before="14"/>
              <w:ind w:left="70"/>
              <w:rPr>
                <w:b/>
              </w:rPr>
            </w:pPr>
            <w:r>
              <w:rPr>
                <w:b/>
                <w:color w:val="231F20"/>
                <w:spacing w:val="-5"/>
              </w:rPr>
              <w:t>LTD</w:t>
            </w:r>
          </w:p>
        </w:tc>
        <w:tc>
          <w:tcPr>
            <w:tcW w:w="1420" w:type="dxa"/>
          </w:tcPr>
          <w:p w:rsidR="00E907E4" w:rsidRDefault="00510A5B">
            <w:pPr>
              <w:pStyle w:val="TableParagraph"/>
              <w:spacing w:before="14"/>
              <w:ind w:left="70"/>
              <w:rPr>
                <w:b/>
              </w:rPr>
            </w:pPr>
            <w:r>
              <w:rPr>
                <w:b/>
                <w:color w:val="231F20"/>
                <w:spacing w:val="-5"/>
              </w:rPr>
              <w:t>105</w:t>
            </w:r>
          </w:p>
        </w:tc>
      </w:tr>
      <w:tr w:rsidR="00E907E4">
        <w:trPr>
          <w:trHeight w:val="290"/>
        </w:trPr>
        <w:tc>
          <w:tcPr>
            <w:tcW w:w="1900" w:type="dxa"/>
          </w:tcPr>
          <w:p w:rsidR="00E907E4" w:rsidRDefault="001B3C75">
            <w:pPr>
              <w:pStyle w:val="TableParagraph"/>
              <w:spacing w:before="14"/>
              <w:ind w:left="70"/>
              <w:rPr>
                <w:b/>
              </w:rPr>
            </w:pPr>
            <w:r>
              <w:rPr>
                <w:b/>
                <w:color w:val="231F20"/>
                <w:spacing w:val="-2"/>
              </w:rPr>
              <w:t>ŞAHIS</w:t>
            </w:r>
          </w:p>
        </w:tc>
        <w:tc>
          <w:tcPr>
            <w:tcW w:w="1420" w:type="dxa"/>
          </w:tcPr>
          <w:p w:rsidR="00E907E4" w:rsidRDefault="00510A5B">
            <w:pPr>
              <w:pStyle w:val="TableParagraph"/>
              <w:spacing w:before="14"/>
              <w:ind w:left="70"/>
              <w:rPr>
                <w:b/>
              </w:rPr>
            </w:pPr>
            <w:r>
              <w:rPr>
                <w:b/>
                <w:color w:val="231F20"/>
                <w:spacing w:val="-5"/>
              </w:rPr>
              <w:t>65</w:t>
            </w:r>
          </w:p>
        </w:tc>
      </w:tr>
      <w:tr w:rsidR="00E907E4">
        <w:trPr>
          <w:trHeight w:val="290"/>
        </w:trPr>
        <w:tc>
          <w:tcPr>
            <w:tcW w:w="1900" w:type="dxa"/>
          </w:tcPr>
          <w:p w:rsidR="00E907E4" w:rsidRDefault="001B3C75">
            <w:pPr>
              <w:pStyle w:val="TableParagraph"/>
              <w:spacing w:before="14"/>
              <w:ind w:left="70"/>
              <w:rPr>
                <w:b/>
              </w:rPr>
            </w:pPr>
            <w:r>
              <w:rPr>
                <w:b/>
                <w:color w:val="231F20"/>
                <w:spacing w:val="-4"/>
              </w:rPr>
              <w:t>KOOP</w:t>
            </w:r>
          </w:p>
        </w:tc>
        <w:tc>
          <w:tcPr>
            <w:tcW w:w="1420" w:type="dxa"/>
          </w:tcPr>
          <w:p w:rsidR="00E907E4" w:rsidRDefault="00510A5B">
            <w:pPr>
              <w:pStyle w:val="TableParagraph"/>
              <w:spacing w:before="14"/>
              <w:ind w:left="70"/>
              <w:rPr>
                <w:b/>
              </w:rPr>
            </w:pPr>
            <w:r>
              <w:rPr>
                <w:b/>
                <w:color w:val="231F20"/>
                <w:spacing w:val="-5"/>
              </w:rPr>
              <w:t>30</w:t>
            </w:r>
          </w:p>
        </w:tc>
      </w:tr>
      <w:tr w:rsidR="00E907E4">
        <w:trPr>
          <w:trHeight w:val="290"/>
        </w:trPr>
        <w:tc>
          <w:tcPr>
            <w:tcW w:w="1900" w:type="dxa"/>
          </w:tcPr>
          <w:p w:rsidR="00E907E4" w:rsidRDefault="001B3C75">
            <w:pPr>
              <w:pStyle w:val="TableParagraph"/>
              <w:spacing w:before="14"/>
              <w:ind w:left="70"/>
              <w:rPr>
                <w:b/>
              </w:rPr>
            </w:pPr>
            <w:r>
              <w:rPr>
                <w:b/>
                <w:color w:val="231F20"/>
              </w:rPr>
              <w:t xml:space="preserve">KOM </w:t>
            </w:r>
            <w:r>
              <w:rPr>
                <w:b/>
                <w:color w:val="231F20"/>
                <w:spacing w:val="-10"/>
              </w:rPr>
              <w:t>Ş</w:t>
            </w:r>
          </w:p>
        </w:tc>
        <w:tc>
          <w:tcPr>
            <w:tcW w:w="1420" w:type="dxa"/>
          </w:tcPr>
          <w:p w:rsidR="00E907E4" w:rsidRDefault="001B3C75">
            <w:pPr>
              <w:pStyle w:val="TableParagraph"/>
              <w:spacing w:before="14"/>
              <w:ind w:left="70"/>
              <w:rPr>
                <w:b/>
              </w:rPr>
            </w:pPr>
            <w:r>
              <w:rPr>
                <w:b/>
                <w:color w:val="231F20"/>
                <w:spacing w:val="-10"/>
              </w:rPr>
              <w:t>1</w:t>
            </w:r>
          </w:p>
        </w:tc>
      </w:tr>
      <w:tr w:rsidR="00E907E4">
        <w:trPr>
          <w:trHeight w:val="290"/>
        </w:trPr>
        <w:tc>
          <w:tcPr>
            <w:tcW w:w="1900" w:type="dxa"/>
          </w:tcPr>
          <w:p w:rsidR="00E907E4" w:rsidRDefault="001B3C75">
            <w:pPr>
              <w:pStyle w:val="TableParagraph"/>
              <w:spacing w:before="14"/>
              <w:ind w:left="70"/>
              <w:rPr>
                <w:b/>
              </w:rPr>
            </w:pPr>
            <w:r>
              <w:rPr>
                <w:b/>
                <w:color w:val="231F20"/>
                <w:spacing w:val="-2"/>
              </w:rPr>
              <w:t>BİRLİK</w:t>
            </w:r>
          </w:p>
        </w:tc>
        <w:tc>
          <w:tcPr>
            <w:tcW w:w="1420" w:type="dxa"/>
          </w:tcPr>
          <w:p w:rsidR="00E907E4" w:rsidRDefault="001B3C75">
            <w:pPr>
              <w:pStyle w:val="TableParagraph"/>
              <w:spacing w:before="14"/>
              <w:ind w:left="70"/>
              <w:rPr>
                <w:b/>
              </w:rPr>
            </w:pPr>
            <w:r>
              <w:rPr>
                <w:b/>
                <w:color w:val="231F20"/>
                <w:spacing w:val="-10"/>
              </w:rPr>
              <w:t>2</w:t>
            </w:r>
          </w:p>
        </w:tc>
      </w:tr>
      <w:tr w:rsidR="00E907E4">
        <w:trPr>
          <w:trHeight w:val="290"/>
        </w:trPr>
        <w:tc>
          <w:tcPr>
            <w:tcW w:w="1900" w:type="dxa"/>
          </w:tcPr>
          <w:p w:rsidR="00E907E4" w:rsidRDefault="001B3C75">
            <w:pPr>
              <w:pStyle w:val="TableParagraph"/>
              <w:spacing w:before="14"/>
              <w:ind w:left="70"/>
              <w:rPr>
                <w:b/>
              </w:rPr>
            </w:pPr>
            <w:r>
              <w:rPr>
                <w:b/>
                <w:color w:val="231F20"/>
              </w:rPr>
              <w:t>İKTİSADİ</w:t>
            </w:r>
            <w:r>
              <w:rPr>
                <w:b/>
                <w:color w:val="231F20"/>
                <w:spacing w:val="-8"/>
              </w:rPr>
              <w:t xml:space="preserve"> </w:t>
            </w:r>
            <w:r>
              <w:rPr>
                <w:b/>
                <w:color w:val="231F20"/>
                <w:spacing w:val="-5"/>
              </w:rPr>
              <w:t>İŞL</w:t>
            </w:r>
          </w:p>
        </w:tc>
        <w:tc>
          <w:tcPr>
            <w:tcW w:w="1420" w:type="dxa"/>
          </w:tcPr>
          <w:p w:rsidR="00E907E4" w:rsidRDefault="001B3C75">
            <w:pPr>
              <w:pStyle w:val="TableParagraph"/>
              <w:spacing w:before="14"/>
              <w:ind w:left="70"/>
              <w:rPr>
                <w:b/>
              </w:rPr>
            </w:pPr>
            <w:r>
              <w:rPr>
                <w:b/>
                <w:color w:val="231F20"/>
                <w:spacing w:val="-10"/>
              </w:rPr>
              <w:t>3</w:t>
            </w:r>
          </w:p>
        </w:tc>
      </w:tr>
      <w:tr w:rsidR="00E907E4">
        <w:trPr>
          <w:trHeight w:val="290"/>
        </w:trPr>
        <w:tc>
          <w:tcPr>
            <w:tcW w:w="1900" w:type="dxa"/>
          </w:tcPr>
          <w:p w:rsidR="00E907E4" w:rsidRDefault="001B3C75">
            <w:pPr>
              <w:pStyle w:val="TableParagraph"/>
              <w:spacing w:before="14"/>
              <w:ind w:left="70"/>
              <w:rPr>
                <w:b/>
              </w:rPr>
            </w:pPr>
            <w:r>
              <w:rPr>
                <w:b/>
                <w:color w:val="231F20"/>
                <w:spacing w:val="-2"/>
              </w:rPr>
              <w:t>TOPLAM</w:t>
            </w:r>
          </w:p>
        </w:tc>
        <w:tc>
          <w:tcPr>
            <w:tcW w:w="1420" w:type="dxa"/>
          </w:tcPr>
          <w:p w:rsidR="00E907E4" w:rsidRDefault="001B3C75">
            <w:pPr>
              <w:pStyle w:val="TableParagraph"/>
              <w:spacing w:before="14"/>
              <w:ind w:left="70"/>
              <w:rPr>
                <w:b/>
              </w:rPr>
            </w:pPr>
            <w:r>
              <w:rPr>
                <w:b/>
                <w:color w:val="231F20"/>
                <w:spacing w:val="-5"/>
              </w:rPr>
              <w:t>240</w:t>
            </w:r>
          </w:p>
        </w:tc>
      </w:tr>
    </w:tbl>
    <w:p w:rsidR="00E907E4" w:rsidRDefault="00E907E4">
      <w:pPr>
        <w:pStyle w:val="GvdeMetni"/>
        <w:spacing w:before="19"/>
        <w:rPr>
          <w:b/>
          <w:sz w:val="7"/>
        </w:rPr>
      </w:pPr>
    </w:p>
    <w:p w:rsidR="00E907E4" w:rsidRDefault="001B3C75">
      <w:pPr>
        <w:rPr>
          <w:b/>
          <w:sz w:val="16"/>
        </w:rPr>
      </w:pPr>
      <w:r>
        <w:br w:type="column"/>
      </w:r>
    </w:p>
    <w:p w:rsidR="00E907E4" w:rsidRDefault="00E907E4">
      <w:pPr>
        <w:pStyle w:val="GvdeMetni"/>
        <w:rPr>
          <w:b/>
          <w:sz w:val="16"/>
        </w:rPr>
      </w:pPr>
    </w:p>
    <w:p w:rsidR="00E907E4" w:rsidRDefault="00E907E4">
      <w:pPr>
        <w:pStyle w:val="GvdeMetni"/>
        <w:rPr>
          <w:b/>
          <w:sz w:val="16"/>
        </w:rPr>
      </w:pPr>
    </w:p>
    <w:p w:rsidR="00E907E4" w:rsidRDefault="00E907E4">
      <w:pPr>
        <w:pStyle w:val="GvdeMetni"/>
        <w:rPr>
          <w:b/>
          <w:sz w:val="16"/>
        </w:rPr>
      </w:pPr>
    </w:p>
    <w:p w:rsidR="00E907E4" w:rsidRDefault="00E907E4">
      <w:pPr>
        <w:pStyle w:val="GvdeMetni"/>
        <w:rPr>
          <w:b/>
          <w:sz w:val="16"/>
        </w:rPr>
      </w:pPr>
    </w:p>
    <w:p w:rsidR="00E907E4" w:rsidRDefault="00E907E4">
      <w:pPr>
        <w:pStyle w:val="GvdeMetni"/>
        <w:rPr>
          <w:b/>
          <w:sz w:val="16"/>
        </w:rPr>
      </w:pPr>
    </w:p>
    <w:p w:rsidR="00E907E4" w:rsidRDefault="00E907E4">
      <w:pPr>
        <w:pStyle w:val="GvdeMetni"/>
        <w:rPr>
          <w:b/>
          <w:sz w:val="16"/>
        </w:rPr>
      </w:pPr>
    </w:p>
    <w:p w:rsidR="00E907E4" w:rsidRDefault="00E907E4">
      <w:pPr>
        <w:pStyle w:val="GvdeMetni"/>
        <w:spacing w:before="81"/>
        <w:rPr>
          <w:b/>
          <w:sz w:val="16"/>
        </w:rPr>
      </w:pPr>
    </w:p>
    <w:p w:rsidR="00E907E4" w:rsidRDefault="001B3C75">
      <w:pPr>
        <w:pStyle w:val="ListeParagraf"/>
        <w:numPr>
          <w:ilvl w:val="1"/>
          <w:numId w:val="8"/>
        </w:numPr>
        <w:tabs>
          <w:tab w:val="left" w:pos="235"/>
        </w:tabs>
        <w:spacing w:before="1" w:line="355" w:lineRule="auto"/>
        <w:ind w:right="901" w:firstLine="0"/>
        <w:rPr>
          <w:rFonts w:ascii="Calibri" w:hAnsi="Calibri"/>
          <w:sz w:val="16"/>
        </w:rPr>
      </w:pPr>
      <w:r>
        <w:rPr>
          <w:noProof/>
          <w:lang w:eastAsia="tr-TR"/>
        </w:rPr>
        <mc:AlternateContent>
          <mc:Choice Requires="wps">
            <w:drawing>
              <wp:anchor distT="0" distB="0" distL="0" distR="0" simplePos="0" relativeHeight="15748608" behindDoc="0" locked="0" layoutInCell="1" allowOverlap="1">
                <wp:simplePos x="0" y="0"/>
                <wp:positionH relativeFrom="page">
                  <wp:posOffset>6261557</wp:posOffset>
                </wp:positionH>
                <wp:positionV relativeFrom="paragraph">
                  <wp:posOffset>40732</wp:posOffset>
                </wp:positionV>
                <wp:extent cx="55880" cy="55880"/>
                <wp:effectExtent l="0" t="0" r="0" b="0"/>
                <wp:wrapNone/>
                <wp:docPr id="94" name="Graphic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80" cy="55880"/>
                        </a:xfrm>
                        <a:custGeom>
                          <a:avLst/>
                          <a:gdLst/>
                          <a:ahLst/>
                          <a:cxnLst/>
                          <a:rect l="l" t="t" r="r" b="b"/>
                          <a:pathLst>
                            <a:path w="55880" h="55880">
                              <a:moveTo>
                                <a:pt x="55867" y="0"/>
                              </a:moveTo>
                              <a:lnTo>
                                <a:pt x="0" y="0"/>
                              </a:lnTo>
                              <a:lnTo>
                                <a:pt x="0" y="55867"/>
                              </a:lnTo>
                              <a:lnTo>
                                <a:pt x="55867" y="55867"/>
                              </a:lnTo>
                              <a:lnTo>
                                <a:pt x="55867" y="0"/>
                              </a:lnTo>
                              <a:close/>
                            </a:path>
                          </a:pathLst>
                        </a:custGeom>
                        <a:solidFill>
                          <a:srgbClr val="386CA5"/>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93.036011pt;margin-top:3.20725pt;width:4.399pt;height:4.399pt;mso-position-horizontal-relative:page;mso-position-vertical-relative:paragraph;z-index:15748608" id="docshape72" filled="true" fillcolor="#386ca5" stroked="false">
                <v:fill type="solid"/>
                <w10:wrap type="none"/>
              </v:rect>
            </w:pict>
          </mc:Fallback>
        </mc:AlternateContent>
      </w:r>
      <w:r>
        <w:rPr>
          <w:noProof/>
          <w:lang w:eastAsia="tr-TR"/>
        </w:rPr>
        <mc:AlternateContent>
          <mc:Choice Requires="wps">
            <w:drawing>
              <wp:anchor distT="0" distB="0" distL="0" distR="0" simplePos="0" relativeHeight="15749120" behindDoc="0" locked="0" layoutInCell="1" allowOverlap="1">
                <wp:simplePos x="0" y="0"/>
                <wp:positionH relativeFrom="page">
                  <wp:posOffset>6261557</wp:posOffset>
                </wp:positionH>
                <wp:positionV relativeFrom="paragraph">
                  <wp:posOffset>222926</wp:posOffset>
                </wp:positionV>
                <wp:extent cx="55880" cy="55880"/>
                <wp:effectExtent l="0" t="0" r="0" b="0"/>
                <wp:wrapNone/>
                <wp:docPr id="95" name="Graphic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80" cy="55880"/>
                        </a:xfrm>
                        <a:custGeom>
                          <a:avLst/>
                          <a:gdLst/>
                          <a:ahLst/>
                          <a:cxnLst/>
                          <a:rect l="l" t="t" r="r" b="b"/>
                          <a:pathLst>
                            <a:path w="55880" h="55880">
                              <a:moveTo>
                                <a:pt x="55867" y="0"/>
                              </a:moveTo>
                              <a:lnTo>
                                <a:pt x="0" y="0"/>
                              </a:lnTo>
                              <a:lnTo>
                                <a:pt x="0" y="55867"/>
                              </a:lnTo>
                              <a:lnTo>
                                <a:pt x="55867" y="55867"/>
                              </a:lnTo>
                              <a:lnTo>
                                <a:pt x="55867" y="0"/>
                              </a:lnTo>
                              <a:close/>
                            </a:path>
                          </a:pathLst>
                        </a:custGeom>
                        <a:solidFill>
                          <a:srgbClr val="A83935"/>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93.036011pt;margin-top:17.553249pt;width:4.399pt;height:4.399pt;mso-position-horizontal-relative:page;mso-position-vertical-relative:paragraph;z-index:15749120" id="docshape73" filled="true" fillcolor="#a83935" stroked="false">
                <v:fill type="solid"/>
                <w10:wrap type="none"/>
              </v:rect>
            </w:pict>
          </mc:Fallback>
        </mc:AlternateContent>
      </w:r>
      <w:r>
        <w:rPr>
          <w:noProof/>
          <w:lang w:eastAsia="tr-TR"/>
        </w:rPr>
        <mc:AlternateContent>
          <mc:Choice Requires="wps">
            <w:drawing>
              <wp:anchor distT="0" distB="0" distL="0" distR="0" simplePos="0" relativeHeight="15749632" behindDoc="0" locked="0" layoutInCell="1" allowOverlap="1">
                <wp:simplePos x="0" y="0"/>
                <wp:positionH relativeFrom="page">
                  <wp:posOffset>6261557</wp:posOffset>
                </wp:positionH>
                <wp:positionV relativeFrom="paragraph">
                  <wp:posOffset>406326</wp:posOffset>
                </wp:positionV>
                <wp:extent cx="55880" cy="55880"/>
                <wp:effectExtent l="0" t="0" r="0" b="0"/>
                <wp:wrapNone/>
                <wp:docPr id="96" name="Graphic 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80" cy="55880"/>
                        </a:xfrm>
                        <a:custGeom>
                          <a:avLst/>
                          <a:gdLst/>
                          <a:ahLst/>
                          <a:cxnLst/>
                          <a:rect l="l" t="t" r="r" b="b"/>
                          <a:pathLst>
                            <a:path w="55880" h="55880">
                              <a:moveTo>
                                <a:pt x="55867" y="0"/>
                              </a:moveTo>
                              <a:lnTo>
                                <a:pt x="0" y="0"/>
                              </a:lnTo>
                              <a:lnTo>
                                <a:pt x="0" y="55867"/>
                              </a:lnTo>
                              <a:lnTo>
                                <a:pt x="55867" y="55867"/>
                              </a:lnTo>
                              <a:lnTo>
                                <a:pt x="55867" y="0"/>
                              </a:lnTo>
                              <a:close/>
                            </a:path>
                          </a:pathLst>
                        </a:custGeom>
                        <a:solidFill>
                          <a:srgbClr val="84A24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93.036011pt;margin-top:31.994249pt;width:4.399pt;height:4.399pt;mso-position-horizontal-relative:page;mso-position-vertical-relative:paragraph;z-index:15749632" id="docshape74" filled="true" fillcolor="#84a240" stroked="false">
                <v:fill type="solid"/>
                <w10:wrap type="none"/>
              </v:rect>
            </w:pict>
          </mc:Fallback>
        </mc:AlternateContent>
      </w:r>
      <w:r>
        <w:rPr>
          <w:noProof/>
          <w:lang w:eastAsia="tr-TR"/>
        </w:rPr>
        <mc:AlternateContent>
          <mc:Choice Requires="wps">
            <w:drawing>
              <wp:anchor distT="0" distB="0" distL="0" distR="0" simplePos="0" relativeHeight="15750144" behindDoc="0" locked="0" layoutInCell="1" allowOverlap="1">
                <wp:simplePos x="0" y="0"/>
                <wp:positionH relativeFrom="page">
                  <wp:posOffset>6261557</wp:posOffset>
                </wp:positionH>
                <wp:positionV relativeFrom="paragraph">
                  <wp:posOffset>589727</wp:posOffset>
                </wp:positionV>
                <wp:extent cx="55880" cy="55880"/>
                <wp:effectExtent l="0" t="0" r="0" b="0"/>
                <wp:wrapNone/>
                <wp:docPr id="97" name="Graphic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80" cy="55880"/>
                        </a:xfrm>
                        <a:custGeom>
                          <a:avLst/>
                          <a:gdLst/>
                          <a:ahLst/>
                          <a:cxnLst/>
                          <a:rect l="l" t="t" r="r" b="b"/>
                          <a:pathLst>
                            <a:path w="55880" h="55880">
                              <a:moveTo>
                                <a:pt x="55867" y="0"/>
                              </a:moveTo>
                              <a:lnTo>
                                <a:pt x="0" y="0"/>
                              </a:lnTo>
                              <a:lnTo>
                                <a:pt x="0" y="55867"/>
                              </a:lnTo>
                              <a:lnTo>
                                <a:pt x="55867" y="55867"/>
                              </a:lnTo>
                              <a:lnTo>
                                <a:pt x="55867" y="0"/>
                              </a:lnTo>
                              <a:close/>
                            </a:path>
                          </a:pathLst>
                        </a:custGeom>
                        <a:solidFill>
                          <a:srgbClr val="6B4F8C"/>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93.036011pt;margin-top:46.435249pt;width:4.399pt;height:4.399pt;mso-position-horizontal-relative:page;mso-position-vertical-relative:paragraph;z-index:15750144" id="docshape75" filled="true" fillcolor="#6b4f8c" stroked="false">
                <v:fill type="solid"/>
                <w10:wrap type="none"/>
              </v:rect>
            </w:pict>
          </mc:Fallback>
        </mc:AlternateContent>
      </w:r>
      <w:r>
        <w:rPr>
          <w:noProof/>
          <w:lang w:eastAsia="tr-TR"/>
        </w:rPr>
        <mc:AlternateContent>
          <mc:Choice Requires="wps">
            <w:drawing>
              <wp:anchor distT="0" distB="0" distL="0" distR="0" simplePos="0" relativeHeight="15750656" behindDoc="0" locked="0" layoutInCell="1" allowOverlap="1">
                <wp:simplePos x="0" y="0"/>
                <wp:positionH relativeFrom="page">
                  <wp:posOffset>6261557</wp:posOffset>
                </wp:positionH>
                <wp:positionV relativeFrom="paragraph">
                  <wp:posOffset>773128</wp:posOffset>
                </wp:positionV>
                <wp:extent cx="55880" cy="55244"/>
                <wp:effectExtent l="0" t="0" r="0" b="0"/>
                <wp:wrapNone/>
                <wp:docPr id="98" name="Graphic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80" cy="55244"/>
                        </a:xfrm>
                        <a:custGeom>
                          <a:avLst/>
                          <a:gdLst/>
                          <a:ahLst/>
                          <a:cxnLst/>
                          <a:rect l="l" t="t" r="r" b="b"/>
                          <a:pathLst>
                            <a:path w="55880" h="55244">
                              <a:moveTo>
                                <a:pt x="55867" y="0"/>
                              </a:moveTo>
                              <a:lnTo>
                                <a:pt x="0" y="0"/>
                              </a:lnTo>
                              <a:lnTo>
                                <a:pt x="0" y="54660"/>
                              </a:lnTo>
                              <a:lnTo>
                                <a:pt x="55867" y="54660"/>
                              </a:lnTo>
                              <a:lnTo>
                                <a:pt x="55867" y="0"/>
                              </a:lnTo>
                              <a:close/>
                            </a:path>
                          </a:pathLst>
                        </a:custGeom>
                        <a:solidFill>
                          <a:srgbClr val="3195AD"/>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93.036011pt;margin-top:60.876251pt;width:4.399pt;height:4.304pt;mso-position-horizontal-relative:page;mso-position-vertical-relative:paragraph;z-index:15750656" id="docshape76" filled="true" fillcolor="#3195ad" stroked="false">
                <v:fill type="solid"/>
                <w10:wrap type="none"/>
              </v:rect>
            </w:pict>
          </mc:Fallback>
        </mc:AlternateContent>
      </w:r>
      <w:r>
        <w:rPr>
          <w:noProof/>
          <w:lang w:eastAsia="tr-TR"/>
        </w:rPr>
        <mc:AlternateContent>
          <mc:Choice Requires="wps">
            <w:drawing>
              <wp:anchor distT="0" distB="0" distL="0" distR="0" simplePos="0" relativeHeight="15751168" behindDoc="0" locked="0" layoutInCell="1" allowOverlap="1">
                <wp:simplePos x="0" y="0"/>
                <wp:positionH relativeFrom="page">
                  <wp:posOffset>6261557</wp:posOffset>
                </wp:positionH>
                <wp:positionV relativeFrom="paragraph">
                  <wp:posOffset>955322</wp:posOffset>
                </wp:positionV>
                <wp:extent cx="55880" cy="55880"/>
                <wp:effectExtent l="0" t="0" r="0" b="0"/>
                <wp:wrapNone/>
                <wp:docPr id="99" name="Graphic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80" cy="55880"/>
                        </a:xfrm>
                        <a:custGeom>
                          <a:avLst/>
                          <a:gdLst/>
                          <a:ahLst/>
                          <a:cxnLst/>
                          <a:rect l="l" t="t" r="r" b="b"/>
                          <a:pathLst>
                            <a:path w="55880" h="55880">
                              <a:moveTo>
                                <a:pt x="55867" y="0"/>
                              </a:moveTo>
                              <a:lnTo>
                                <a:pt x="0" y="0"/>
                              </a:lnTo>
                              <a:lnTo>
                                <a:pt x="0" y="55867"/>
                              </a:lnTo>
                              <a:lnTo>
                                <a:pt x="55867" y="55867"/>
                              </a:lnTo>
                              <a:lnTo>
                                <a:pt x="55867" y="0"/>
                              </a:lnTo>
                              <a:close/>
                            </a:path>
                          </a:pathLst>
                        </a:custGeom>
                        <a:solidFill>
                          <a:srgbClr val="DA7F2C"/>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93.036011pt;margin-top:75.222252pt;width:4.399pt;height:4.399pt;mso-position-horizontal-relative:page;mso-position-vertical-relative:paragraph;z-index:15751168" id="docshape77" filled="true" fillcolor="#da7f2c" stroked="false">
                <v:fill type="solid"/>
                <w10:wrap type="none"/>
              </v:rect>
            </w:pict>
          </mc:Fallback>
        </mc:AlternateContent>
      </w:r>
      <w:r>
        <w:rPr>
          <w:rFonts w:ascii="Calibri" w:hAnsi="Calibri"/>
          <w:color w:val="231F20"/>
          <w:spacing w:val="-6"/>
          <w:sz w:val="16"/>
        </w:rPr>
        <w:t>Ş.</w:t>
      </w:r>
      <w:r>
        <w:rPr>
          <w:rFonts w:ascii="Calibri" w:hAnsi="Calibri"/>
          <w:color w:val="231F20"/>
          <w:spacing w:val="40"/>
          <w:sz w:val="16"/>
        </w:rPr>
        <w:t xml:space="preserve"> </w:t>
      </w:r>
      <w:r>
        <w:rPr>
          <w:rFonts w:ascii="Calibri" w:hAnsi="Calibri"/>
          <w:color w:val="231F20"/>
          <w:spacing w:val="-4"/>
          <w:sz w:val="16"/>
        </w:rPr>
        <w:t>LTD</w:t>
      </w:r>
      <w:r>
        <w:rPr>
          <w:rFonts w:ascii="Calibri" w:hAnsi="Calibri"/>
          <w:color w:val="231F20"/>
          <w:spacing w:val="40"/>
          <w:sz w:val="16"/>
        </w:rPr>
        <w:t xml:space="preserve"> </w:t>
      </w:r>
      <w:r>
        <w:rPr>
          <w:rFonts w:ascii="Calibri" w:hAnsi="Calibri"/>
          <w:color w:val="231F20"/>
          <w:spacing w:val="-2"/>
          <w:sz w:val="16"/>
        </w:rPr>
        <w:t>ŞAHIS</w:t>
      </w:r>
      <w:r>
        <w:rPr>
          <w:rFonts w:ascii="Calibri" w:hAnsi="Calibri"/>
          <w:color w:val="231F20"/>
          <w:spacing w:val="40"/>
          <w:sz w:val="16"/>
        </w:rPr>
        <w:t xml:space="preserve"> </w:t>
      </w:r>
      <w:r>
        <w:rPr>
          <w:rFonts w:ascii="Calibri" w:hAnsi="Calibri"/>
          <w:color w:val="231F20"/>
          <w:spacing w:val="-4"/>
          <w:sz w:val="16"/>
        </w:rPr>
        <w:t>KOOP</w:t>
      </w:r>
      <w:r>
        <w:rPr>
          <w:rFonts w:ascii="Calibri" w:hAnsi="Calibri"/>
          <w:color w:val="231F20"/>
          <w:spacing w:val="40"/>
          <w:sz w:val="16"/>
        </w:rPr>
        <w:t xml:space="preserve"> </w:t>
      </w:r>
      <w:r>
        <w:rPr>
          <w:rFonts w:ascii="Calibri" w:hAnsi="Calibri"/>
          <w:color w:val="231F20"/>
          <w:sz w:val="16"/>
        </w:rPr>
        <w:t>KOM</w:t>
      </w:r>
      <w:r>
        <w:rPr>
          <w:rFonts w:ascii="Calibri" w:hAnsi="Calibri"/>
          <w:color w:val="231F20"/>
          <w:spacing w:val="-10"/>
          <w:sz w:val="16"/>
        </w:rPr>
        <w:t xml:space="preserve"> </w:t>
      </w:r>
      <w:r>
        <w:rPr>
          <w:rFonts w:ascii="Calibri" w:hAnsi="Calibri"/>
          <w:color w:val="231F20"/>
          <w:sz w:val="16"/>
        </w:rPr>
        <w:t>Ş</w:t>
      </w:r>
      <w:r>
        <w:rPr>
          <w:rFonts w:ascii="Calibri" w:hAnsi="Calibri"/>
          <w:color w:val="231F20"/>
          <w:spacing w:val="40"/>
          <w:sz w:val="16"/>
        </w:rPr>
        <w:t xml:space="preserve"> </w:t>
      </w:r>
      <w:r>
        <w:rPr>
          <w:rFonts w:ascii="Calibri" w:hAnsi="Calibri"/>
          <w:color w:val="231F20"/>
          <w:spacing w:val="-2"/>
          <w:sz w:val="16"/>
        </w:rPr>
        <w:t>BİRLİK</w:t>
      </w:r>
    </w:p>
    <w:p w:rsidR="00E907E4" w:rsidRDefault="001B3C75">
      <w:pPr>
        <w:spacing w:line="190" w:lineRule="exact"/>
        <w:ind w:left="105"/>
        <w:rPr>
          <w:rFonts w:ascii="Calibri" w:hAnsi="Calibri"/>
          <w:sz w:val="16"/>
        </w:rPr>
      </w:pPr>
      <w:r>
        <w:rPr>
          <w:noProof/>
          <w:lang w:eastAsia="tr-TR"/>
        </w:rPr>
        <mc:AlternateContent>
          <mc:Choice Requires="wps">
            <w:drawing>
              <wp:anchor distT="0" distB="0" distL="0" distR="0" simplePos="0" relativeHeight="15751680" behindDoc="0" locked="0" layoutInCell="1" allowOverlap="1">
                <wp:simplePos x="0" y="0"/>
                <wp:positionH relativeFrom="page">
                  <wp:posOffset>6261557</wp:posOffset>
                </wp:positionH>
                <wp:positionV relativeFrom="paragraph">
                  <wp:posOffset>36760</wp:posOffset>
                </wp:positionV>
                <wp:extent cx="55880" cy="55880"/>
                <wp:effectExtent l="0" t="0" r="0" b="0"/>
                <wp:wrapNone/>
                <wp:docPr id="100" name="Graphic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80" cy="55880"/>
                        </a:xfrm>
                        <a:custGeom>
                          <a:avLst/>
                          <a:gdLst/>
                          <a:ahLst/>
                          <a:cxnLst/>
                          <a:rect l="l" t="t" r="r" b="b"/>
                          <a:pathLst>
                            <a:path w="55880" h="55880">
                              <a:moveTo>
                                <a:pt x="55867" y="0"/>
                              </a:moveTo>
                              <a:lnTo>
                                <a:pt x="0" y="0"/>
                              </a:lnTo>
                              <a:lnTo>
                                <a:pt x="0" y="55867"/>
                              </a:lnTo>
                              <a:lnTo>
                                <a:pt x="55867" y="55867"/>
                              </a:lnTo>
                              <a:lnTo>
                                <a:pt x="55867" y="0"/>
                              </a:lnTo>
                              <a:close/>
                            </a:path>
                          </a:pathLst>
                        </a:custGeom>
                        <a:solidFill>
                          <a:srgbClr val="8FA6CD"/>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93.036011pt;margin-top:2.8945pt;width:4.399pt;height:4.399pt;mso-position-horizontal-relative:page;mso-position-vertical-relative:paragraph;z-index:15751680" id="docshape78" filled="true" fillcolor="#8fa6cd" stroked="false">
                <v:fill type="solid"/>
                <w10:wrap type="none"/>
              </v:rect>
            </w:pict>
          </mc:Fallback>
        </mc:AlternateContent>
      </w:r>
      <w:r>
        <w:rPr>
          <w:rFonts w:ascii="Calibri" w:hAnsi="Calibri"/>
          <w:color w:val="231F20"/>
          <w:sz w:val="16"/>
        </w:rPr>
        <w:t>İKTİSADİ</w:t>
      </w:r>
      <w:r>
        <w:rPr>
          <w:rFonts w:ascii="Calibri" w:hAnsi="Calibri"/>
          <w:color w:val="231F20"/>
          <w:spacing w:val="-7"/>
          <w:sz w:val="16"/>
        </w:rPr>
        <w:t xml:space="preserve"> </w:t>
      </w:r>
      <w:r>
        <w:rPr>
          <w:rFonts w:ascii="Calibri" w:hAnsi="Calibri"/>
          <w:color w:val="231F20"/>
          <w:spacing w:val="-5"/>
          <w:sz w:val="16"/>
        </w:rPr>
        <w:t>İŞL</w:t>
      </w:r>
    </w:p>
    <w:p w:rsidR="00E907E4" w:rsidRDefault="001B3C75">
      <w:pPr>
        <w:spacing w:before="93"/>
        <w:ind w:left="105"/>
        <w:rPr>
          <w:rFonts w:ascii="Calibri"/>
          <w:sz w:val="16"/>
        </w:rPr>
      </w:pPr>
      <w:r>
        <w:rPr>
          <w:noProof/>
          <w:lang w:eastAsia="tr-TR"/>
        </w:rPr>
        <mc:AlternateContent>
          <mc:Choice Requires="wps">
            <w:drawing>
              <wp:anchor distT="0" distB="0" distL="0" distR="0" simplePos="0" relativeHeight="15752192" behindDoc="0" locked="0" layoutInCell="1" allowOverlap="1">
                <wp:simplePos x="0" y="0"/>
                <wp:positionH relativeFrom="page">
                  <wp:posOffset>6261557</wp:posOffset>
                </wp:positionH>
                <wp:positionV relativeFrom="paragraph">
                  <wp:posOffset>99296</wp:posOffset>
                </wp:positionV>
                <wp:extent cx="55880" cy="55244"/>
                <wp:effectExtent l="0" t="0" r="0" b="0"/>
                <wp:wrapNone/>
                <wp:docPr id="101" name="Graphic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80" cy="55244"/>
                        </a:xfrm>
                        <a:custGeom>
                          <a:avLst/>
                          <a:gdLst/>
                          <a:ahLst/>
                          <a:cxnLst/>
                          <a:rect l="l" t="t" r="r" b="b"/>
                          <a:pathLst>
                            <a:path w="55880" h="55244">
                              <a:moveTo>
                                <a:pt x="55867" y="0"/>
                              </a:moveTo>
                              <a:lnTo>
                                <a:pt x="0" y="0"/>
                              </a:lnTo>
                              <a:lnTo>
                                <a:pt x="0" y="54660"/>
                              </a:lnTo>
                              <a:lnTo>
                                <a:pt x="55867" y="54660"/>
                              </a:lnTo>
                              <a:lnTo>
                                <a:pt x="55867" y="0"/>
                              </a:lnTo>
                              <a:close/>
                            </a:path>
                          </a:pathLst>
                        </a:custGeom>
                        <a:solidFill>
                          <a:srgbClr val="CF8F8E"/>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93.036011pt;margin-top:7.818654pt;width:4.399pt;height:4.304pt;mso-position-horizontal-relative:page;mso-position-vertical-relative:paragraph;z-index:15752192" id="docshape79" filled="true" fillcolor="#cf8f8e" stroked="false">
                <v:fill type="solid"/>
                <w10:wrap type="none"/>
              </v:rect>
            </w:pict>
          </mc:Fallback>
        </mc:AlternateContent>
      </w:r>
      <w:r>
        <w:rPr>
          <w:rFonts w:ascii="Calibri"/>
          <w:color w:val="231F20"/>
          <w:spacing w:val="-2"/>
          <w:sz w:val="16"/>
        </w:rPr>
        <w:t>TOPLAM</w:t>
      </w:r>
    </w:p>
    <w:p w:rsidR="00E907E4" w:rsidRDefault="00E907E4">
      <w:pPr>
        <w:rPr>
          <w:rFonts w:ascii="Calibri"/>
          <w:sz w:val="16"/>
        </w:rPr>
        <w:sectPr w:rsidR="00E907E4">
          <w:pgSz w:w="11910" w:h="16840"/>
          <w:pgMar w:top="1100" w:right="580" w:bottom="760" w:left="620" w:header="0" w:footer="470" w:gutter="0"/>
          <w:cols w:num="2" w:space="708" w:equalWidth="0">
            <w:col w:w="8581" w:space="682"/>
            <w:col w:w="1447"/>
          </w:cols>
        </w:sectPr>
      </w:pPr>
    </w:p>
    <w:p w:rsidR="00E907E4" w:rsidRDefault="00E907E4">
      <w:pPr>
        <w:pStyle w:val="GvdeMetni"/>
        <w:rPr>
          <w:rFonts w:ascii="Calibri"/>
          <w:sz w:val="20"/>
        </w:rPr>
      </w:pPr>
    </w:p>
    <w:p w:rsidR="00E907E4" w:rsidRDefault="00E907E4">
      <w:pPr>
        <w:pStyle w:val="GvdeMetni"/>
        <w:rPr>
          <w:rFonts w:ascii="Calibri"/>
          <w:sz w:val="20"/>
        </w:rPr>
      </w:pPr>
    </w:p>
    <w:p w:rsidR="00E907E4" w:rsidRDefault="00E907E4">
      <w:pPr>
        <w:pStyle w:val="GvdeMetni"/>
        <w:rPr>
          <w:rFonts w:ascii="Calibri"/>
          <w:sz w:val="20"/>
        </w:rPr>
      </w:pPr>
    </w:p>
    <w:p w:rsidR="00E907E4" w:rsidRDefault="00E907E4">
      <w:pPr>
        <w:pStyle w:val="GvdeMetni"/>
        <w:spacing w:before="61"/>
        <w:rPr>
          <w:rFonts w:ascii="Calibri"/>
          <w:sz w:val="20"/>
        </w:rPr>
      </w:pPr>
    </w:p>
    <w:p w:rsidR="00E907E4" w:rsidRDefault="00E907E4">
      <w:pPr>
        <w:rPr>
          <w:rFonts w:ascii="Calibri"/>
          <w:sz w:val="20"/>
        </w:rPr>
        <w:sectPr w:rsidR="00E907E4">
          <w:type w:val="continuous"/>
          <w:pgSz w:w="11910" w:h="16840"/>
          <w:pgMar w:top="1920" w:right="580" w:bottom="280" w:left="620" w:header="0" w:footer="470" w:gutter="0"/>
          <w:cols w:space="708"/>
        </w:sectPr>
      </w:pPr>
    </w:p>
    <w:p w:rsidR="00E907E4" w:rsidRDefault="001B3C75">
      <w:pPr>
        <w:pStyle w:val="Balk3"/>
        <w:spacing w:before="91"/>
        <w:ind w:left="1989"/>
      </w:pPr>
      <w:r>
        <w:rPr>
          <w:noProof/>
          <w:lang w:eastAsia="tr-TR"/>
        </w:rPr>
        <w:lastRenderedPageBreak/>
        <mc:AlternateContent>
          <mc:Choice Requires="wps">
            <w:drawing>
              <wp:anchor distT="0" distB="0" distL="0" distR="0" simplePos="0" relativeHeight="15748096" behindDoc="0" locked="0" layoutInCell="1" allowOverlap="1">
                <wp:simplePos x="0" y="0"/>
                <wp:positionH relativeFrom="page">
                  <wp:posOffset>3375740</wp:posOffset>
                </wp:positionH>
                <wp:positionV relativeFrom="paragraph">
                  <wp:posOffset>-2363147</wp:posOffset>
                </wp:positionV>
                <wp:extent cx="2014855" cy="2014855"/>
                <wp:effectExtent l="0" t="0" r="0" b="0"/>
                <wp:wrapNone/>
                <wp:docPr id="102" name="Group 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14855" cy="2014855"/>
                          <a:chOff x="0" y="0"/>
                          <a:chExt cx="2014855" cy="2014855"/>
                        </a:xfrm>
                      </wpg:grpSpPr>
                      <wps:wsp>
                        <wps:cNvPr id="103" name="Graphic 103"/>
                        <wps:cNvSpPr/>
                        <wps:spPr>
                          <a:xfrm>
                            <a:off x="1007224" y="0"/>
                            <a:ext cx="312420" cy="1007744"/>
                          </a:xfrm>
                          <a:custGeom>
                            <a:avLst/>
                            <a:gdLst/>
                            <a:ahLst/>
                            <a:cxnLst/>
                            <a:rect l="l" t="t" r="r" b="b"/>
                            <a:pathLst>
                              <a:path w="312420" h="1007744">
                                <a:moveTo>
                                  <a:pt x="165" y="0"/>
                                </a:moveTo>
                                <a:lnTo>
                                  <a:pt x="0" y="1007224"/>
                                </a:lnTo>
                                <a:lnTo>
                                  <a:pt x="311823" y="48488"/>
                                </a:lnTo>
                                <a:lnTo>
                                  <a:pt x="262282" y="33966"/>
                                </a:lnTo>
                                <a:lnTo>
                                  <a:pt x="211687" y="21927"/>
                                </a:lnTo>
                                <a:lnTo>
                                  <a:pt x="160108" y="12442"/>
                                </a:lnTo>
                                <a:lnTo>
                                  <a:pt x="107615" y="5580"/>
                                </a:lnTo>
                                <a:lnTo>
                                  <a:pt x="54277" y="1409"/>
                                </a:lnTo>
                                <a:lnTo>
                                  <a:pt x="165" y="0"/>
                                </a:lnTo>
                                <a:close/>
                              </a:path>
                            </a:pathLst>
                          </a:custGeom>
                          <a:solidFill>
                            <a:srgbClr val="386CA5"/>
                          </a:solidFill>
                        </wps:spPr>
                        <wps:bodyPr wrap="square" lIns="0" tIns="0" rIns="0" bIns="0" rtlCol="0">
                          <a:prstTxWarp prst="textNoShape">
                            <a:avLst/>
                          </a:prstTxWarp>
                          <a:noAutofit/>
                        </wps:bodyPr>
                      </wps:wsp>
                      <wps:wsp>
                        <wps:cNvPr id="104" name="Graphic 104"/>
                        <wps:cNvSpPr/>
                        <wps:spPr>
                          <a:xfrm>
                            <a:off x="1007224" y="48513"/>
                            <a:ext cx="941705" cy="958850"/>
                          </a:xfrm>
                          <a:custGeom>
                            <a:avLst/>
                            <a:gdLst/>
                            <a:ahLst/>
                            <a:cxnLst/>
                            <a:rect l="l" t="t" r="r" b="b"/>
                            <a:pathLst>
                              <a:path w="941705" h="958850">
                                <a:moveTo>
                                  <a:pt x="311912" y="0"/>
                                </a:moveTo>
                                <a:lnTo>
                                  <a:pt x="0" y="958710"/>
                                </a:lnTo>
                                <a:lnTo>
                                  <a:pt x="941387" y="597357"/>
                                </a:lnTo>
                                <a:lnTo>
                                  <a:pt x="922296" y="550717"/>
                                </a:lnTo>
                                <a:lnTo>
                                  <a:pt x="900983" y="505307"/>
                                </a:lnTo>
                                <a:lnTo>
                                  <a:pt x="877514" y="461191"/>
                                </a:lnTo>
                                <a:lnTo>
                                  <a:pt x="851955" y="418436"/>
                                </a:lnTo>
                                <a:lnTo>
                                  <a:pt x="824373" y="377109"/>
                                </a:lnTo>
                                <a:lnTo>
                                  <a:pt x="794835" y="337277"/>
                                </a:lnTo>
                                <a:lnTo>
                                  <a:pt x="763406" y="299004"/>
                                </a:lnTo>
                                <a:lnTo>
                                  <a:pt x="730154" y="262359"/>
                                </a:lnTo>
                                <a:lnTo>
                                  <a:pt x="695144" y="227407"/>
                                </a:lnTo>
                                <a:lnTo>
                                  <a:pt x="658442" y="194215"/>
                                </a:lnTo>
                                <a:lnTo>
                                  <a:pt x="620116" y="162849"/>
                                </a:lnTo>
                                <a:lnTo>
                                  <a:pt x="580231" y="133376"/>
                                </a:lnTo>
                                <a:lnTo>
                                  <a:pt x="538854" y="105862"/>
                                </a:lnTo>
                                <a:lnTo>
                                  <a:pt x="496052" y="80373"/>
                                </a:lnTo>
                                <a:lnTo>
                                  <a:pt x="451890" y="56976"/>
                                </a:lnTo>
                                <a:lnTo>
                                  <a:pt x="406435" y="35737"/>
                                </a:lnTo>
                                <a:lnTo>
                                  <a:pt x="359753" y="16723"/>
                                </a:lnTo>
                                <a:lnTo>
                                  <a:pt x="311912" y="0"/>
                                </a:lnTo>
                                <a:close/>
                              </a:path>
                            </a:pathLst>
                          </a:custGeom>
                          <a:solidFill>
                            <a:srgbClr val="A83935"/>
                          </a:solidFill>
                        </wps:spPr>
                        <wps:bodyPr wrap="square" lIns="0" tIns="0" rIns="0" bIns="0" rtlCol="0">
                          <a:prstTxWarp prst="textNoShape">
                            <a:avLst/>
                          </a:prstTxWarp>
                          <a:noAutofit/>
                        </wps:bodyPr>
                      </wps:wsp>
                      <wps:wsp>
                        <wps:cNvPr id="105" name="Graphic 105"/>
                        <wps:cNvSpPr/>
                        <wps:spPr>
                          <a:xfrm>
                            <a:off x="1007224" y="645871"/>
                            <a:ext cx="1007744" cy="1248410"/>
                          </a:xfrm>
                          <a:custGeom>
                            <a:avLst/>
                            <a:gdLst/>
                            <a:ahLst/>
                            <a:cxnLst/>
                            <a:rect l="l" t="t" r="r" b="b"/>
                            <a:pathLst>
                              <a:path w="1007744" h="1248410">
                                <a:moveTo>
                                  <a:pt x="941387" y="0"/>
                                </a:moveTo>
                                <a:lnTo>
                                  <a:pt x="0" y="361353"/>
                                </a:lnTo>
                                <a:lnTo>
                                  <a:pt x="480898" y="1248041"/>
                                </a:lnTo>
                                <a:lnTo>
                                  <a:pt x="523130" y="1223905"/>
                                </a:lnTo>
                                <a:lnTo>
                                  <a:pt x="564029" y="1197818"/>
                                </a:lnTo>
                                <a:lnTo>
                                  <a:pt x="603534" y="1169842"/>
                                </a:lnTo>
                                <a:lnTo>
                                  <a:pt x="641582" y="1140039"/>
                                </a:lnTo>
                                <a:lnTo>
                                  <a:pt x="678113" y="1108470"/>
                                </a:lnTo>
                                <a:lnTo>
                                  <a:pt x="713065" y="1075196"/>
                                </a:lnTo>
                                <a:lnTo>
                                  <a:pt x="746375" y="1040281"/>
                                </a:lnTo>
                                <a:lnTo>
                                  <a:pt x="777983" y="1003784"/>
                                </a:lnTo>
                                <a:lnTo>
                                  <a:pt x="807827" y="965769"/>
                                </a:lnTo>
                                <a:lnTo>
                                  <a:pt x="835845" y="926295"/>
                                </a:lnTo>
                                <a:lnTo>
                                  <a:pt x="861975" y="885426"/>
                                </a:lnTo>
                                <a:lnTo>
                                  <a:pt x="886157" y="843222"/>
                                </a:lnTo>
                                <a:lnTo>
                                  <a:pt x="908328" y="799746"/>
                                </a:lnTo>
                                <a:lnTo>
                                  <a:pt x="928427" y="755058"/>
                                </a:lnTo>
                                <a:lnTo>
                                  <a:pt x="946392" y="709221"/>
                                </a:lnTo>
                                <a:lnTo>
                                  <a:pt x="962161" y="662297"/>
                                </a:lnTo>
                                <a:lnTo>
                                  <a:pt x="975674" y="614345"/>
                                </a:lnTo>
                                <a:lnTo>
                                  <a:pt x="986867" y="565430"/>
                                </a:lnTo>
                                <a:lnTo>
                                  <a:pt x="995681" y="515611"/>
                                </a:lnTo>
                                <a:lnTo>
                                  <a:pt x="1002053" y="464951"/>
                                </a:lnTo>
                                <a:lnTo>
                                  <a:pt x="1005921" y="413511"/>
                                </a:lnTo>
                                <a:lnTo>
                                  <a:pt x="1007224" y="361353"/>
                                </a:lnTo>
                                <a:lnTo>
                                  <a:pt x="1005811" y="307036"/>
                                </a:lnTo>
                                <a:lnTo>
                                  <a:pt x="1001618" y="253501"/>
                                </a:lnTo>
                                <a:lnTo>
                                  <a:pt x="994715" y="200818"/>
                                </a:lnTo>
                                <a:lnTo>
                                  <a:pt x="985172" y="149057"/>
                                </a:lnTo>
                                <a:lnTo>
                                  <a:pt x="973056" y="98287"/>
                                </a:lnTo>
                                <a:lnTo>
                                  <a:pt x="958438" y="48578"/>
                                </a:lnTo>
                                <a:lnTo>
                                  <a:pt x="941387" y="0"/>
                                </a:lnTo>
                                <a:close/>
                              </a:path>
                            </a:pathLst>
                          </a:custGeom>
                          <a:solidFill>
                            <a:srgbClr val="84A240"/>
                          </a:solidFill>
                        </wps:spPr>
                        <wps:bodyPr wrap="square" lIns="0" tIns="0" rIns="0" bIns="0" rtlCol="0">
                          <a:prstTxWarp prst="textNoShape">
                            <a:avLst/>
                          </a:prstTxWarp>
                          <a:noAutofit/>
                        </wps:bodyPr>
                      </wps:wsp>
                      <wps:wsp>
                        <wps:cNvPr id="106" name="Graphic 106"/>
                        <wps:cNvSpPr/>
                        <wps:spPr>
                          <a:xfrm>
                            <a:off x="1007224" y="1007224"/>
                            <a:ext cx="481330" cy="1004569"/>
                          </a:xfrm>
                          <a:custGeom>
                            <a:avLst/>
                            <a:gdLst/>
                            <a:ahLst/>
                            <a:cxnLst/>
                            <a:rect l="l" t="t" r="r" b="b"/>
                            <a:pathLst>
                              <a:path w="481330" h="1004569">
                                <a:moveTo>
                                  <a:pt x="0" y="0"/>
                                </a:moveTo>
                                <a:lnTo>
                                  <a:pt x="78714" y="1004252"/>
                                </a:lnTo>
                                <a:lnTo>
                                  <a:pt x="132698" y="998712"/>
                                </a:lnTo>
                                <a:lnTo>
                                  <a:pt x="185768" y="990410"/>
                                </a:lnTo>
                                <a:lnTo>
                                  <a:pt x="237852" y="979417"/>
                                </a:lnTo>
                                <a:lnTo>
                                  <a:pt x="288877" y="965808"/>
                                </a:lnTo>
                                <a:lnTo>
                                  <a:pt x="338769" y="949654"/>
                                </a:lnTo>
                                <a:lnTo>
                                  <a:pt x="387456" y="931030"/>
                                </a:lnTo>
                                <a:lnTo>
                                  <a:pt x="434865" y="910009"/>
                                </a:lnTo>
                                <a:lnTo>
                                  <a:pt x="480923" y="886663"/>
                                </a:lnTo>
                                <a:lnTo>
                                  <a:pt x="0" y="0"/>
                                </a:lnTo>
                                <a:close/>
                              </a:path>
                            </a:pathLst>
                          </a:custGeom>
                          <a:solidFill>
                            <a:srgbClr val="6B4F8C"/>
                          </a:solidFill>
                        </wps:spPr>
                        <wps:bodyPr wrap="square" lIns="0" tIns="0" rIns="0" bIns="0" rtlCol="0">
                          <a:prstTxWarp prst="textNoShape">
                            <a:avLst/>
                          </a:prstTxWarp>
                          <a:noAutofit/>
                        </wps:bodyPr>
                      </wps:wsp>
                      <wps:wsp>
                        <wps:cNvPr id="107" name="Graphic 107"/>
                        <wps:cNvSpPr/>
                        <wps:spPr>
                          <a:xfrm>
                            <a:off x="1007224" y="1007224"/>
                            <a:ext cx="79375" cy="1005205"/>
                          </a:xfrm>
                          <a:custGeom>
                            <a:avLst/>
                            <a:gdLst/>
                            <a:ahLst/>
                            <a:cxnLst/>
                            <a:rect l="l" t="t" r="r" b="b"/>
                            <a:pathLst>
                              <a:path w="79375" h="1005205">
                                <a:moveTo>
                                  <a:pt x="0" y="0"/>
                                </a:moveTo>
                                <a:lnTo>
                                  <a:pt x="65874" y="1005065"/>
                                </a:lnTo>
                                <a:lnTo>
                                  <a:pt x="79032" y="1004125"/>
                                </a:lnTo>
                                <a:lnTo>
                                  <a:pt x="0" y="0"/>
                                </a:lnTo>
                                <a:close/>
                              </a:path>
                            </a:pathLst>
                          </a:custGeom>
                          <a:solidFill>
                            <a:srgbClr val="3195AD"/>
                          </a:solidFill>
                        </wps:spPr>
                        <wps:bodyPr wrap="square" lIns="0" tIns="0" rIns="0" bIns="0" rtlCol="0">
                          <a:prstTxWarp prst="textNoShape">
                            <a:avLst/>
                          </a:prstTxWarp>
                          <a:noAutofit/>
                        </wps:bodyPr>
                      </wps:wsp>
                      <wps:wsp>
                        <wps:cNvPr id="108" name="Graphic 108"/>
                        <wps:cNvSpPr/>
                        <wps:spPr>
                          <a:xfrm>
                            <a:off x="1007224" y="1007224"/>
                            <a:ext cx="66040" cy="1006475"/>
                          </a:xfrm>
                          <a:custGeom>
                            <a:avLst/>
                            <a:gdLst/>
                            <a:ahLst/>
                            <a:cxnLst/>
                            <a:rect l="l" t="t" r="r" b="b"/>
                            <a:pathLst>
                              <a:path w="66040" h="1006475">
                                <a:moveTo>
                                  <a:pt x="0" y="0"/>
                                </a:moveTo>
                                <a:lnTo>
                                  <a:pt x="39547" y="1006449"/>
                                </a:lnTo>
                                <a:lnTo>
                                  <a:pt x="65874" y="1005065"/>
                                </a:lnTo>
                                <a:lnTo>
                                  <a:pt x="0" y="0"/>
                                </a:lnTo>
                                <a:close/>
                              </a:path>
                            </a:pathLst>
                          </a:custGeom>
                          <a:solidFill>
                            <a:srgbClr val="DA7F2C"/>
                          </a:solidFill>
                        </wps:spPr>
                        <wps:bodyPr wrap="square" lIns="0" tIns="0" rIns="0" bIns="0" rtlCol="0">
                          <a:prstTxWarp prst="textNoShape">
                            <a:avLst/>
                          </a:prstTxWarp>
                          <a:noAutofit/>
                        </wps:bodyPr>
                      </wps:wsp>
                      <wps:wsp>
                        <wps:cNvPr id="109" name="Graphic 109"/>
                        <wps:cNvSpPr/>
                        <wps:spPr>
                          <a:xfrm>
                            <a:off x="1007224" y="1007224"/>
                            <a:ext cx="40005" cy="1007744"/>
                          </a:xfrm>
                          <a:custGeom>
                            <a:avLst/>
                            <a:gdLst/>
                            <a:ahLst/>
                            <a:cxnLst/>
                            <a:rect l="l" t="t" r="r" b="b"/>
                            <a:pathLst>
                              <a:path w="40005" h="1007744">
                                <a:moveTo>
                                  <a:pt x="0" y="0"/>
                                </a:moveTo>
                                <a:lnTo>
                                  <a:pt x="0" y="1007224"/>
                                </a:lnTo>
                                <a:lnTo>
                                  <a:pt x="39547" y="1006449"/>
                                </a:lnTo>
                                <a:lnTo>
                                  <a:pt x="0" y="0"/>
                                </a:lnTo>
                                <a:close/>
                              </a:path>
                            </a:pathLst>
                          </a:custGeom>
                          <a:solidFill>
                            <a:srgbClr val="8FA6CD"/>
                          </a:solidFill>
                        </wps:spPr>
                        <wps:bodyPr wrap="square" lIns="0" tIns="0" rIns="0" bIns="0" rtlCol="0">
                          <a:prstTxWarp prst="textNoShape">
                            <a:avLst/>
                          </a:prstTxWarp>
                          <a:noAutofit/>
                        </wps:bodyPr>
                      </wps:wsp>
                      <wps:wsp>
                        <wps:cNvPr id="110" name="Graphic 110"/>
                        <wps:cNvSpPr/>
                        <wps:spPr>
                          <a:xfrm>
                            <a:off x="0" y="0"/>
                            <a:ext cx="1008380" cy="2014855"/>
                          </a:xfrm>
                          <a:custGeom>
                            <a:avLst/>
                            <a:gdLst/>
                            <a:ahLst/>
                            <a:cxnLst/>
                            <a:rect l="l" t="t" r="r" b="b"/>
                            <a:pathLst>
                              <a:path w="1008380" h="2014855">
                                <a:moveTo>
                                  <a:pt x="1006398" y="0"/>
                                </a:moveTo>
                                <a:lnTo>
                                  <a:pt x="957358" y="1189"/>
                                </a:lnTo>
                                <a:lnTo>
                                  <a:pt x="908950" y="4648"/>
                                </a:lnTo>
                                <a:lnTo>
                                  <a:pt x="861225" y="10325"/>
                                </a:lnTo>
                                <a:lnTo>
                                  <a:pt x="814235" y="18169"/>
                                </a:lnTo>
                                <a:lnTo>
                                  <a:pt x="768031" y="28129"/>
                                </a:lnTo>
                                <a:lnTo>
                                  <a:pt x="722664" y="40153"/>
                                </a:lnTo>
                                <a:lnTo>
                                  <a:pt x="678185" y="54190"/>
                                </a:lnTo>
                                <a:lnTo>
                                  <a:pt x="634646" y="70190"/>
                                </a:lnTo>
                                <a:lnTo>
                                  <a:pt x="592097" y="88101"/>
                                </a:lnTo>
                                <a:lnTo>
                                  <a:pt x="550589" y="107871"/>
                                </a:lnTo>
                                <a:lnTo>
                                  <a:pt x="510175" y="129450"/>
                                </a:lnTo>
                                <a:lnTo>
                                  <a:pt x="470905" y="152786"/>
                                </a:lnTo>
                                <a:lnTo>
                                  <a:pt x="432830" y="177829"/>
                                </a:lnTo>
                                <a:lnTo>
                                  <a:pt x="396001" y="204526"/>
                                </a:lnTo>
                                <a:lnTo>
                                  <a:pt x="360470" y="232828"/>
                                </a:lnTo>
                                <a:lnTo>
                                  <a:pt x="326288" y="262682"/>
                                </a:lnTo>
                                <a:lnTo>
                                  <a:pt x="293506" y="294038"/>
                                </a:lnTo>
                                <a:lnTo>
                                  <a:pt x="262175" y="326844"/>
                                </a:lnTo>
                                <a:lnTo>
                                  <a:pt x="232346" y="361049"/>
                                </a:lnTo>
                                <a:lnTo>
                                  <a:pt x="204071" y="396602"/>
                                </a:lnTo>
                                <a:lnTo>
                                  <a:pt x="177401" y="433452"/>
                                </a:lnTo>
                                <a:lnTo>
                                  <a:pt x="152386" y="471548"/>
                                </a:lnTo>
                                <a:lnTo>
                                  <a:pt x="129079" y="510838"/>
                                </a:lnTo>
                                <a:lnTo>
                                  <a:pt x="107530" y="551271"/>
                                </a:lnTo>
                                <a:lnTo>
                                  <a:pt x="87790" y="592797"/>
                                </a:lnTo>
                                <a:lnTo>
                                  <a:pt x="69911" y="635363"/>
                                </a:lnTo>
                                <a:lnTo>
                                  <a:pt x="53943" y="678919"/>
                                </a:lnTo>
                                <a:lnTo>
                                  <a:pt x="39939" y="723414"/>
                                </a:lnTo>
                                <a:lnTo>
                                  <a:pt x="27948" y="768795"/>
                                </a:lnTo>
                                <a:lnTo>
                                  <a:pt x="18023" y="815014"/>
                                </a:lnTo>
                                <a:lnTo>
                                  <a:pt x="10215" y="862017"/>
                                </a:lnTo>
                                <a:lnTo>
                                  <a:pt x="4574" y="909753"/>
                                </a:lnTo>
                                <a:lnTo>
                                  <a:pt x="1152" y="958173"/>
                                </a:lnTo>
                                <a:lnTo>
                                  <a:pt x="0" y="1007224"/>
                                </a:lnTo>
                                <a:lnTo>
                                  <a:pt x="1153" y="1056299"/>
                                </a:lnTo>
                                <a:lnTo>
                                  <a:pt x="4578" y="1104742"/>
                                </a:lnTo>
                                <a:lnTo>
                                  <a:pt x="10224" y="1152502"/>
                                </a:lnTo>
                                <a:lnTo>
                                  <a:pt x="18040" y="1199527"/>
                                </a:lnTo>
                                <a:lnTo>
                                  <a:pt x="27975" y="1245766"/>
                                </a:lnTo>
                                <a:lnTo>
                                  <a:pt x="39976" y="1291168"/>
                                </a:lnTo>
                                <a:lnTo>
                                  <a:pt x="53994" y="1335681"/>
                                </a:lnTo>
                                <a:lnTo>
                                  <a:pt x="69976" y="1379255"/>
                                </a:lnTo>
                                <a:lnTo>
                                  <a:pt x="87872" y="1421838"/>
                                </a:lnTo>
                                <a:lnTo>
                                  <a:pt x="107630" y="1463378"/>
                                </a:lnTo>
                                <a:lnTo>
                                  <a:pt x="129199" y="1503825"/>
                                </a:lnTo>
                                <a:lnTo>
                                  <a:pt x="152527" y="1543128"/>
                                </a:lnTo>
                                <a:lnTo>
                                  <a:pt x="177564" y="1581234"/>
                                </a:lnTo>
                                <a:lnTo>
                                  <a:pt x="204258" y="1618094"/>
                                </a:lnTo>
                                <a:lnTo>
                                  <a:pt x="232558" y="1653655"/>
                                </a:lnTo>
                                <a:lnTo>
                                  <a:pt x="262413" y="1687866"/>
                                </a:lnTo>
                                <a:lnTo>
                                  <a:pt x="293771" y="1720676"/>
                                </a:lnTo>
                                <a:lnTo>
                                  <a:pt x="326581" y="1752035"/>
                                </a:lnTo>
                                <a:lnTo>
                                  <a:pt x="360793" y="1781889"/>
                                </a:lnTo>
                                <a:lnTo>
                                  <a:pt x="396354" y="1810189"/>
                                </a:lnTo>
                                <a:lnTo>
                                  <a:pt x="433213" y="1836884"/>
                                </a:lnTo>
                                <a:lnTo>
                                  <a:pt x="471320" y="1861920"/>
                                </a:lnTo>
                                <a:lnTo>
                                  <a:pt x="510622" y="1885249"/>
                                </a:lnTo>
                                <a:lnTo>
                                  <a:pt x="551069" y="1906818"/>
                                </a:lnTo>
                                <a:lnTo>
                                  <a:pt x="592610" y="1926576"/>
                                </a:lnTo>
                                <a:lnTo>
                                  <a:pt x="635193" y="1944471"/>
                                </a:lnTo>
                                <a:lnTo>
                                  <a:pt x="678767" y="1960454"/>
                                </a:lnTo>
                                <a:lnTo>
                                  <a:pt x="723280" y="1974471"/>
                                </a:lnTo>
                                <a:lnTo>
                                  <a:pt x="768682" y="1986473"/>
                                </a:lnTo>
                                <a:lnTo>
                                  <a:pt x="814921" y="1996407"/>
                                </a:lnTo>
                                <a:lnTo>
                                  <a:pt x="861946" y="2004223"/>
                                </a:lnTo>
                                <a:lnTo>
                                  <a:pt x="909706" y="2009870"/>
                                </a:lnTo>
                                <a:lnTo>
                                  <a:pt x="958149" y="2013295"/>
                                </a:lnTo>
                                <a:lnTo>
                                  <a:pt x="1008049" y="2014448"/>
                                </a:lnTo>
                                <a:lnTo>
                                  <a:pt x="1007224" y="1007224"/>
                                </a:lnTo>
                                <a:lnTo>
                                  <a:pt x="1006398" y="0"/>
                                </a:lnTo>
                                <a:close/>
                              </a:path>
                            </a:pathLst>
                          </a:custGeom>
                          <a:solidFill>
                            <a:srgbClr val="CF8F8E"/>
                          </a:solidFill>
                        </wps:spPr>
                        <wps:bodyPr wrap="square" lIns="0" tIns="0" rIns="0" bIns="0" rtlCol="0">
                          <a:prstTxWarp prst="textNoShape">
                            <a:avLst/>
                          </a:prstTxWarp>
                          <a:noAutofit/>
                        </wps:bodyPr>
                      </wps:wsp>
                    </wpg:wgp>
                  </a:graphicData>
                </a:graphic>
              </wp:anchor>
            </w:drawing>
          </mc:Choice>
          <mc:Fallback xmlns:ve="http://schemas.openxmlformats.org/markup-compatibility/2006" xmlns:a="http://schemas.openxmlformats.org/drawingml/2006/main" xmlns:pic="http://schemas.openxmlformats.org/drawingml/2006/picture">
            <w:pict>
              <v:group style="position:absolute;margin-left:265.806305pt;margin-top:-186.0746pt;width:158.65pt;height:158.65pt;mso-position-horizontal-relative:page;mso-position-vertical-relative:paragraph;z-index:15748096" id="docshapegroup80" coordorigin="5316,-3721" coordsize="3173,3173">
                <v:shape style="position:absolute;left:6902;top:-3722;width:492;height:1587" id="docshape81" coordorigin="6902,-3721" coordsize="492,1587" path="m6903,-3721l6902,-2135,7393,-3645,7315,-3668,7236,-3687,7154,-3702,7072,-3713,6988,-3719,6903,-3721xe" filled="true" fillcolor="#386ca5" stroked="false">
                  <v:path arrowok="t"/>
                  <v:fill type="solid"/>
                </v:shape>
                <v:shape style="position:absolute;left:6902;top:-3646;width:1483;height:1510" id="docshape82" coordorigin="6902,-3645" coordsize="1483,1510" path="m7394,-3645l6902,-2135,8385,-2704,8355,-2778,8321,-2849,8284,-2919,8244,-2986,8201,-3051,8154,-3114,8105,-3174,8052,-3232,7997,-3287,7939,-3339,7879,-3389,7816,-3435,7751,-3478,7683,-3519,7614,-3555,7542,-3589,7469,-3619,7394,-3645xe" filled="true" fillcolor="#a83935" stroked="false">
                  <v:path arrowok="t"/>
                  <v:fill type="solid"/>
                </v:shape>
                <v:shape style="position:absolute;left:6902;top:-2705;width:1587;height:1966" id="docshape83" coordorigin="6902,-2704" coordsize="1587,1966" path="m8385,-2704l6902,-2135,7660,-739,7726,-777,7791,-818,7853,-862,7913,-909,7970,-959,8025,-1011,8078,-1066,8127,-1124,8174,-1183,8219,-1246,8260,-1310,8298,-1376,8333,-1445,8364,-1515,8393,-1587,8418,-1661,8439,-1737,8456,-1814,8470,-1892,8480,-1972,8486,-2053,8488,-2135,8486,-2221,8480,-2305,8469,-2388,8454,-2470,8435,-2550,8412,-2628,8385,-2704xe" filled="true" fillcolor="#84a240" stroked="false">
                  <v:path arrowok="t"/>
                  <v:fill type="solid"/>
                </v:shape>
                <v:shape style="position:absolute;left:6902;top:-2136;width:758;height:1582" id="docshape84" coordorigin="6902,-2135" coordsize="758,1582" path="m6902,-2135l7026,-554,7111,-563,7195,-576,7277,-593,7357,-614,7436,-640,7512,-669,7587,-702,7660,-739,6902,-2135xe" filled="true" fillcolor="#6b4f8c" stroked="false">
                  <v:path arrowok="t"/>
                  <v:fill type="solid"/>
                </v:shape>
                <v:shape style="position:absolute;left:6902;top:-2136;width:125;height:1583" id="docshape85" coordorigin="6902,-2135" coordsize="125,1583" path="m6902,-2135l7006,-553,7027,-554,6902,-2135xe" filled="true" fillcolor="#3195ad" stroked="false">
                  <v:path arrowok="t"/>
                  <v:fill type="solid"/>
                </v:shape>
                <v:shape style="position:absolute;left:6902;top:-2136;width:104;height:1585" id="docshape86" coordorigin="6902,-2135" coordsize="104,1585" path="m6902,-2135l6965,-550,7006,-553,6902,-2135xe" filled="true" fillcolor="#da7f2c" stroked="false">
                  <v:path arrowok="t"/>
                  <v:fill type="solid"/>
                </v:shape>
                <v:shape style="position:absolute;left:6902;top:-2136;width:63;height:1587" id="docshape87" coordorigin="6902,-2135" coordsize="63,1587" path="m6902,-2135l6902,-549,6965,-550,6902,-2135xe" filled="true" fillcolor="#8fa6cd" stroked="false">
                  <v:path arrowok="t"/>
                  <v:fill type="solid"/>
                </v:shape>
                <v:shape style="position:absolute;left:5316;top:-3722;width:1588;height:3173" id="docshape88" coordorigin="5316,-3721" coordsize="1588,3173" path="m6901,-3721l6824,-3720,6748,-3714,6672,-3705,6598,-3693,6526,-3677,6454,-3658,6384,-3636,6316,-3611,6249,-3583,6183,-3552,6120,-3518,6058,-3481,5998,-3441,5940,-3399,5884,-3355,5830,-3308,5778,-3258,5729,-3207,5682,-3153,5637,-3097,5595,-3039,5556,-2979,5519,-2917,5485,-2853,5454,-2788,5426,-2721,5401,-2652,5379,-2582,5360,-2511,5345,-2438,5332,-2364,5323,-2289,5318,-2213,5316,-2135,5318,-2058,5323,-1982,5332,-1907,5345,-1832,5360,-1760,5379,-1688,5401,-1618,5426,-1549,5455,-1482,5486,-1417,5520,-1353,5556,-1291,5596,-1231,5638,-1173,5682,-1117,5729,-1063,5779,-1012,5830,-962,5884,-915,5940,-871,5998,-829,6058,-789,6120,-753,6184,-719,6249,-688,6316,-659,6385,-634,6455,-612,6527,-593,6599,-578,6674,-565,6749,-556,6825,-551,6904,-549,6902,-2135,6901,-3721xe" filled="true" fillcolor="#cf8f8e" stroked="false">
                  <v:path arrowok="t"/>
                  <v:fill type="solid"/>
                </v:shape>
                <w10:wrap type="none"/>
              </v:group>
            </w:pict>
          </mc:Fallback>
        </mc:AlternateContent>
      </w:r>
      <w:r>
        <w:rPr>
          <w:color w:val="231F20"/>
        </w:rPr>
        <w:t>Tablo</w:t>
      </w:r>
      <w:r>
        <w:rPr>
          <w:color w:val="231F20"/>
          <w:spacing w:val="-7"/>
        </w:rPr>
        <w:t xml:space="preserve"> </w:t>
      </w:r>
      <w:r>
        <w:rPr>
          <w:color w:val="231F20"/>
        </w:rPr>
        <w:t>7.Aidat</w:t>
      </w:r>
      <w:r>
        <w:rPr>
          <w:color w:val="231F20"/>
          <w:spacing w:val="-6"/>
        </w:rPr>
        <w:t xml:space="preserve"> </w:t>
      </w:r>
      <w:r>
        <w:rPr>
          <w:color w:val="231F20"/>
        </w:rPr>
        <w:t>Derecelerine</w:t>
      </w:r>
      <w:r>
        <w:rPr>
          <w:color w:val="231F20"/>
          <w:spacing w:val="42"/>
        </w:rPr>
        <w:t xml:space="preserve"> </w:t>
      </w:r>
      <w:r>
        <w:rPr>
          <w:color w:val="231F20"/>
        </w:rPr>
        <w:t>Göre</w:t>
      </w:r>
      <w:r>
        <w:rPr>
          <w:color w:val="231F20"/>
          <w:spacing w:val="-10"/>
        </w:rPr>
        <w:t xml:space="preserve"> </w:t>
      </w:r>
      <w:r>
        <w:rPr>
          <w:color w:val="231F20"/>
        </w:rPr>
        <w:t>Toplam</w:t>
      </w:r>
      <w:r>
        <w:rPr>
          <w:color w:val="231F20"/>
          <w:spacing w:val="-7"/>
        </w:rPr>
        <w:t xml:space="preserve"> </w:t>
      </w:r>
      <w:r>
        <w:rPr>
          <w:color w:val="231F20"/>
        </w:rPr>
        <w:t>Üye</w:t>
      </w:r>
      <w:r>
        <w:rPr>
          <w:color w:val="231F20"/>
          <w:spacing w:val="-6"/>
        </w:rPr>
        <w:t xml:space="preserve"> </w:t>
      </w:r>
      <w:r>
        <w:rPr>
          <w:color w:val="231F20"/>
        </w:rPr>
        <w:t>İstatistikleri</w:t>
      </w:r>
      <w:r>
        <w:rPr>
          <w:color w:val="231F20"/>
          <w:spacing w:val="-6"/>
        </w:rPr>
        <w:t xml:space="preserve"> </w:t>
      </w:r>
      <w:r w:rsidR="00510A5B">
        <w:rPr>
          <w:color w:val="231F20"/>
          <w:spacing w:val="-2"/>
        </w:rPr>
        <w:t>(</w:t>
      </w:r>
      <w:proofErr w:type="gramStart"/>
      <w:r w:rsidR="00510A5B">
        <w:rPr>
          <w:color w:val="231F20"/>
          <w:spacing w:val="-2"/>
        </w:rPr>
        <w:t>31/08/2025</w:t>
      </w:r>
      <w:proofErr w:type="gramEnd"/>
      <w:r>
        <w:rPr>
          <w:color w:val="231F20"/>
          <w:spacing w:val="-2"/>
        </w:rPr>
        <w:t>)</w:t>
      </w:r>
    </w:p>
    <w:p w:rsidR="00E907E4" w:rsidRDefault="00E907E4">
      <w:pPr>
        <w:pStyle w:val="GvdeMetni"/>
        <w:spacing w:before="66"/>
        <w:rPr>
          <w:b/>
          <w:sz w:val="20"/>
        </w:rPr>
      </w:pPr>
    </w:p>
    <w:p w:rsidR="00E907E4" w:rsidRDefault="001B3C75">
      <w:pPr>
        <w:tabs>
          <w:tab w:val="left" w:pos="4391"/>
        </w:tabs>
        <w:ind w:left="100" w:right="-101"/>
        <w:rPr>
          <w:sz w:val="20"/>
        </w:rPr>
      </w:pPr>
      <w:r>
        <w:rPr>
          <w:noProof/>
          <w:position w:val="103"/>
          <w:sz w:val="20"/>
          <w:lang w:eastAsia="tr-TR"/>
        </w:rPr>
        <mc:AlternateContent>
          <mc:Choice Requires="wps">
            <w:drawing>
              <wp:inline distT="0" distB="0" distL="0" distR="0">
                <wp:extent cx="2114550" cy="1770380"/>
                <wp:effectExtent l="0" t="0" r="0" b="0"/>
                <wp:docPr id="111" name="Text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14550" cy="1770380"/>
                        </a:xfrm>
                        <a:prstGeom prst="rect">
                          <a:avLst/>
                        </a:prstGeom>
                      </wps:spPr>
                      <wps:txbx>
                        <w:txbxContent>
                          <w:tbl>
                            <w:tblPr>
                              <w:tblStyle w:val="TableNormal"/>
                              <w:tblW w:w="0" w:type="auto"/>
                              <w:tblInd w:w="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900"/>
                              <w:gridCol w:w="1420"/>
                            </w:tblGrid>
                            <w:tr w:rsidR="0062063A">
                              <w:trPr>
                                <w:trHeight w:val="386"/>
                              </w:trPr>
                              <w:tc>
                                <w:tcPr>
                                  <w:tcW w:w="1900" w:type="dxa"/>
                                </w:tcPr>
                                <w:p w:rsidR="0062063A" w:rsidRDefault="0062063A">
                                  <w:pPr>
                                    <w:pStyle w:val="TableParagraph"/>
                                    <w:spacing w:before="62"/>
                                    <w:ind w:left="70"/>
                                    <w:rPr>
                                      <w:b/>
                                    </w:rPr>
                                  </w:pPr>
                                  <w:r>
                                    <w:rPr>
                                      <w:b/>
                                      <w:color w:val="231F20"/>
                                      <w:spacing w:val="-2"/>
                                    </w:rPr>
                                    <w:t>DERECE</w:t>
                                  </w:r>
                                </w:p>
                              </w:tc>
                              <w:tc>
                                <w:tcPr>
                                  <w:tcW w:w="1420" w:type="dxa"/>
                                </w:tcPr>
                                <w:p w:rsidR="0062063A" w:rsidRDefault="0062063A">
                                  <w:pPr>
                                    <w:pStyle w:val="TableParagraph"/>
                                    <w:spacing w:before="62"/>
                                    <w:ind w:left="70"/>
                                    <w:rPr>
                                      <w:b/>
                                    </w:rPr>
                                  </w:pPr>
                                  <w:r>
                                    <w:rPr>
                                      <w:b/>
                                      <w:color w:val="231F20"/>
                                      <w:spacing w:val="-5"/>
                                    </w:rPr>
                                    <w:t>AD</w:t>
                                  </w:r>
                                </w:p>
                              </w:tc>
                            </w:tr>
                            <w:tr w:rsidR="0062063A">
                              <w:trPr>
                                <w:trHeight w:val="386"/>
                              </w:trPr>
                              <w:tc>
                                <w:tcPr>
                                  <w:tcW w:w="1900" w:type="dxa"/>
                                </w:tcPr>
                                <w:p w:rsidR="0062063A" w:rsidRDefault="0062063A">
                                  <w:pPr>
                                    <w:pStyle w:val="TableParagraph"/>
                                    <w:spacing w:before="62"/>
                                    <w:ind w:left="70"/>
                                    <w:rPr>
                                      <w:b/>
                                    </w:rPr>
                                  </w:pPr>
                                  <w:r>
                                    <w:rPr>
                                      <w:b/>
                                      <w:color w:val="231F20"/>
                                      <w:spacing w:val="-2"/>
                                    </w:rPr>
                                    <w:t>1.DERECE</w:t>
                                  </w:r>
                                </w:p>
                              </w:tc>
                              <w:tc>
                                <w:tcPr>
                                  <w:tcW w:w="1420" w:type="dxa"/>
                                </w:tcPr>
                                <w:p w:rsidR="0062063A" w:rsidRDefault="0062063A">
                                  <w:pPr>
                                    <w:pStyle w:val="TableParagraph"/>
                                    <w:spacing w:before="62"/>
                                    <w:ind w:left="70"/>
                                    <w:rPr>
                                      <w:b/>
                                    </w:rPr>
                                  </w:pPr>
                                  <w:r>
                                    <w:rPr>
                                      <w:b/>
                                      <w:color w:val="231F20"/>
                                      <w:spacing w:val="-5"/>
                                    </w:rPr>
                                    <w:t>88</w:t>
                                  </w:r>
                                </w:p>
                              </w:tc>
                            </w:tr>
                            <w:tr w:rsidR="0062063A">
                              <w:trPr>
                                <w:trHeight w:val="386"/>
                              </w:trPr>
                              <w:tc>
                                <w:tcPr>
                                  <w:tcW w:w="1900" w:type="dxa"/>
                                </w:tcPr>
                                <w:p w:rsidR="0062063A" w:rsidRDefault="0062063A">
                                  <w:pPr>
                                    <w:pStyle w:val="TableParagraph"/>
                                    <w:spacing w:before="62"/>
                                    <w:ind w:left="70"/>
                                    <w:rPr>
                                      <w:b/>
                                    </w:rPr>
                                  </w:pPr>
                                  <w:r>
                                    <w:rPr>
                                      <w:b/>
                                      <w:color w:val="231F20"/>
                                      <w:spacing w:val="-2"/>
                                    </w:rPr>
                                    <w:t>2.DERECE</w:t>
                                  </w:r>
                                </w:p>
                              </w:tc>
                              <w:tc>
                                <w:tcPr>
                                  <w:tcW w:w="1420" w:type="dxa"/>
                                </w:tcPr>
                                <w:p w:rsidR="0062063A" w:rsidRDefault="0062063A">
                                  <w:pPr>
                                    <w:pStyle w:val="TableParagraph"/>
                                    <w:spacing w:before="62"/>
                                    <w:ind w:left="70"/>
                                    <w:rPr>
                                      <w:b/>
                                    </w:rPr>
                                  </w:pPr>
                                  <w:r>
                                    <w:rPr>
                                      <w:b/>
                                      <w:color w:val="231F20"/>
                                      <w:spacing w:val="-5"/>
                                    </w:rPr>
                                    <w:t>32</w:t>
                                  </w:r>
                                </w:p>
                              </w:tc>
                            </w:tr>
                            <w:tr w:rsidR="0062063A">
                              <w:trPr>
                                <w:trHeight w:val="386"/>
                              </w:trPr>
                              <w:tc>
                                <w:tcPr>
                                  <w:tcW w:w="1900" w:type="dxa"/>
                                </w:tcPr>
                                <w:p w:rsidR="0062063A" w:rsidRDefault="0062063A">
                                  <w:pPr>
                                    <w:pStyle w:val="TableParagraph"/>
                                    <w:spacing w:before="62"/>
                                    <w:ind w:left="70"/>
                                    <w:rPr>
                                      <w:b/>
                                    </w:rPr>
                                  </w:pPr>
                                  <w:r>
                                    <w:rPr>
                                      <w:b/>
                                      <w:color w:val="231F20"/>
                                      <w:spacing w:val="-2"/>
                                    </w:rPr>
                                    <w:t>3.DERECE</w:t>
                                  </w:r>
                                </w:p>
                              </w:tc>
                              <w:tc>
                                <w:tcPr>
                                  <w:tcW w:w="1420" w:type="dxa"/>
                                </w:tcPr>
                                <w:p w:rsidR="0062063A" w:rsidRDefault="0062063A">
                                  <w:pPr>
                                    <w:pStyle w:val="TableParagraph"/>
                                    <w:spacing w:before="62"/>
                                    <w:ind w:left="70"/>
                                    <w:rPr>
                                      <w:b/>
                                    </w:rPr>
                                  </w:pPr>
                                  <w:r>
                                    <w:rPr>
                                      <w:b/>
                                      <w:color w:val="231F20"/>
                                      <w:spacing w:val="-10"/>
                                    </w:rPr>
                                    <w:t>3</w:t>
                                  </w:r>
                                </w:p>
                              </w:tc>
                            </w:tr>
                            <w:tr w:rsidR="0062063A">
                              <w:trPr>
                                <w:trHeight w:val="386"/>
                              </w:trPr>
                              <w:tc>
                                <w:tcPr>
                                  <w:tcW w:w="1900" w:type="dxa"/>
                                </w:tcPr>
                                <w:p w:rsidR="0062063A" w:rsidRDefault="0062063A">
                                  <w:pPr>
                                    <w:pStyle w:val="TableParagraph"/>
                                    <w:spacing w:before="62"/>
                                    <w:ind w:left="70"/>
                                    <w:rPr>
                                      <w:b/>
                                    </w:rPr>
                                  </w:pPr>
                                  <w:r>
                                    <w:rPr>
                                      <w:b/>
                                      <w:color w:val="231F20"/>
                                      <w:spacing w:val="-2"/>
                                    </w:rPr>
                                    <w:t>4.DERECE</w:t>
                                  </w:r>
                                </w:p>
                              </w:tc>
                              <w:tc>
                                <w:tcPr>
                                  <w:tcW w:w="1420" w:type="dxa"/>
                                </w:tcPr>
                                <w:p w:rsidR="0062063A" w:rsidRDefault="0062063A">
                                  <w:pPr>
                                    <w:pStyle w:val="TableParagraph"/>
                                    <w:spacing w:before="62"/>
                                    <w:ind w:left="70"/>
                                    <w:rPr>
                                      <w:b/>
                                    </w:rPr>
                                  </w:pPr>
                                  <w:r>
                                    <w:rPr>
                                      <w:b/>
                                      <w:color w:val="231F20"/>
                                      <w:spacing w:val="-10"/>
                                    </w:rPr>
                                    <w:t>2</w:t>
                                  </w:r>
                                </w:p>
                              </w:tc>
                            </w:tr>
                            <w:tr w:rsidR="0062063A">
                              <w:trPr>
                                <w:trHeight w:val="386"/>
                              </w:trPr>
                              <w:tc>
                                <w:tcPr>
                                  <w:tcW w:w="1900" w:type="dxa"/>
                                </w:tcPr>
                                <w:p w:rsidR="0062063A" w:rsidRDefault="0062063A">
                                  <w:pPr>
                                    <w:pStyle w:val="TableParagraph"/>
                                    <w:spacing w:before="62"/>
                                    <w:ind w:left="70"/>
                                    <w:rPr>
                                      <w:b/>
                                    </w:rPr>
                                  </w:pPr>
                                  <w:r>
                                    <w:rPr>
                                      <w:b/>
                                      <w:color w:val="231F20"/>
                                      <w:spacing w:val="-2"/>
                                    </w:rPr>
                                    <w:t>5.DERECE</w:t>
                                  </w:r>
                                </w:p>
                              </w:tc>
                              <w:tc>
                                <w:tcPr>
                                  <w:tcW w:w="1420" w:type="dxa"/>
                                </w:tcPr>
                                <w:p w:rsidR="0062063A" w:rsidRDefault="0062063A">
                                  <w:pPr>
                                    <w:pStyle w:val="TableParagraph"/>
                                    <w:spacing w:before="62"/>
                                    <w:ind w:left="70"/>
                                    <w:rPr>
                                      <w:b/>
                                    </w:rPr>
                                  </w:pPr>
                                  <w:r>
                                    <w:rPr>
                                      <w:b/>
                                      <w:color w:val="231F20"/>
                                      <w:spacing w:val="-5"/>
                                    </w:rPr>
                                    <w:t>115</w:t>
                                  </w:r>
                                </w:p>
                              </w:tc>
                            </w:tr>
                            <w:tr w:rsidR="0062063A">
                              <w:trPr>
                                <w:trHeight w:val="386"/>
                              </w:trPr>
                              <w:tc>
                                <w:tcPr>
                                  <w:tcW w:w="1900" w:type="dxa"/>
                                </w:tcPr>
                                <w:p w:rsidR="0062063A" w:rsidRDefault="0062063A">
                                  <w:pPr>
                                    <w:pStyle w:val="TableParagraph"/>
                                    <w:spacing w:before="62"/>
                                    <w:ind w:left="70"/>
                                    <w:rPr>
                                      <w:b/>
                                    </w:rPr>
                                  </w:pPr>
                                  <w:r>
                                    <w:rPr>
                                      <w:b/>
                                      <w:color w:val="231F20"/>
                                      <w:spacing w:val="-2"/>
                                    </w:rPr>
                                    <w:t>TOPLAM</w:t>
                                  </w:r>
                                </w:p>
                              </w:tc>
                              <w:tc>
                                <w:tcPr>
                                  <w:tcW w:w="1420" w:type="dxa"/>
                                </w:tcPr>
                                <w:p w:rsidR="0062063A" w:rsidRDefault="0062063A">
                                  <w:pPr>
                                    <w:pStyle w:val="TableParagraph"/>
                                    <w:spacing w:before="62"/>
                                    <w:ind w:left="70"/>
                                    <w:rPr>
                                      <w:b/>
                                    </w:rPr>
                                  </w:pPr>
                                  <w:r>
                                    <w:rPr>
                                      <w:b/>
                                      <w:color w:val="231F20"/>
                                      <w:spacing w:val="-5"/>
                                    </w:rPr>
                                    <w:t>240</w:t>
                                  </w:r>
                                </w:p>
                              </w:tc>
                            </w:tr>
                          </w:tbl>
                          <w:p w:rsidR="0062063A" w:rsidRDefault="0062063A">
                            <w:pPr>
                              <w:pStyle w:val="GvdeMetni"/>
                            </w:pPr>
                          </w:p>
                        </w:txbxContent>
                      </wps:txbx>
                      <wps:bodyPr wrap="square" lIns="0" tIns="0" rIns="0" bIns="0" rtlCol="0">
                        <a:noAutofit/>
                      </wps:bodyPr>
                    </wps:wsp>
                  </a:graphicData>
                </a:graphic>
              </wp:inline>
            </w:drawing>
          </mc:Choice>
          <mc:Fallback>
            <w:pict>
              <v:shape id="Textbox 111" o:spid="_x0000_s1050" type="#_x0000_t202" style="width:166.5pt;height:139.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" filled="f" stroked="f">
                <v:path arrowok="t"/>
                <v:textbox inset="0,0,0,0">
                  <w:txbxContent>
                    <w:tbl>
                      <w:tblPr>
                        <w:tblStyle w:val="TableNormal"/>
                        <w:tblW w:w="0" w:type="auto"/>
                        <w:tblInd w:w="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900"/>
                        <w:gridCol w:w="1420"/>
                      </w:tblGrid>
                      <w:tr w:rsidR="0062063A">
                        <w:trPr>
                          <w:trHeight w:val="386"/>
                        </w:trPr>
                        <w:tc>
                          <w:tcPr>
                            <w:tcW w:w="1900" w:type="dxa"/>
                          </w:tcPr>
                          <w:p w:rsidR="0062063A" w:rsidRDefault="0062063A">
                            <w:pPr>
                              <w:pStyle w:val="TableParagraph"/>
                              <w:spacing w:before="62"/>
                              <w:ind w:left="70"/>
                              <w:rPr>
                                <w:b/>
                              </w:rPr>
                            </w:pPr>
                            <w:r>
                              <w:rPr>
                                <w:b/>
                                <w:color w:val="231F20"/>
                                <w:spacing w:val="-2"/>
                              </w:rPr>
                              <w:t>DERECE</w:t>
                            </w:r>
                          </w:p>
                        </w:tc>
                        <w:tc>
                          <w:tcPr>
                            <w:tcW w:w="1420" w:type="dxa"/>
                          </w:tcPr>
                          <w:p w:rsidR="0062063A" w:rsidRDefault="0062063A">
                            <w:pPr>
                              <w:pStyle w:val="TableParagraph"/>
                              <w:spacing w:before="62"/>
                              <w:ind w:left="70"/>
                              <w:rPr>
                                <w:b/>
                              </w:rPr>
                            </w:pPr>
                            <w:r>
                              <w:rPr>
                                <w:b/>
                                <w:color w:val="231F20"/>
                                <w:spacing w:val="-5"/>
                              </w:rPr>
                              <w:t>AD</w:t>
                            </w:r>
                          </w:p>
                        </w:tc>
                      </w:tr>
                      <w:tr w:rsidR="0062063A">
                        <w:trPr>
                          <w:trHeight w:val="386"/>
                        </w:trPr>
                        <w:tc>
                          <w:tcPr>
                            <w:tcW w:w="1900" w:type="dxa"/>
                          </w:tcPr>
                          <w:p w:rsidR="0062063A" w:rsidRDefault="0062063A">
                            <w:pPr>
                              <w:pStyle w:val="TableParagraph"/>
                              <w:spacing w:before="62"/>
                              <w:ind w:left="70"/>
                              <w:rPr>
                                <w:b/>
                              </w:rPr>
                            </w:pPr>
                            <w:r>
                              <w:rPr>
                                <w:b/>
                                <w:color w:val="231F20"/>
                                <w:spacing w:val="-2"/>
                              </w:rPr>
                              <w:t>1.DERECE</w:t>
                            </w:r>
                          </w:p>
                        </w:tc>
                        <w:tc>
                          <w:tcPr>
                            <w:tcW w:w="1420" w:type="dxa"/>
                          </w:tcPr>
                          <w:p w:rsidR="0062063A" w:rsidRDefault="0062063A">
                            <w:pPr>
                              <w:pStyle w:val="TableParagraph"/>
                              <w:spacing w:before="62"/>
                              <w:ind w:left="70"/>
                              <w:rPr>
                                <w:b/>
                              </w:rPr>
                            </w:pPr>
                            <w:r>
                              <w:rPr>
                                <w:b/>
                                <w:color w:val="231F20"/>
                                <w:spacing w:val="-5"/>
                              </w:rPr>
                              <w:t>88</w:t>
                            </w:r>
                          </w:p>
                        </w:tc>
                      </w:tr>
                      <w:tr w:rsidR="0062063A">
                        <w:trPr>
                          <w:trHeight w:val="386"/>
                        </w:trPr>
                        <w:tc>
                          <w:tcPr>
                            <w:tcW w:w="1900" w:type="dxa"/>
                          </w:tcPr>
                          <w:p w:rsidR="0062063A" w:rsidRDefault="0062063A">
                            <w:pPr>
                              <w:pStyle w:val="TableParagraph"/>
                              <w:spacing w:before="62"/>
                              <w:ind w:left="70"/>
                              <w:rPr>
                                <w:b/>
                              </w:rPr>
                            </w:pPr>
                            <w:r>
                              <w:rPr>
                                <w:b/>
                                <w:color w:val="231F20"/>
                                <w:spacing w:val="-2"/>
                              </w:rPr>
                              <w:t>2.DERECE</w:t>
                            </w:r>
                          </w:p>
                        </w:tc>
                        <w:tc>
                          <w:tcPr>
                            <w:tcW w:w="1420" w:type="dxa"/>
                          </w:tcPr>
                          <w:p w:rsidR="0062063A" w:rsidRDefault="0062063A">
                            <w:pPr>
                              <w:pStyle w:val="TableParagraph"/>
                              <w:spacing w:before="62"/>
                              <w:ind w:left="70"/>
                              <w:rPr>
                                <w:b/>
                              </w:rPr>
                            </w:pPr>
                            <w:r>
                              <w:rPr>
                                <w:b/>
                                <w:color w:val="231F20"/>
                                <w:spacing w:val="-5"/>
                              </w:rPr>
                              <w:t>32</w:t>
                            </w:r>
                          </w:p>
                        </w:tc>
                      </w:tr>
                      <w:tr w:rsidR="0062063A">
                        <w:trPr>
                          <w:trHeight w:val="386"/>
                        </w:trPr>
                        <w:tc>
                          <w:tcPr>
                            <w:tcW w:w="1900" w:type="dxa"/>
                          </w:tcPr>
                          <w:p w:rsidR="0062063A" w:rsidRDefault="0062063A">
                            <w:pPr>
                              <w:pStyle w:val="TableParagraph"/>
                              <w:spacing w:before="62"/>
                              <w:ind w:left="70"/>
                              <w:rPr>
                                <w:b/>
                              </w:rPr>
                            </w:pPr>
                            <w:r>
                              <w:rPr>
                                <w:b/>
                                <w:color w:val="231F20"/>
                                <w:spacing w:val="-2"/>
                              </w:rPr>
                              <w:t>3.DERECE</w:t>
                            </w:r>
                          </w:p>
                        </w:tc>
                        <w:tc>
                          <w:tcPr>
                            <w:tcW w:w="1420" w:type="dxa"/>
                          </w:tcPr>
                          <w:p w:rsidR="0062063A" w:rsidRDefault="0062063A">
                            <w:pPr>
                              <w:pStyle w:val="TableParagraph"/>
                              <w:spacing w:before="62"/>
                              <w:ind w:left="70"/>
                              <w:rPr>
                                <w:b/>
                              </w:rPr>
                            </w:pPr>
                            <w:r>
                              <w:rPr>
                                <w:b/>
                                <w:color w:val="231F20"/>
                                <w:spacing w:val="-10"/>
                              </w:rPr>
                              <w:t>3</w:t>
                            </w:r>
                          </w:p>
                        </w:tc>
                      </w:tr>
                      <w:tr w:rsidR="0062063A">
                        <w:trPr>
                          <w:trHeight w:val="386"/>
                        </w:trPr>
                        <w:tc>
                          <w:tcPr>
                            <w:tcW w:w="1900" w:type="dxa"/>
                          </w:tcPr>
                          <w:p w:rsidR="0062063A" w:rsidRDefault="0062063A">
                            <w:pPr>
                              <w:pStyle w:val="TableParagraph"/>
                              <w:spacing w:before="62"/>
                              <w:ind w:left="70"/>
                              <w:rPr>
                                <w:b/>
                              </w:rPr>
                            </w:pPr>
                            <w:r>
                              <w:rPr>
                                <w:b/>
                                <w:color w:val="231F20"/>
                                <w:spacing w:val="-2"/>
                              </w:rPr>
                              <w:t>4.DERECE</w:t>
                            </w:r>
                          </w:p>
                        </w:tc>
                        <w:tc>
                          <w:tcPr>
                            <w:tcW w:w="1420" w:type="dxa"/>
                          </w:tcPr>
                          <w:p w:rsidR="0062063A" w:rsidRDefault="0062063A">
                            <w:pPr>
                              <w:pStyle w:val="TableParagraph"/>
                              <w:spacing w:before="62"/>
                              <w:ind w:left="70"/>
                              <w:rPr>
                                <w:b/>
                              </w:rPr>
                            </w:pPr>
                            <w:r>
                              <w:rPr>
                                <w:b/>
                                <w:color w:val="231F20"/>
                                <w:spacing w:val="-10"/>
                              </w:rPr>
                              <w:t>2</w:t>
                            </w:r>
                          </w:p>
                        </w:tc>
                      </w:tr>
                      <w:tr w:rsidR="0062063A">
                        <w:trPr>
                          <w:trHeight w:val="386"/>
                        </w:trPr>
                        <w:tc>
                          <w:tcPr>
                            <w:tcW w:w="1900" w:type="dxa"/>
                          </w:tcPr>
                          <w:p w:rsidR="0062063A" w:rsidRDefault="0062063A">
                            <w:pPr>
                              <w:pStyle w:val="TableParagraph"/>
                              <w:spacing w:before="62"/>
                              <w:ind w:left="70"/>
                              <w:rPr>
                                <w:b/>
                              </w:rPr>
                            </w:pPr>
                            <w:r>
                              <w:rPr>
                                <w:b/>
                                <w:color w:val="231F20"/>
                                <w:spacing w:val="-2"/>
                              </w:rPr>
                              <w:t>5.DERECE</w:t>
                            </w:r>
                          </w:p>
                        </w:tc>
                        <w:tc>
                          <w:tcPr>
                            <w:tcW w:w="1420" w:type="dxa"/>
                          </w:tcPr>
                          <w:p w:rsidR="0062063A" w:rsidRDefault="0062063A">
                            <w:pPr>
                              <w:pStyle w:val="TableParagraph"/>
                              <w:spacing w:before="62"/>
                              <w:ind w:left="70"/>
                              <w:rPr>
                                <w:b/>
                              </w:rPr>
                            </w:pPr>
                            <w:r>
                              <w:rPr>
                                <w:b/>
                                <w:color w:val="231F20"/>
                                <w:spacing w:val="-5"/>
                              </w:rPr>
                              <w:t>115</w:t>
                            </w:r>
                          </w:p>
                        </w:tc>
                      </w:tr>
                      <w:tr w:rsidR="0062063A">
                        <w:trPr>
                          <w:trHeight w:val="386"/>
                        </w:trPr>
                        <w:tc>
                          <w:tcPr>
                            <w:tcW w:w="1900" w:type="dxa"/>
                          </w:tcPr>
                          <w:p w:rsidR="0062063A" w:rsidRDefault="0062063A">
                            <w:pPr>
                              <w:pStyle w:val="TableParagraph"/>
                              <w:spacing w:before="62"/>
                              <w:ind w:left="70"/>
                              <w:rPr>
                                <w:b/>
                              </w:rPr>
                            </w:pPr>
                            <w:r>
                              <w:rPr>
                                <w:b/>
                                <w:color w:val="231F20"/>
                                <w:spacing w:val="-2"/>
                              </w:rPr>
                              <w:t>TOPLAM</w:t>
                            </w:r>
                          </w:p>
                        </w:tc>
                        <w:tc>
                          <w:tcPr>
                            <w:tcW w:w="1420" w:type="dxa"/>
                          </w:tcPr>
                          <w:p w:rsidR="0062063A" w:rsidRDefault="0062063A">
                            <w:pPr>
                              <w:pStyle w:val="TableParagraph"/>
                              <w:spacing w:before="62"/>
                              <w:ind w:left="70"/>
                              <w:rPr>
                                <w:b/>
                              </w:rPr>
                            </w:pPr>
                            <w:r>
                              <w:rPr>
                                <w:b/>
                                <w:color w:val="231F20"/>
                                <w:spacing w:val="-5"/>
                              </w:rPr>
                              <w:t>240</w:t>
                            </w:r>
                          </w:p>
                        </w:tc>
                      </w:tr>
                    </w:tbl>
                    <w:p w:rsidR="0062063A" w:rsidRDefault="0062063A">
                      <w:pPr>
                        <w:pStyle w:val="GvdeMetni"/>
                      </w:pPr>
                    </w:p>
                  </w:txbxContent>
                </v:textbox>
                <w10:anchorlock/>
              </v:shape>
            </w:pict>
          </mc:Fallback>
        </mc:AlternateContent>
      </w:r>
      <w:r>
        <w:rPr>
          <w:position w:val="103"/>
          <w:sz w:val="20"/>
        </w:rPr>
        <w:tab/>
      </w:r>
      <w:r>
        <w:rPr>
          <w:noProof/>
          <w:sz w:val="20"/>
          <w:lang w:eastAsia="tr-TR"/>
        </w:rPr>
        <w:drawing>
          <wp:inline distT="0" distB="0" distL="0" distR="0">
            <wp:extent cx="2886249" cy="1691068"/>
            <wp:effectExtent l="0" t="0" r="0" b="0"/>
            <wp:docPr id="112" name="Image 1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 name="Image 112"/>
                    <pic:cNvPicPr/>
                  </pic:nvPicPr>
                  <pic:blipFill>
                    <a:blip r:embed="rId40" cstate="print"/>
                    <a:stretch>
                      <a:fillRect/>
                    </a:stretch>
                  </pic:blipFill>
                  <pic:spPr>
                    <a:xfrm>
                      <a:off x="0" y="0"/>
                      <a:ext cx="2886249" cy="1691068"/>
                    </a:xfrm>
                    <a:prstGeom prst="rect">
                      <a:avLst/>
                    </a:prstGeom>
                  </pic:spPr>
                </pic:pic>
              </a:graphicData>
            </a:graphic>
          </wp:inline>
        </w:drawing>
      </w:r>
    </w:p>
    <w:p w:rsidR="00E907E4" w:rsidRDefault="00E907E4">
      <w:pPr>
        <w:pStyle w:val="GvdeMetni"/>
        <w:rPr>
          <w:b/>
        </w:rPr>
      </w:pPr>
    </w:p>
    <w:p w:rsidR="00E907E4" w:rsidRDefault="00E907E4">
      <w:pPr>
        <w:pStyle w:val="GvdeMetni"/>
        <w:rPr>
          <w:b/>
        </w:rPr>
      </w:pPr>
    </w:p>
    <w:p w:rsidR="00E907E4" w:rsidRDefault="00E907E4">
      <w:pPr>
        <w:pStyle w:val="GvdeMetni"/>
        <w:rPr>
          <w:b/>
        </w:rPr>
      </w:pPr>
    </w:p>
    <w:p w:rsidR="00E907E4" w:rsidRDefault="00E907E4">
      <w:pPr>
        <w:pStyle w:val="GvdeMetni"/>
        <w:rPr>
          <w:b/>
        </w:rPr>
      </w:pPr>
    </w:p>
    <w:p w:rsidR="00E907E4" w:rsidRDefault="00E907E4">
      <w:pPr>
        <w:pStyle w:val="GvdeMetni"/>
        <w:spacing w:before="56"/>
        <w:rPr>
          <w:b/>
        </w:rPr>
      </w:pPr>
    </w:p>
    <w:p w:rsidR="00E907E4" w:rsidRDefault="001B3C75">
      <w:pPr>
        <w:pStyle w:val="Balk3"/>
        <w:ind w:left="1966"/>
      </w:pPr>
      <w:r>
        <w:rPr>
          <w:noProof/>
          <w:lang w:eastAsia="tr-TR"/>
        </w:rPr>
        <w:drawing>
          <wp:anchor distT="0" distB="0" distL="0" distR="0" simplePos="0" relativeHeight="15752704" behindDoc="0" locked="0" layoutInCell="1" allowOverlap="1">
            <wp:simplePos x="0" y="0"/>
            <wp:positionH relativeFrom="page">
              <wp:posOffset>3086434</wp:posOffset>
            </wp:positionH>
            <wp:positionV relativeFrom="paragraph">
              <wp:posOffset>597591</wp:posOffset>
            </wp:positionV>
            <wp:extent cx="2089823" cy="2056026"/>
            <wp:effectExtent l="0" t="0" r="0" b="0"/>
            <wp:wrapNone/>
            <wp:docPr id="113" name="Image 1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 name="Image 113"/>
                    <pic:cNvPicPr/>
                  </pic:nvPicPr>
                  <pic:blipFill>
                    <a:blip r:embed="rId41" cstate="print"/>
                    <a:stretch>
                      <a:fillRect/>
                    </a:stretch>
                  </pic:blipFill>
                  <pic:spPr>
                    <a:xfrm>
                      <a:off x="0" y="0"/>
                      <a:ext cx="2089823" cy="2056026"/>
                    </a:xfrm>
                    <a:prstGeom prst="rect">
                      <a:avLst/>
                    </a:prstGeom>
                  </pic:spPr>
                </pic:pic>
              </a:graphicData>
            </a:graphic>
          </wp:anchor>
        </w:drawing>
      </w:r>
      <w:r>
        <w:rPr>
          <w:color w:val="231F20"/>
        </w:rPr>
        <w:t>Tablo</w:t>
      </w:r>
      <w:r>
        <w:rPr>
          <w:color w:val="231F20"/>
          <w:spacing w:val="-7"/>
        </w:rPr>
        <w:t xml:space="preserve"> </w:t>
      </w:r>
      <w:r>
        <w:rPr>
          <w:color w:val="231F20"/>
        </w:rPr>
        <w:t>8.Meslek</w:t>
      </w:r>
      <w:r>
        <w:rPr>
          <w:color w:val="231F20"/>
          <w:spacing w:val="-7"/>
        </w:rPr>
        <w:t xml:space="preserve"> </w:t>
      </w:r>
      <w:r>
        <w:rPr>
          <w:color w:val="231F20"/>
        </w:rPr>
        <w:t>Gruplarına</w:t>
      </w:r>
      <w:r>
        <w:rPr>
          <w:color w:val="231F20"/>
          <w:spacing w:val="65"/>
          <w:w w:val="150"/>
        </w:rPr>
        <w:t xml:space="preserve"> </w:t>
      </w:r>
      <w:r>
        <w:rPr>
          <w:color w:val="231F20"/>
        </w:rPr>
        <w:t>Göre</w:t>
      </w:r>
      <w:r>
        <w:rPr>
          <w:color w:val="231F20"/>
          <w:spacing w:val="-10"/>
        </w:rPr>
        <w:t xml:space="preserve"> </w:t>
      </w:r>
      <w:r>
        <w:rPr>
          <w:color w:val="231F20"/>
        </w:rPr>
        <w:t>Toplam</w:t>
      </w:r>
      <w:r>
        <w:rPr>
          <w:color w:val="231F20"/>
          <w:spacing w:val="-6"/>
        </w:rPr>
        <w:t xml:space="preserve"> </w:t>
      </w:r>
      <w:r>
        <w:rPr>
          <w:color w:val="231F20"/>
        </w:rPr>
        <w:t>Üye</w:t>
      </w:r>
      <w:r>
        <w:rPr>
          <w:color w:val="231F20"/>
          <w:spacing w:val="-6"/>
        </w:rPr>
        <w:t xml:space="preserve"> </w:t>
      </w:r>
      <w:r>
        <w:rPr>
          <w:color w:val="231F20"/>
        </w:rPr>
        <w:t>İstatistikleri</w:t>
      </w:r>
      <w:r>
        <w:rPr>
          <w:color w:val="231F20"/>
          <w:spacing w:val="-6"/>
        </w:rPr>
        <w:t xml:space="preserve"> </w:t>
      </w:r>
      <w:r w:rsidR="00510A5B">
        <w:rPr>
          <w:color w:val="231F20"/>
          <w:spacing w:val="-2"/>
        </w:rPr>
        <w:t>(</w:t>
      </w:r>
      <w:proofErr w:type="gramStart"/>
      <w:r w:rsidR="00510A5B">
        <w:rPr>
          <w:color w:val="231F20"/>
          <w:spacing w:val="-2"/>
        </w:rPr>
        <w:t>31/08/2025</w:t>
      </w:r>
      <w:proofErr w:type="gramEnd"/>
      <w:r>
        <w:rPr>
          <w:color w:val="231F20"/>
          <w:spacing w:val="-2"/>
        </w:rPr>
        <w:t>)</w:t>
      </w:r>
    </w:p>
    <w:p w:rsidR="00E907E4" w:rsidRDefault="00E907E4">
      <w:pPr>
        <w:pStyle w:val="GvdeMetni"/>
        <w:spacing w:before="67"/>
        <w:rPr>
          <w:b/>
          <w:sz w:val="20"/>
        </w:rPr>
      </w:pPr>
    </w:p>
    <w:tbl>
      <w:tblPr>
        <w:tblStyle w:val="TableNormal"/>
        <w:tblW w:w="0" w:type="auto"/>
        <w:tblInd w:w="11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242"/>
        <w:gridCol w:w="1420"/>
      </w:tblGrid>
      <w:tr w:rsidR="00E907E4">
        <w:trPr>
          <w:trHeight w:val="330"/>
        </w:trPr>
        <w:tc>
          <w:tcPr>
            <w:tcW w:w="2242" w:type="dxa"/>
          </w:tcPr>
          <w:p w:rsidR="00E907E4" w:rsidRDefault="001B3C75">
            <w:pPr>
              <w:pStyle w:val="TableParagraph"/>
              <w:spacing w:before="34"/>
              <w:ind w:left="70"/>
              <w:rPr>
                <w:b/>
              </w:rPr>
            </w:pPr>
            <w:r>
              <w:rPr>
                <w:b/>
                <w:color w:val="231F20"/>
              </w:rPr>
              <w:t xml:space="preserve">MESLEK </w:t>
            </w:r>
            <w:r>
              <w:rPr>
                <w:b/>
                <w:color w:val="231F20"/>
                <w:spacing w:val="-2"/>
              </w:rPr>
              <w:t>GRUBU</w:t>
            </w:r>
          </w:p>
        </w:tc>
        <w:tc>
          <w:tcPr>
            <w:tcW w:w="1420" w:type="dxa"/>
          </w:tcPr>
          <w:p w:rsidR="00E907E4" w:rsidRDefault="001B3C75">
            <w:pPr>
              <w:pStyle w:val="TableParagraph"/>
              <w:spacing w:before="34"/>
              <w:ind w:left="69"/>
              <w:rPr>
                <w:b/>
              </w:rPr>
            </w:pPr>
            <w:r>
              <w:rPr>
                <w:b/>
                <w:color w:val="231F20"/>
                <w:spacing w:val="-5"/>
              </w:rPr>
              <w:t>AD</w:t>
            </w:r>
          </w:p>
        </w:tc>
      </w:tr>
      <w:tr w:rsidR="00E907E4">
        <w:trPr>
          <w:trHeight w:val="330"/>
        </w:trPr>
        <w:tc>
          <w:tcPr>
            <w:tcW w:w="2242" w:type="dxa"/>
          </w:tcPr>
          <w:p w:rsidR="00E907E4" w:rsidRDefault="001B3C75">
            <w:pPr>
              <w:pStyle w:val="TableParagraph"/>
              <w:spacing w:before="34"/>
              <w:ind w:left="70"/>
              <w:rPr>
                <w:b/>
              </w:rPr>
            </w:pPr>
            <w:r>
              <w:rPr>
                <w:b/>
                <w:color w:val="231F20"/>
              </w:rPr>
              <w:t xml:space="preserve">1.MESLEK </w:t>
            </w:r>
            <w:r>
              <w:rPr>
                <w:b/>
                <w:color w:val="231F20"/>
                <w:spacing w:val="-2"/>
              </w:rPr>
              <w:t>GRUBU</w:t>
            </w:r>
          </w:p>
        </w:tc>
        <w:tc>
          <w:tcPr>
            <w:tcW w:w="1420" w:type="dxa"/>
          </w:tcPr>
          <w:p w:rsidR="00E907E4" w:rsidRDefault="001B3C75">
            <w:pPr>
              <w:pStyle w:val="TableParagraph"/>
              <w:spacing w:before="34"/>
              <w:ind w:left="69"/>
              <w:rPr>
                <w:b/>
              </w:rPr>
            </w:pPr>
            <w:r>
              <w:rPr>
                <w:b/>
                <w:color w:val="231F20"/>
                <w:spacing w:val="-5"/>
              </w:rPr>
              <w:t>54</w:t>
            </w:r>
          </w:p>
        </w:tc>
      </w:tr>
      <w:tr w:rsidR="00E907E4">
        <w:trPr>
          <w:trHeight w:val="330"/>
        </w:trPr>
        <w:tc>
          <w:tcPr>
            <w:tcW w:w="2242" w:type="dxa"/>
          </w:tcPr>
          <w:p w:rsidR="00E907E4" w:rsidRDefault="001B3C75">
            <w:pPr>
              <w:pStyle w:val="TableParagraph"/>
              <w:spacing w:before="34"/>
              <w:ind w:left="70"/>
              <w:rPr>
                <w:b/>
              </w:rPr>
            </w:pPr>
            <w:r>
              <w:rPr>
                <w:b/>
                <w:color w:val="231F20"/>
              </w:rPr>
              <w:t xml:space="preserve">2.MESLEK </w:t>
            </w:r>
            <w:r>
              <w:rPr>
                <w:b/>
                <w:color w:val="231F20"/>
                <w:spacing w:val="-2"/>
              </w:rPr>
              <w:t>GRUBU</w:t>
            </w:r>
          </w:p>
        </w:tc>
        <w:tc>
          <w:tcPr>
            <w:tcW w:w="1420" w:type="dxa"/>
          </w:tcPr>
          <w:p w:rsidR="00E907E4" w:rsidRDefault="001B3C75">
            <w:pPr>
              <w:pStyle w:val="TableParagraph"/>
              <w:spacing w:before="34"/>
              <w:ind w:left="69"/>
              <w:rPr>
                <w:b/>
              </w:rPr>
            </w:pPr>
            <w:r>
              <w:rPr>
                <w:b/>
                <w:color w:val="231F20"/>
                <w:spacing w:val="-5"/>
              </w:rPr>
              <w:t>45</w:t>
            </w:r>
          </w:p>
        </w:tc>
      </w:tr>
      <w:tr w:rsidR="00E907E4">
        <w:trPr>
          <w:trHeight w:val="330"/>
        </w:trPr>
        <w:tc>
          <w:tcPr>
            <w:tcW w:w="2242" w:type="dxa"/>
          </w:tcPr>
          <w:p w:rsidR="00E907E4" w:rsidRDefault="001B3C75">
            <w:pPr>
              <w:pStyle w:val="TableParagraph"/>
              <w:spacing w:before="34"/>
              <w:ind w:left="70"/>
              <w:rPr>
                <w:b/>
              </w:rPr>
            </w:pPr>
            <w:r>
              <w:rPr>
                <w:b/>
                <w:color w:val="231F20"/>
              </w:rPr>
              <w:t xml:space="preserve">3.MESLEK </w:t>
            </w:r>
            <w:r>
              <w:rPr>
                <w:b/>
                <w:color w:val="231F20"/>
                <w:spacing w:val="-2"/>
              </w:rPr>
              <w:t>GRUBU</w:t>
            </w:r>
          </w:p>
        </w:tc>
        <w:tc>
          <w:tcPr>
            <w:tcW w:w="1420" w:type="dxa"/>
          </w:tcPr>
          <w:p w:rsidR="00E907E4" w:rsidRDefault="001B3C75">
            <w:pPr>
              <w:pStyle w:val="TableParagraph"/>
              <w:spacing w:before="34"/>
              <w:ind w:left="69"/>
              <w:rPr>
                <w:b/>
              </w:rPr>
            </w:pPr>
            <w:r>
              <w:rPr>
                <w:b/>
                <w:color w:val="231F20"/>
                <w:spacing w:val="-5"/>
              </w:rPr>
              <w:t>40</w:t>
            </w:r>
          </w:p>
        </w:tc>
      </w:tr>
      <w:tr w:rsidR="00E907E4">
        <w:trPr>
          <w:trHeight w:val="330"/>
        </w:trPr>
        <w:tc>
          <w:tcPr>
            <w:tcW w:w="2242" w:type="dxa"/>
          </w:tcPr>
          <w:p w:rsidR="00E907E4" w:rsidRDefault="001B3C75">
            <w:pPr>
              <w:pStyle w:val="TableParagraph"/>
              <w:spacing w:before="34"/>
              <w:ind w:left="70"/>
              <w:rPr>
                <w:b/>
              </w:rPr>
            </w:pPr>
            <w:r>
              <w:rPr>
                <w:b/>
                <w:color w:val="231F20"/>
              </w:rPr>
              <w:t xml:space="preserve">4.MESLEK </w:t>
            </w:r>
            <w:r>
              <w:rPr>
                <w:b/>
                <w:color w:val="231F20"/>
                <w:spacing w:val="-2"/>
              </w:rPr>
              <w:t>GRUBU</w:t>
            </w:r>
          </w:p>
        </w:tc>
        <w:tc>
          <w:tcPr>
            <w:tcW w:w="1420" w:type="dxa"/>
          </w:tcPr>
          <w:p w:rsidR="00E907E4" w:rsidRDefault="001B3C75">
            <w:pPr>
              <w:pStyle w:val="TableParagraph"/>
              <w:spacing w:before="34"/>
              <w:ind w:left="69"/>
              <w:rPr>
                <w:b/>
              </w:rPr>
            </w:pPr>
            <w:r>
              <w:rPr>
                <w:b/>
                <w:color w:val="231F20"/>
                <w:spacing w:val="-5"/>
              </w:rPr>
              <w:t>48</w:t>
            </w:r>
          </w:p>
        </w:tc>
      </w:tr>
      <w:tr w:rsidR="00E907E4">
        <w:trPr>
          <w:trHeight w:val="330"/>
        </w:trPr>
        <w:tc>
          <w:tcPr>
            <w:tcW w:w="2242" w:type="dxa"/>
          </w:tcPr>
          <w:p w:rsidR="00E907E4" w:rsidRDefault="001B3C75">
            <w:pPr>
              <w:pStyle w:val="TableParagraph"/>
              <w:spacing w:before="34"/>
              <w:ind w:left="70"/>
              <w:rPr>
                <w:b/>
              </w:rPr>
            </w:pPr>
            <w:r>
              <w:rPr>
                <w:b/>
                <w:color w:val="231F20"/>
              </w:rPr>
              <w:t xml:space="preserve">5.MESLEK </w:t>
            </w:r>
            <w:r>
              <w:rPr>
                <w:b/>
                <w:color w:val="231F20"/>
                <w:spacing w:val="-2"/>
              </w:rPr>
              <w:t>GRUBU</w:t>
            </w:r>
          </w:p>
        </w:tc>
        <w:tc>
          <w:tcPr>
            <w:tcW w:w="1420" w:type="dxa"/>
          </w:tcPr>
          <w:p w:rsidR="00E907E4" w:rsidRDefault="001B3C75">
            <w:pPr>
              <w:pStyle w:val="TableParagraph"/>
              <w:spacing w:before="34"/>
              <w:ind w:left="69"/>
              <w:rPr>
                <w:b/>
              </w:rPr>
            </w:pPr>
            <w:r>
              <w:rPr>
                <w:b/>
                <w:color w:val="231F20"/>
                <w:spacing w:val="-5"/>
              </w:rPr>
              <w:t>53</w:t>
            </w:r>
          </w:p>
        </w:tc>
      </w:tr>
      <w:tr w:rsidR="00E907E4">
        <w:trPr>
          <w:trHeight w:val="330"/>
        </w:trPr>
        <w:tc>
          <w:tcPr>
            <w:tcW w:w="2242" w:type="dxa"/>
          </w:tcPr>
          <w:p w:rsidR="00E907E4" w:rsidRDefault="001B3C75">
            <w:pPr>
              <w:pStyle w:val="TableParagraph"/>
              <w:spacing w:before="34"/>
              <w:ind w:left="70"/>
              <w:rPr>
                <w:b/>
              </w:rPr>
            </w:pPr>
            <w:r>
              <w:rPr>
                <w:b/>
                <w:color w:val="231F20"/>
                <w:spacing w:val="-2"/>
              </w:rPr>
              <w:t>GRUPSUZ</w:t>
            </w:r>
          </w:p>
        </w:tc>
        <w:tc>
          <w:tcPr>
            <w:tcW w:w="1420" w:type="dxa"/>
          </w:tcPr>
          <w:p w:rsidR="00E907E4" w:rsidRDefault="001B3C75">
            <w:pPr>
              <w:pStyle w:val="TableParagraph"/>
              <w:spacing w:before="34"/>
              <w:ind w:left="69"/>
              <w:rPr>
                <w:b/>
              </w:rPr>
            </w:pPr>
            <w:r>
              <w:rPr>
                <w:b/>
                <w:color w:val="231F20"/>
                <w:spacing w:val="-10"/>
              </w:rPr>
              <w:t>0</w:t>
            </w:r>
          </w:p>
        </w:tc>
      </w:tr>
      <w:tr w:rsidR="00E907E4">
        <w:trPr>
          <w:trHeight w:val="330"/>
        </w:trPr>
        <w:tc>
          <w:tcPr>
            <w:tcW w:w="2242" w:type="dxa"/>
          </w:tcPr>
          <w:p w:rsidR="00E907E4" w:rsidRDefault="001B3C75">
            <w:pPr>
              <w:pStyle w:val="TableParagraph"/>
              <w:spacing w:before="34"/>
              <w:ind w:left="70"/>
              <w:rPr>
                <w:b/>
              </w:rPr>
            </w:pPr>
            <w:r>
              <w:rPr>
                <w:b/>
                <w:color w:val="231F20"/>
                <w:spacing w:val="-2"/>
              </w:rPr>
              <w:t>TOPLAM</w:t>
            </w:r>
          </w:p>
        </w:tc>
        <w:tc>
          <w:tcPr>
            <w:tcW w:w="1420" w:type="dxa"/>
          </w:tcPr>
          <w:p w:rsidR="00E907E4" w:rsidRDefault="001B3C75">
            <w:pPr>
              <w:pStyle w:val="TableParagraph"/>
              <w:spacing w:before="34"/>
              <w:ind w:left="69"/>
              <w:rPr>
                <w:b/>
              </w:rPr>
            </w:pPr>
            <w:r>
              <w:rPr>
                <w:b/>
                <w:color w:val="231F20"/>
                <w:spacing w:val="-5"/>
              </w:rPr>
              <w:t>240</w:t>
            </w:r>
          </w:p>
        </w:tc>
      </w:tr>
    </w:tbl>
    <w:p w:rsidR="00E907E4" w:rsidRDefault="001B3C75">
      <w:pPr>
        <w:rPr>
          <w:b/>
          <w:sz w:val="13"/>
        </w:rPr>
      </w:pPr>
      <w:r>
        <w:br w:type="column"/>
      </w:r>
    </w:p>
    <w:p w:rsidR="00E907E4" w:rsidRDefault="00E907E4">
      <w:pPr>
        <w:pStyle w:val="GvdeMetni"/>
        <w:rPr>
          <w:b/>
          <w:sz w:val="13"/>
        </w:rPr>
      </w:pPr>
    </w:p>
    <w:p w:rsidR="00E907E4" w:rsidRDefault="00E907E4">
      <w:pPr>
        <w:pStyle w:val="GvdeMetni"/>
        <w:rPr>
          <w:b/>
          <w:sz w:val="13"/>
        </w:rPr>
      </w:pPr>
    </w:p>
    <w:p w:rsidR="00E907E4" w:rsidRDefault="00E907E4">
      <w:pPr>
        <w:pStyle w:val="GvdeMetni"/>
        <w:rPr>
          <w:b/>
          <w:sz w:val="13"/>
        </w:rPr>
      </w:pPr>
    </w:p>
    <w:p w:rsidR="00E907E4" w:rsidRDefault="00E907E4">
      <w:pPr>
        <w:pStyle w:val="GvdeMetni"/>
        <w:rPr>
          <w:b/>
          <w:sz w:val="13"/>
        </w:rPr>
      </w:pPr>
    </w:p>
    <w:p w:rsidR="00E907E4" w:rsidRDefault="00E907E4">
      <w:pPr>
        <w:pStyle w:val="GvdeMetni"/>
        <w:rPr>
          <w:b/>
          <w:sz w:val="13"/>
        </w:rPr>
      </w:pPr>
    </w:p>
    <w:p w:rsidR="00E907E4" w:rsidRDefault="00E907E4">
      <w:pPr>
        <w:pStyle w:val="GvdeMetni"/>
        <w:rPr>
          <w:b/>
          <w:sz w:val="13"/>
        </w:rPr>
      </w:pPr>
    </w:p>
    <w:p w:rsidR="00E907E4" w:rsidRDefault="00E907E4">
      <w:pPr>
        <w:pStyle w:val="GvdeMetni"/>
        <w:rPr>
          <w:b/>
          <w:sz w:val="13"/>
        </w:rPr>
      </w:pPr>
    </w:p>
    <w:p w:rsidR="00E907E4" w:rsidRDefault="00E907E4">
      <w:pPr>
        <w:pStyle w:val="GvdeMetni"/>
        <w:rPr>
          <w:b/>
          <w:sz w:val="13"/>
        </w:rPr>
      </w:pPr>
    </w:p>
    <w:p w:rsidR="00E907E4" w:rsidRDefault="00E907E4">
      <w:pPr>
        <w:pStyle w:val="GvdeMetni"/>
        <w:rPr>
          <w:b/>
          <w:sz w:val="13"/>
        </w:rPr>
      </w:pPr>
    </w:p>
    <w:p w:rsidR="00E907E4" w:rsidRDefault="00E907E4">
      <w:pPr>
        <w:pStyle w:val="GvdeMetni"/>
        <w:rPr>
          <w:b/>
          <w:sz w:val="13"/>
        </w:rPr>
      </w:pPr>
    </w:p>
    <w:p w:rsidR="00E907E4" w:rsidRDefault="00E907E4">
      <w:pPr>
        <w:pStyle w:val="GvdeMetni"/>
        <w:rPr>
          <w:b/>
          <w:sz w:val="13"/>
        </w:rPr>
      </w:pPr>
    </w:p>
    <w:p w:rsidR="00E907E4" w:rsidRDefault="00E907E4">
      <w:pPr>
        <w:pStyle w:val="GvdeMetni"/>
        <w:rPr>
          <w:b/>
          <w:sz w:val="13"/>
        </w:rPr>
      </w:pPr>
    </w:p>
    <w:p w:rsidR="00E907E4" w:rsidRDefault="00E907E4">
      <w:pPr>
        <w:pStyle w:val="GvdeMetni"/>
        <w:rPr>
          <w:b/>
          <w:sz w:val="13"/>
        </w:rPr>
      </w:pPr>
    </w:p>
    <w:p w:rsidR="00E907E4" w:rsidRDefault="00E907E4">
      <w:pPr>
        <w:pStyle w:val="GvdeMetni"/>
        <w:rPr>
          <w:b/>
          <w:sz w:val="13"/>
        </w:rPr>
      </w:pPr>
    </w:p>
    <w:p w:rsidR="00E907E4" w:rsidRDefault="00E907E4">
      <w:pPr>
        <w:pStyle w:val="GvdeMetni"/>
        <w:spacing w:before="26"/>
        <w:rPr>
          <w:b/>
          <w:sz w:val="13"/>
        </w:rPr>
      </w:pPr>
    </w:p>
    <w:p w:rsidR="00E907E4" w:rsidRDefault="001B3C75">
      <w:pPr>
        <w:ind w:left="323"/>
        <w:rPr>
          <w:rFonts w:ascii="Calibri"/>
          <w:sz w:val="13"/>
        </w:rPr>
      </w:pPr>
      <w:r>
        <w:rPr>
          <w:noProof/>
          <w:lang w:eastAsia="tr-TR"/>
        </w:rPr>
        <w:drawing>
          <wp:inline distT="0" distB="0" distL="0" distR="0">
            <wp:extent cx="47383" cy="47383"/>
            <wp:effectExtent l="0" t="0" r="0" b="0"/>
            <wp:docPr id="114" name="Image 1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Image 114"/>
                    <pic:cNvPicPr/>
                  </pic:nvPicPr>
                  <pic:blipFill>
                    <a:blip r:embed="rId34" cstate="print"/>
                    <a:stretch>
                      <a:fillRect/>
                    </a:stretch>
                  </pic:blipFill>
                  <pic:spPr>
                    <a:xfrm>
                      <a:off x="0" y="0"/>
                      <a:ext cx="47383" cy="47383"/>
                    </a:xfrm>
                    <a:prstGeom prst="rect">
                      <a:avLst/>
                    </a:prstGeom>
                  </pic:spPr>
                </pic:pic>
              </a:graphicData>
            </a:graphic>
          </wp:inline>
        </w:drawing>
      </w:r>
      <w:r>
        <w:rPr>
          <w:spacing w:val="-18"/>
          <w:sz w:val="20"/>
        </w:rPr>
        <w:t xml:space="preserve"> </w:t>
      </w:r>
      <w:r>
        <w:rPr>
          <w:rFonts w:ascii="Calibri"/>
          <w:color w:val="231F20"/>
          <w:w w:val="105"/>
          <w:sz w:val="13"/>
        </w:rPr>
        <w:t>1.DERECE</w:t>
      </w:r>
    </w:p>
    <w:p w:rsidR="00E907E4" w:rsidRDefault="001B3C75">
      <w:pPr>
        <w:spacing w:before="87"/>
        <w:ind w:left="323"/>
        <w:rPr>
          <w:rFonts w:ascii="Calibri"/>
          <w:sz w:val="13"/>
        </w:rPr>
      </w:pPr>
      <w:r>
        <w:rPr>
          <w:noProof/>
          <w:lang w:eastAsia="tr-TR"/>
        </w:rPr>
        <w:drawing>
          <wp:inline distT="0" distB="0" distL="0" distR="0">
            <wp:extent cx="47383" cy="47383"/>
            <wp:effectExtent l="0" t="0" r="0" b="0"/>
            <wp:docPr id="115" name="Image 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pic:cNvPicPr/>
                  </pic:nvPicPr>
                  <pic:blipFill>
                    <a:blip r:embed="rId35" cstate="print"/>
                    <a:stretch>
                      <a:fillRect/>
                    </a:stretch>
                  </pic:blipFill>
                  <pic:spPr>
                    <a:xfrm>
                      <a:off x="0" y="0"/>
                      <a:ext cx="47383" cy="47383"/>
                    </a:xfrm>
                    <a:prstGeom prst="rect">
                      <a:avLst/>
                    </a:prstGeom>
                  </pic:spPr>
                </pic:pic>
              </a:graphicData>
            </a:graphic>
          </wp:inline>
        </w:drawing>
      </w:r>
      <w:r>
        <w:rPr>
          <w:spacing w:val="-18"/>
          <w:sz w:val="20"/>
        </w:rPr>
        <w:t xml:space="preserve"> </w:t>
      </w:r>
      <w:r>
        <w:rPr>
          <w:rFonts w:ascii="Calibri"/>
          <w:color w:val="231F20"/>
          <w:w w:val="105"/>
          <w:sz w:val="13"/>
        </w:rPr>
        <w:t>2.DERECE</w:t>
      </w:r>
    </w:p>
    <w:p w:rsidR="00E907E4" w:rsidRDefault="001B3C75">
      <w:pPr>
        <w:spacing w:before="87"/>
        <w:ind w:left="323"/>
        <w:rPr>
          <w:rFonts w:ascii="Calibri"/>
          <w:sz w:val="13"/>
        </w:rPr>
      </w:pPr>
      <w:r>
        <w:rPr>
          <w:noProof/>
          <w:lang w:eastAsia="tr-TR"/>
        </w:rPr>
        <w:drawing>
          <wp:inline distT="0" distB="0" distL="0" distR="0">
            <wp:extent cx="47383" cy="47383"/>
            <wp:effectExtent l="0" t="0" r="0" b="0"/>
            <wp:docPr id="116" name="Image 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pic:cNvPicPr/>
                  </pic:nvPicPr>
                  <pic:blipFill>
                    <a:blip r:embed="rId36" cstate="print"/>
                    <a:stretch>
                      <a:fillRect/>
                    </a:stretch>
                  </pic:blipFill>
                  <pic:spPr>
                    <a:xfrm>
                      <a:off x="0" y="0"/>
                      <a:ext cx="47383" cy="47383"/>
                    </a:xfrm>
                    <a:prstGeom prst="rect">
                      <a:avLst/>
                    </a:prstGeom>
                  </pic:spPr>
                </pic:pic>
              </a:graphicData>
            </a:graphic>
          </wp:inline>
        </w:drawing>
      </w:r>
      <w:r>
        <w:rPr>
          <w:spacing w:val="-18"/>
          <w:sz w:val="20"/>
        </w:rPr>
        <w:t xml:space="preserve"> </w:t>
      </w:r>
      <w:r>
        <w:rPr>
          <w:rFonts w:ascii="Calibri"/>
          <w:color w:val="231F20"/>
          <w:w w:val="105"/>
          <w:sz w:val="13"/>
        </w:rPr>
        <w:t>3.DERECE</w:t>
      </w:r>
    </w:p>
    <w:p w:rsidR="00E907E4" w:rsidRDefault="001B3C75">
      <w:pPr>
        <w:spacing w:before="87"/>
        <w:ind w:left="323"/>
        <w:rPr>
          <w:rFonts w:ascii="Calibri"/>
          <w:sz w:val="13"/>
        </w:rPr>
      </w:pPr>
      <w:r>
        <w:rPr>
          <w:noProof/>
          <w:lang w:eastAsia="tr-TR"/>
        </w:rPr>
        <w:drawing>
          <wp:inline distT="0" distB="0" distL="0" distR="0">
            <wp:extent cx="47383" cy="47383"/>
            <wp:effectExtent l="0" t="0" r="0" b="0"/>
            <wp:docPr id="117" name="Image 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pic:cNvPicPr/>
                  </pic:nvPicPr>
                  <pic:blipFill>
                    <a:blip r:embed="rId37" cstate="print"/>
                    <a:stretch>
                      <a:fillRect/>
                    </a:stretch>
                  </pic:blipFill>
                  <pic:spPr>
                    <a:xfrm>
                      <a:off x="0" y="0"/>
                      <a:ext cx="47383" cy="47383"/>
                    </a:xfrm>
                    <a:prstGeom prst="rect">
                      <a:avLst/>
                    </a:prstGeom>
                  </pic:spPr>
                </pic:pic>
              </a:graphicData>
            </a:graphic>
          </wp:inline>
        </w:drawing>
      </w:r>
      <w:r>
        <w:rPr>
          <w:spacing w:val="-18"/>
          <w:sz w:val="20"/>
        </w:rPr>
        <w:t xml:space="preserve"> </w:t>
      </w:r>
      <w:r>
        <w:rPr>
          <w:rFonts w:ascii="Calibri"/>
          <w:color w:val="231F20"/>
          <w:w w:val="105"/>
          <w:sz w:val="13"/>
        </w:rPr>
        <w:t>4.DERECE</w:t>
      </w:r>
    </w:p>
    <w:p w:rsidR="00E907E4" w:rsidRDefault="001B3C75">
      <w:pPr>
        <w:spacing w:before="87"/>
        <w:ind w:left="323"/>
        <w:rPr>
          <w:rFonts w:ascii="Calibri"/>
          <w:sz w:val="13"/>
        </w:rPr>
      </w:pPr>
      <w:r>
        <w:rPr>
          <w:noProof/>
          <w:lang w:eastAsia="tr-TR"/>
        </w:rPr>
        <w:drawing>
          <wp:inline distT="0" distB="0" distL="0" distR="0">
            <wp:extent cx="47383" cy="47383"/>
            <wp:effectExtent l="0" t="0" r="0" b="0"/>
            <wp:docPr id="118" name="Image 1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pic:cNvPicPr/>
                  </pic:nvPicPr>
                  <pic:blipFill>
                    <a:blip r:embed="rId38" cstate="print"/>
                    <a:stretch>
                      <a:fillRect/>
                    </a:stretch>
                  </pic:blipFill>
                  <pic:spPr>
                    <a:xfrm>
                      <a:off x="0" y="0"/>
                      <a:ext cx="47383" cy="47383"/>
                    </a:xfrm>
                    <a:prstGeom prst="rect">
                      <a:avLst/>
                    </a:prstGeom>
                  </pic:spPr>
                </pic:pic>
              </a:graphicData>
            </a:graphic>
          </wp:inline>
        </w:drawing>
      </w:r>
      <w:r>
        <w:rPr>
          <w:spacing w:val="-18"/>
          <w:sz w:val="20"/>
        </w:rPr>
        <w:t xml:space="preserve"> </w:t>
      </w:r>
      <w:r>
        <w:rPr>
          <w:rFonts w:ascii="Calibri"/>
          <w:color w:val="231F20"/>
          <w:w w:val="105"/>
          <w:sz w:val="13"/>
        </w:rPr>
        <w:t>5.DERECE</w:t>
      </w:r>
    </w:p>
    <w:p w:rsidR="00E907E4" w:rsidRDefault="001B3C75">
      <w:pPr>
        <w:spacing w:before="87"/>
        <w:ind w:left="323"/>
        <w:rPr>
          <w:rFonts w:ascii="Calibri"/>
          <w:sz w:val="13"/>
        </w:rPr>
      </w:pPr>
      <w:r>
        <w:rPr>
          <w:noProof/>
          <w:lang w:eastAsia="tr-TR"/>
        </w:rPr>
        <w:drawing>
          <wp:inline distT="0" distB="0" distL="0" distR="0">
            <wp:extent cx="47383" cy="47383"/>
            <wp:effectExtent l="0" t="0" r="0" b="0"/>
            <wp:docPr id="119" name="Image 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Image 119"/>
                    <pic:cNvPicPr/>
                  </pic:nvPicPr>
                  <pic:blipFill>
                    <a:blip r:embed="rId39" cstate="print"/>
                    <a:stretch>
                      <a:fillRect/>
                    </a:stretch>
                  </pic:blipFill>
                  <pic:spPr>
                    <a:xfrm>
                      <a:off x="0" y="0"/>
                      <a:ext cx="47383" cy="47383"/>
                    </a:xfrm>
                    <a:prstGeom prst="rect">
                      <a:avLst/>
                    </a:prstGeom>
                  </pic:spPr>
                </pic:pic>
              </a:graphicData>
            </a:graphic>
          </wp:inline>
        </w:drawing>
      </w:r>
      <w:r>
        <w:rPr>
          <w:spacing w:val="-18"/>
          <w:sz w:val="20"/>
        </w:rPr>
        <w:t xml:space="preserve"> </w:t>
      </w:r>
      <w:r>
        <w:rPr>
          <w:rFonts w:ascii="Calibri"/>
          <w:color w:val="231F20"/>
          <w:w w:val="105"/>
          <w:sz w:val="13"/>
        </w:rPr>
        <w:t>TOPLAM</w:t>
      </w: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rPr>
          <w:rFonts w:ascii="Calibri"/>
          <w:sz w:val="13"/>
        </w:rPr>
      </w:pPr>
    </w:p>
    <w:p w:rsidR="00E907E4" w:rsidRDefault="00E907E4">
      <w:pPr>
        <w:pStyle w:val="GvdeMetni"/>
        <w:spacing w:before="34"/>
        <w:rPr>
          <w:rFonts w:ascii="Calibri"/>
          <w:sz w:val="13"/>
        </w:rPr>
      </w:pPr>
    </w:p>
    <w:p w:rsidR="00E907E4" w:rsidRDefault="001B3C75">
      <w:pPr>
        <w:pStyle w:val="ListeParagraf"/>
        <w:numPr>
          <w:ilvl w:val="0"/>
          <w:numId w:val="7"/>
        </w:numPr>
        <w:tabs>
          <w:tab w:val="left" w:pos="125"/>
        </w:tabs>
        <w:spacing w:before="1"/>
        <w:ind w:left="125" w:hanging="125"/>
        <w:rPr>
          <w:rFonts w:ascii="Calibri"/>
          <w:sz w:val="16"/>
        </w:rPr>
      </w:pPr>
      <w:r>
        <w:rPr>
          <w:noProof/>
          <w:lang w:eastAsia="tr-TR"/>
        </w:rPr>
        <mc:AlternateContent>
          <mc:Choice Requires="wps">
            <w:drawing>
              <wp:anchor distT="0" distB="0" distL="0" distR="0" simplePos="0" relativeHeight="15753216" behindDoc="0" locked="0" layoutInCell="1" allowOverlap="1">
                <wp:simplePos x="0" y="0"/>
                <wp:positionH relativeFrom="page">
                  <wp:posOffset>5955969</wp:posOffset>
                </wp:positionH>
                <wp:positionV relativeFrom="paragraph">
                  <wp:posOffset>38253</wp:posOffset>
                </wp:positionV>
                <wp:extent cx="58419" cy="58419"/>
                <wp:effectExtent l="0" t="0" r="0" b="0"/>
                <wp:wrapNone/>
                <wp:docPr id="120" name="Graphic 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419" cy="58419"/>
                        </a:xfrm>
                        <a:custGeom>
                          <a:avLst/>
                          <a:gdLst/>
                          <a:ahLst/>
                          <a:cxnLst/>
                          <a:rect l="l" t="t" r="r" b="b"/>
                          <a:pathLst>
                            <a:path w="58419" h="58419">
                              <a:moveTo>
                                <a:pt x="58267" y="0"/>
                              </a:moveTo>
                              <a:lnTo>
                                <a:pt x="0" y="0"/>
                              </a:lnTo>
                              <a:lnTo>
                                <a:pt x="0" y="58267"/>
                              </a:lnTo>
                              <a:lnTo>
                                <a:pt x="58267" y="58267"/>
                              </a:lnTo>
                              <a:lnTo>
                                <a:pt x="58267" y="0"/>
                              </a:lnTo>
                              <a:close/>
                            </a:path>
                          </a:pathLst>
                        </a:custGeom>
                        <a:solidFill>
                          <a:srgbClr val="386CA5"/>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68.973999pt;margin-top:3.012092pt;width:4.588pt;height:4.588pt;mso-position-horizontal-relative:page;mso-position-vertical-relative:paragraph;z-index:15753216" id="docshape90" filled="true" fillcolor="#386ca5" stroked="false">
                <v:fill type="solid"/>
                <w10:wrap type="none"/>
              </v:rect>
            </w:pict>
          </mc:Fallback>
        </mc:AlternateContent>
      </w:r>
      <w:r>
        <w:rPr>
          <w:rFonts w:ascii="Calibri"/>
          <w:color w:val="231F20"/>
          <w:w w:val="105"/>
          <w:sz w:val="16"/>
        </w:rPr>
        <w:t>MESLEK</w:t>
      </w:r>
      <w:r>
        <w:rPr>
          <w:rFonts w:ascii="Calibri"/>
          <w:color w:val="231F20"/>
          <w:spacing w:val="-6"/>
          <w:w w:val="105"/>
          <w:sz w:val="16"/>
        </w:rPr>
        <w:t xml:space="preserve"> </w:t>
      </w:r>
      <w:r>
        <w:rPr>
          <w:rFonts w:ascii="Calibri"/>
          <w:color w:val="231F20"/>
          <w:spacing w:val="-2"/>
          <w:w w:val="105"/>
          <w:sz w:val="16"/>
        </w:rPr>
        <w:t>GRUBU</w:t>
      </w:r>
    </w:p>
    <w:p w:rsidR="00E907E4" w:rsidRDefault="001B3C75">
      <w:pPr>
        <w:pStyle w:val="ListeParagraf"/>
        <w:numPr>
          <w:ilvl w:val="0"/>
          <w:numId w:val="7"/>
        </w:numPr>
        <w:tabs>
          <w:tab w:val="left" w:pos="125"/>
        </w:tabs>
        <w:spacing w:before="106"/>
        <w:ind w:left="125" w:hanging="125"/>
        <w:rPr>
          <w:rFonts w:ascii="Calibri"/>
          <w:sz w:val="16"/>
        </w:rPr>
      </w:pPr>
      <w:r>
        <w:rPr>
          <w:noProof/>
          <w:lang w:eastAsia="tr-TR"/>
        </w:rPr>
        <mc:AlternateContent>
          <mc:Choice Requires="wps">
            <w:drawing>
              <wp:anchor distT="0" distB="0" distL="0" distR="0" simplePos="0" relativeHeight="15753728" behindDoc="0" locked="0" layoutInCell="1" allowOverlap="1">
                <wp:simplePos x="0" y="0"/>
                <wp:positionH relativeFrom="page">
                  <wp:posOffset>5955969</wp:posOffset>
                </wp:positionH>
                <wp:positionV relativeFrom="paragraph">
                  <wp:posOffset>105428</wp:posOffset>
                </wp:positionV>
                <wp:extent cx="58419" cy="58419"/>
                <wp:effectExtent l="0" t="0" r="0" b="0"/>
                <wp:wrapNone/>
                <wp:docPr id="121" name="Graphic 1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419" cy="58419"/>
                        </a:xfrm>
                        <a:custGeom>
                          <a:avLst/>
                          <a:gdLst/>
                          <a:ahLst/>
                          <a:cxnLst/>
                          <a:rect l="l" t="t" r="r" b="b"/>
                          <a:pathLst>
                            <a:path w="58419" h="58419">
                              <a:moveTo>
                                <a:pt x="58267" y="0"/>
                              </a:moveTo>
                              <a:lnTo>
                                <a:pt x="0" y="0"/>
                              </a:lnTo>
                              <a:lnTo>
                                <a:pt x="0" y="58267"/>
                              </a:lnTo>
                              <a:lnTo>
                                <a:pt x="58267" y="58267"/>
                              </a:lnTo>
                              <a:lnTo>
                                <a:pt x="58267" y="0"/>
                              </a:lnTo>
                              <a:close/>
                            </a:path>
                          </a:pathLst>
                        </a:custGeom>
                        <a:solidFill>
                          <a:srgbClr val="A83935"/>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68.973999pt;margin-top:8.301467pt;width:4.588pt;height:4.588pt;mso-position-horizontal-relative:page;mso-position-vertical-relative:paragraph;z-index:15753728" id="docshape91" filled="true" fillcolor="#a83935" stroked="false">
                <v:fill type="solid"/>
                <w10:wrap type="none"/>
              </v:rect>
            </w:pict>
          </mc:Fallback>
        </mc:AlternateContent>
      </w:r>
      <w:r>
        <w:rPr>
          <w:rFonts w:ascii="Calibri"/>
          <w:color w:val="231F20"/>
          <w:w w:val="105"/>
          <w:sz w:val="16"/>
        </w:rPr>
        <w:t>MESLEK</w:t>
      </w:r>
      <w:r>
        <w:rPr>
          <w:rFonts w:ascii="Calibri"/>
          <w:color w:val="231F20"/>
          <w:spacing w:val="-6"/>
          <w:w w:val="105"/>
          <w:sz w:val="16"/>
        </w:rPr>
        <w:t xml:space="preserve"> </w:t>
      </w:r>
      <w:r>
        <w:rPr>
          <w:rFonts w:ascii="Calibri"/>
          <w:color w:val="231F20"/>
          <w:spacing w:val="-2"/>
          <w:w w:val="105"/>
          <w:sz w:val="16"/>
        </w:rPr>
        <w:t>GRUBU</w:t>
      </w:r>
    </w:p>
    <w:p w:rsidR="00E907E4" w:rsidRDefault="001B3C75">
      <w:pPr>
        <w:pStyle w:val="ListeParagraf"/>
        <w:numPr>
          <w:ilvl w:val="0"/>
          <w:numId w:val="7"/>
        </w:numPr>
        <w:tabs>
          <w:tab w:val="left" w:pos="125"/>
        </w:tabs>
        <w:spacing w:before="107"/>
        <w:ind w:left="125" w:hanging="125"/>
        <w:rPr>
          <w:rFonts w:ascii="Calibri"/>
          <w:sz w:val="16"/>
        </w:rPr>
      </w:pPr>
      <w:r>
        <w:rPr>
          <w:noProof/>
          <w:lang w:eastAsia="tr-TR"/>
        </w:rPr>
        <mc:AlternateContent>
          <mc:Choice Requires="wps">
            <w:drawing>
              <wp:anchor distT="0" distB="0" distL="0" distR="0" simplePos="0" relativeHeight="15754240" behindDoc="0" locked="0" layoutInCell="1" allowOverlap="1">
                <wp:simplePos x="0" y="0"/>
                <wp:positionH relativeFrom="page">
                  <wp:posOffset>5955969</wp:posOffset>
                </wp:positionH>
                <wp:positionV relativeFrom="paragraph">
                  <wp:posOffset>105941</wp:posOffset>
                </wp:positionV>
                <wp:extent cx="58419" cy="58419"/>
                <wp:effectExtent l="0" t="0" r="0" b="0"/>
                <wp:wrapNone/>
                <wp:docPr id="122" name="Graphic 1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419" cy="58419"/>
                        </a:xfrm>
                        <a:custGeom>
                          <a:avLst/>
                          <a:gdLst/>
                          <a:ahLst/>
                          <a:cxnLst/>
                          <a:rect l="l" t="t" r="r" b="b"/>
                          <a:pathLst>
                            <a:path w="58419" h="58419">
                              <a:moveTo>
                                <a:pt x="58267" y="0"/>
                              </a:moveTo>
                              <a:lnTo>
                                <a:pt x="0" y="0"/>
                              </a:lnTo>
                              <a:lnTo>
                                <a:pt x="0" y="58267"/>
                              </a:lnTo>
                              <a:lnTo>
                                <a:pt x="58267" y="58267"/>
                              </a:lnTo>
                              <a:lnTo>
                                <a:pt x="58267" y="0"/>
                              </a:lnTo>
                              <a:close/>
                            </a:path>
                          </a:pathLst>
                        </a:custGeom>
                        <a:solidFill>
                          <a:srgbClr val="84A240"/>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68.973999pt;margin-top:8.341842pt;width:4.588pt;height:4.588pt;mso-position-horizontal-relative:page;mso-position-vertical-relative:paragraph;z-index:15754240" id="docshape92" filled="true" fillcolor="#84a240" stroked="false">
                <v:fill type="solid"/>
                <w10:wrap type="none"/>
              </v:rect>
            </w:pict>
          </mc:Fallback>
        </mc:AlternateContent>
      </w:r>
      <w:r>
        <w:rPr>
          <w:rFonts w:ascii="Calibri"/>
          <w:color w:val="231F20"/>
          <w:w w:val="105"/>
          <w:sz w:val="16"/>
        </w:rPr>
        <w:t>MESLEK</w:t>
      </w:r>
      <w:r>
        <w:rPr>
          <w:rFonts w:ascii="Calibri"/>
          <w:color w:val="231F20"/>
          <w:spacing w:val="-6"/>
          <w:w w:val="105"/>
          <w:sz w:val="16"/>
        </w:rPr>
        <w:t xml:space="preserve"> </w:t>
      </w:r>
      <w:r>
        <w:rPr>
          <w:rFonts w:ascii="Calibri"/>
          <w:color w:val="231F20"/>
          <w:spacing w:val="-2"/>
          <w:w w:val="105"/>
          <w:sz w:val="16"/>
        </w:rPr>
        <w:t>GRUBU</w:t>
      </w:r>
    </w:p>
    <w:p w:rsidR="00E907E4" w:rsidRDefault="001B3C75">
      <w:pPr>
        <w:pStyle w:val="ListeParagraf"/>
        <w:numPr>
          <w:ilvl w:val="0"/>
          <w:numId w:val="7"/>
        </w:numPr>
        <w:tabs>
          <w:tab w:val="left" w:pos="125"/>
        </w:tabs>
        <w:spacing w:before="107"/>
        <w:ind w:left="125" w:hanging="125"/>
        <w:rPr>
          <w:rFonts w:ascii="Calibri"/>
          <w:sz w:val="16"/>
        </w:rPr>
      </w:pPr>
      <w:r>
        <w:rPr>
          <w:noProof/>
          <w:lang w:eastAsia="tr-TR"/>
        </w:rPr>
        <mc:AlternateContent>
          <mc:Choice Requires="wps">
            <w:drawing>
              <wp:anchor distT="0" distB="0" distL="0" distR="0" simplePos="0" relativeHeight="15754752" behindDoc="0" locked="0" layoutInCell="1" allowOverlap="1">
                <wp:simplePos x="0" y="0"/>
                <wp:positionH relativeFrom="page">
                  <wp:posOffset>5955969</wp:posOffset>
                </wp:positionH>
                <wp:positionV relativeFrom="paragraph">
                  <wp:posOffset>105793</wp:posOffset>
                </wp:positionV>
                <wp:extent cx="58419" cy="58419"/>
                <wp:effectExtent l="0" t="0" r="0" b="0"/>
                <wp:wrapNone/>
                <wp:docPr id="123" name="Graphic 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419" cy="58419"/>
                        </a:xfrm>
                        <a:custGeom>
                          <a:avLst/>
                          <a:gdLst/>
                          <a:ahLst/>
                          <a:cxnLst/>
                          <a:rect l="l" t="t" r="r" b="b"/>
                          <a:pathLst>
                            <a:path w="58419" h="58419">
                              <a:moveTo>
                                <a:pt x="58267" y="0"/>
                              </a:moveTo>
                              <a:lnTo>
                                <a:pt x="0" y="0"/>
                              </a:lnTo>
                              <a:lnTo>
                                <a:pt x="0" y="58267"/>
                              </a:lnTo>
                              <a:lnTo>
                                <a:pt x="58267" y="58267"/>
                              </a:lnTo>
                              <a:lnTo>
                                <a:pt x="58267" y="0"/>
                              </a:lnTo>
                              <a:close/>
                            </a:path>
                          </a:pathLst>
                        </a:custGeom>
                        <a:solidFill>
                          <a:srgbClr val="6B4F8C"/>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68.973999pt;margin-top:8.330216pt;width:4.588pt;height:4.588pt;mso-position-horizontal-relative:page;mso-position-vertical-relative:paragraph;z-index:15754752" id="docshape93" filled="true" fillcolor="#6b4f8c" stroked="false">
                <v:fill type="solid"/>
                <w10:wrap type="none"/>
              </v:rect>
            </w:pict>
          </mc:Fallback>
        </mc:AlternateContent>
      </w:r>
      <w:r>
        <w:rPr>
          <w:rFonts w:ascii="Calibri"/>
          <w:color w:val="231F20"/>
          <w:w w:val="105"/>
          <w:sz w:val="16"/>
        </w:rPr>
        <w:t>MESLEK</w:t>
      </w:r>
      <w:r>
        <w:rPr>
          <w:rFonts w:ascii="Calibri"/>
          <w:color w:val="231F20"/>
          <w:spacing w:val="-6"/>
          <w:w w:val="105"/>
          <w:sz w:val="16"/>
        </w:rPr>
        <w:t xml:space="preserve"> </w:t>
      </w:r>
      <w:r>
        <w:rPr>
          <w:rFonts w:ascii="Calibri"/>
          <w:color w:val="231F20"/>
          <w:spacing w:val="-2"/>
          <w:w w:val="105"/>
          <w:sz w:val="16"/>
        </w:rPr>
        <w:t>GRUBU</w:t>
      </w:r>
    </w:p>
    <w:p w:rsidR="00E907E4" w:rsidRDefault="001B3C75">
      <w:pPr>
        <w:pStyle w:val="ListeParagraf"/>
        <w:numPr>
          <w:ilvl w:val="0"/>
          <w:numId w:val="7"/>
        </w:numPr>
        <w:tabs>
          <w:tab w:val="left" w:pos="125"/>
        </w:tabs>
        <w:spacing w:before="107" w:line="372" w:lineRule="auto"/>
        <w:ind w:left="0" w:right="607" w:firstLine="0"/>
        <w:rPr>
          <w:rFonts w:ascii="Calibri"/>
          <w:sz w:val="16"/>
        </w:rPr>
      </w:pPr>
      <w:r>
        <w:rPr>
          <w:noProof/>
          <w:lang w:eastAsia="tr-TR"/>
        </w:rPr>
        <mc:AlternateContent>
          <mc:Choice Requires="wps">
            <w:drawing>
              <wp:anchor distT="0" distB="0" distL="0" distR="0" simplePos="0" relativeHeight="15755264" behindDoc="0" locked="0" layoutInCell="1" allowOverlap="1">
                <wp:simplePos x="0" y="0"/>
                <wp:positionH relativeFrom="page">
                  <wp:posOffset>5955969</wp:posOffset>
                </wp:positionH>
                <wp:positionV relativeFrom="paragraph">
                  <wp:posOffset>105671</wp:posOffset>
                </wp:positionV>
                <wp:extent cx="58419" cy="58419"/>
                <wp:effectExtent l="0" t="0" r="0" b="0"/>
                <wp:wrapNone/>
                <wp:docPr id="124" name="Graphic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419" cy="58419"/>
                        </a:xfrm>
                        <a:custGeom>
                          <a:avLst/>
                          <a:gdLst/>
                          <a:ahLst/>
                          <a:cxnLst/>
                          <a:rect l="l" t="t" r="r" b="b"/>
                          <a:pathLst>
                            <a:path w="58419" h="58419">
                              <a:moveTo>
                                <a:pt x="58267" y="0"/>
                              </a:moveTo>
                              <a:lnTo>
                                <a:pt x="0" y="0"/>
                              </a:lnTo>
                              <a:lnTo>
                                <a:pt x="0" y="58267"/>
                              </a:lnTo>
                              <a:lnTo>
                                <a:pt x="58267" y="58267"/>
                              </a:lnTo>
                              <a:lnTo>
                                <a:pt x="58267" y="0"/>
                              </a:lnTo>
                              <a:close/>
                            </a:path>
                          </a:pathLst>
                        </a:custGeom>
                        <a:solidFill>
                          <a:srgbClr val="3195AD"/>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68.973999pt;margin-top:8.320592pt;width:4.588pt;height:4.588pt;mso-position-horizontal-relative:page;mso-position-vertical-relative:paragraph;z-index:15755264" id="docshape94" filled="true" fillcolor="#3195ad" stroked="false">
                <v:fill type="solid"/>
                <w10:wrap type="none"/>
              </v:rect>
            </w:pict>
          </mc:Fallback>
        </mc:AlternateContent>
      </w:r>
      <w:r>
        <w:rPr>
          <w:noProof/>
          <w:lang w:eastAsia="tr-TR"/>
        </w:rPr>
        <mc:AlternateContent>
          <mc:Choice Requires="wps">
            <w:drawing>
              <wp:anchor distT="0" distB="0" distL="0" distR="0" simplePos="0" relativeHeight="15755776" behindDoc="0" locked="0" layoutInCell="1" allowOverlap="1">
                <wp:simplePos x="0" y="0"/>
                <wp:positionH relativeFrom="page">
                  <wp:posOffset>5955969</wp:posOffset>
                </wp:positionH>
                <wp:positionV relativeFrom="paragraph">
                  <wp:posOffset>297505</wp:posOffset>
                </wp:positionV>
                <wp:extent cx="58419" cy="58419"/>
                <wp:effectExtent l="0" t="0" r="0" b="0"/>
                <wp:wrapNone/>
                <wp:docPr id="125" name="Graphic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419" cy="58419"/>
                        </a:xfrm>
                        <a:custGeom>
                          <a:avLst/>
                          <a:gdLst/>
                          <a:ahLst/>
                          <a:cxnLst/>
                          <a:rect l="l" t="t" r="r" b="b"/>
                          <a:pathLst>
                            <a:path w="58419" h="58419">
                              <a:moveTo>
                                <a:pt x="58267" y="0"/>
                              </a:moveTo>
                              <a:lnTo>
                                <a:pt x="0" y="0"/>
                              </a:lnTo>
                              <a:lnTo>
                                <a:pt x="0" y="58267"/>
                              </a:lnTo>
                              <a:lnTo>
                                <a:pt x="58267" y="58267"/>
                              </a:lnTo>
                              <a:lnTo>
                                <a:pt x="58267" y="0"/>
                              </a:lnTo>
                              <a:close/>
                            </a:path>
                          </a:pathLst>
                        </a:custGeom>
                        <a:solidFill>
                          <a:srgbClr val="DA7F2C"/>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68.973999pt;margin-top:23.425592pt;width:4.588pt;height:4.588pt;mso-position-horizontal-relative:page;mso-position-vertical-relative:paragraph;z-index:15755776" id="docshape95" filled="true" fillcolor="#da7f2c" stroked="false">
                <v:fill type="solid"/>
                <w10:wrap type="none"/>
              </v:rect>
            </w:pict>
          </mc:Fallback>
        </mc:AlternateContent>
      </w:r>
      <w:r>
        <w:rPr>
          <w:noProof/>
          <w:lang w:eastAsia="tr-TR"/>
        </w:rPr>
        <mc:AlternateContent>
          <mc:Choice Requires="wps">
            <w:drawing>
              <wp:anchor distT="0" distB="0" distL="0" distR="0" simplePos="0" relativeHeight="15756288" behindDoc="0" locked="0" layoutInCell="1" allowOverlap="1">
                <wp:simplePos x="0" y="0"/>
                <wp:positionH relativeFrom="page">
                  <wp:posOffset>5955969</wp:posOffset>
                </wp:positionH>
                <wp:positionV relativeFrom="paragraph">
                  <wp:posOffset>489351</wp:posOffset>
                </wp:positionV>
                <wp:extent cx="58419" cy="58419"/>
                <wp:effectExtent l="0" t="0" r="0" b="0"/>
                <wp:wrapNone/>
                <wp:docPr id="126" name="Graphic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419" cy="58419"/>
                        </a:xfrm>
                        <a:custGeom>
                          <a:avLst/>
                          <a:gdLst/>
                          <a:ahLst/>
                          <a:cxnLst/>
                          <a:rect l="l" t="t" r="r" b="b"/>
                          <a:pathLst>
                            <a:path w="58419" h="58419">
                              <a:moveTo>
                                <a:pt x="58267" y="0"/>
                              </a:moveTo>
                              <a:lnTo>
                                <a:pt x="0" y="0"/>
                              </a:lnTo>
                              <a:lnTo>
                                <a:pt x="0" y="58267"/>
                              </a:lnTo>
                              <a:lnTo>
                                <a:pt x="58267" y="58267"/>
                              </a:lnTo>
                              <a:lnTo>
                                <a:pt x="58267" y="0"/>
                              </a:lnTo>
                              <a:close/>
                            </a:path>
                          </a:pathLst>
                        </a:custGeom>
                        <a:solidFill>
                          <a:srgbClr val="8FA6CD"/>
                        </a:solidFill>
                      </wps:spPr>
                      <wps:bodyPr wrap="square" lIns="0" tIns="0" rIns="0" bIns="0" rtlCol="0">
                        <a:prstTxWarp prst="textNoShape">
                          <a:avLst/>
                        </a:prstTxWarp>
                        <a:noAutofit/>
                      </wps:bodyPr>
                    </wps:wsp>
                  </a:graphicData>
                </a:graphic>
              </wp:anchor>
            </w:drawing>
          </mc:Choice>
          <mc:Fallback xmlns:ve="http://schemas.openxmlformats.org/markup-compatibility/2006" xmlns:a="http://schemas.openxmlformats.org/drawingml/2006/main" xmlns:pic="http://schemas.openxmlformats.org/drawingml/2006/picture">
            <w:pict>
              <v:rect style="position:absolute;margin-left:468.973999pt;margin-top:38.531593pt;width:4.588pt;height:4.588pt;mso-position-horizontal-relative:page;mso-position-vertical-relative:paragraph;z-index:15756288" id="docshape96" filled="true" fillcolor="#8fa6cd" stroked="false">
                <v:fill type="solid"/>
                <w10:wrap type="none"/>
              </v:rect>
            </w:pict>
          </mc:Fallback>
        </mc:AlternateContent>
      </w:r>
      <w:r>
        <w:rPr>
          <w:rFonts w:ascii="Calibri"/>
          <w:color w:val="231F20"/>
          <w:w w:val="105"/>
          <w:sz w:val="16"/>
        </w:rPr>
        <w:t>MESLEK</w:t>
      </w:r>
      <w:r>
        <w:rPr>
          <w:rFonts w:ascii="Calibri"/>
          <w:color w:val="231F20"/>
          <w:spacing w:val="-10"/>
          <w:w w:val="105"/>
          <w:sz w:val="16"/>
        </w:rPr>
        <w:t xml:space="preserve"> </w:t>
      </w:r>
      <w:r>
        <w:rPr>
          <w:rFonts w:ascii="Calibri"/>
          <w:color w:val="231F20"/>
          <w:w w:val="105"/>
          <w:sz w:val="16"/>
        </w:rPr>
        <w:t>GRUBU</w:t>
      </w:r>
      <w:r>
        <w:rPr>
          <w:rFonts w:ascii="Calibri"/>
          <w:color w:val="231F20"/>
          <w:spacing w:val="40"/>
          <w:w w:val="105"/>
          <w:sz w:val="16"/>
        </w:rPr>
        <w:t xml:space="preserve"> </w:t>
      </w:r>
      <w:r>
        <w:rPr>
          <w:rFonts w:ascii="Calibri"/>
          <w:color w:val="231F20"/>
          <w:spacing w:val="-2"/>
          <w:w w:val="105"/>
          <w:sz w:val="16"/>
        </w:rPr>
        <w:t>GRUPSUZ</w:t>
      </w:r>
      <w:r>
        <w:rPr>
          <w:rFonts w:ascii="Calibri"/>
          <w:color w:val="231F20"/>
          <w:spacing w:val="40"/>
          <w:w w:val="105"/>
          <w:sz w:val="16"/>
        </w:rPr>
        <w:t xml:space="preserve"> </w:t>
      </w:r>
      <w:r>
        <w:rPr>
          <w:rFonts w:ascii="Calibri"/>
          <w:color w:val="231F20"/>
          <w:spacing w:val="-2"/>
          <w:w w:val="105"/>
          <w:sz w:val="16"/>
        </w:rPr>
        <w:t>TOPLAM</w:t>
      </w:r>
    </w:p>
    <w:p w:rsidR="00E907E4" w:rsidRDefault="00E907E4">
      <w:pPr>
        <w:spacing w:line="372" w:lineRule="auto"/>
        <w:rPr>
          <w:rFonts w:ascii="Calibri"/>
          <w:sz w:val="16"/>
        </w:rPr>
        <w:sectPr w:rsidR="00E907E4">
          <w:type w:val="continuous"/>
          <w:pgSz w:w="11910" w:h="16840"/>
          <w:pgMar w:top="1920" w:right="580" w:bottom="280" w:left="620" w:header="0" w:footer="470" w:gutter="0"/>
          <w:cols w:num="2" w:space="708" w:equalWidth="0">
            <w:col w:w="8881" w:space="10"/>
            <w:col w:w="1819"/>
          </w:cols>
        </w:sectPr>
      </w:pPr>
    </w:p>
    <w:p w:rsidR="00E907E4" w:rsidRDefault="001B3C75">
      <w:pPr>
        <w:pStyle w:val="Balk2"/>
        <w:spacing w:before="66" w:line="249" w:lineRule="auto"/>
        <w:ind w:left="4167" w:right="4205"/>
        <w:jc w:val="center"/>
      </w:pPr>
      <w:r>
        <w:rPr>
          <w:color w:val="231F20"/>
        </w:rPr>
        <w:lastRenderedPageBreak/>
        <w:t>BÖLÜM III GELECEĞE</w:t>
      </w:r>
      <w:r>
        <w:rPr>
          <w:color w:val="231F20"/>
          <w:spacing w:val="-14"/>
        </w:rPr>
        <w:t xml:space="preserve"> </w:t>
      </w:r>
      <w:r>
        <w:rPr>
          <w:color w:val="231F20"/>
        </w:rPr>
        <w:t>BAKIŞ</w:t>
      </w:r>
    </w:p>
    <w:p w:rsidR="00E907E4" w:rsidRDefault="00E907E4">
      <w:pPr>
        <w:pStyle w:val="GvdeMetni"/>
        <w:spacing w:before="12"/>
        <w:rPr>
          <w:b/>
        </w:rPr>
      </w:pPr>
    </w:p>
    <w:p w:rsidR="00E907E4" w:rsidRDefault="001B3C75">
      <w:pPr>
        <w:ind w:left="808"/>
        <w:rPr>
          <w:b/>
        </w:rPr>
      </w:pPr>
      <w:r>
        <w:rPr>
          <w:b/>
          <w:color w:val="231F20"/>
        </w:rPr>
        <w:t>GELECEĞE</w:t>
      </w:r>
      <w:r>
        <w:rPr>
          <w:b/>
          <w:color w:val="231F20"/>
          <w:spacing w:val="-4"/>
        </w:rPr>
        <w:t xml:space="preserve"> </w:t>
      </w:r>
      <w:r>
        <w:rPr>
          <w:b/>
          <w:color w:val="231F20"/>
        </w:rPr>
        <w:t>DÖNÜK</w:t>
      </w:r>
      <w:r>
        <w:rPr>
          <w:b/>
          <w:color w:val="231F20"/>
          <w:spacing w:val="-10"/>
        </w:rPr>
        <w:t xml:space="preserve"> </w:t>
      </w:r>
      <w:r>
        <w:rPr>
          <w:b/>
          <w:color w:val="231F20"/>
        </w:rPr>
        <w:t>YÖNÜN</w:t>
      </w:r>
      <w:r>
        <w:rPr>
          <w:b/>
          <w:color w:val="231F20"/>
          <w:spacing w:val="-2"/>
        </w:rPr>
        <w:t xml:space="preserve"> BELİRLENMESİ</w:t>
      </w:r>
    </w:p>
    <w:p w:rsidR="00E907E4" w:rsidRDefault="00E907E4">
      <w:pPr>
        <w:pStyle w:val="GvdeMetni"/>
        <w:spacing w:before="22"/>
        <w:rPr>
          <w:b/>
        </w:rPr>
      </w:pPr>
    </w:p>
    <w:p w:rsidR="00E907E4" w:rsidRDefault="001B3C75">
      <w:pPr>
        <w:pStyle w:val="Balk3"/>
        <w:ind w:left="808"/>
      </w:pPr>
      <w:r>
        <w:rPr>
          <w:color w:val="231F20"/>
          <w:spacing w:val="-2"/>
        </w:rPr>
        <w:t>Misyon</w:t>
      </w:r>
    </w:p>
    <w:p w:rsidR="00E907E4" w:rsidRDefault="00E907E4">
      <w:pPr>
        <w:pStyle w:val="GvdeMetni"/>
        <w:spacing w:before="22"/>
        <w:rPr>
          <w:b/>
        </w:rPr>
      </w:pPr>
    </w:p>
    <w:p w:rsidR="00E907E4" w:rsidRDefault="001B3C75">
      <w:pPr>
        <w:pStyle w:val="GvdeMetni"/>
        <w:spacing w:line="249" w:lineRule="auto"/>
        <w:ind w:left="100" w:firstLine="708"/>
      </w:pPr>
      <w:r>
        <w:rPr>
          <w:color w:val="231F20"/>
        </w:rPr>
        <w:t>Misyon</w:t>
      </w:r>
      <w:r>
        <w:rPr>
          <w:color w:val="231F20"/>
          <w:spacing w:val="-4"/>
        </w:rPr>
        <w:t xml:space="preserve"> </w:t>
      </w:r>
      <w:r>
        <w:rPr>
          <w:color w:val="231F20"/>
        </w:rPr>
        <w:t>bir</w:t>
      </w:r>
      <w:r>
        <w:rPr>
          <w:color w:val="231F20"/>
          <w:spacing w:val="-4"/>
        </w:rPr>
        <w:t xml:space="preserve"> </w:t>
      </w:r>
      <w:r>
        <w:rPr>
          <w:color w:val="231F20"/>
        </w:rPr>
        <w:t>kurumun</w:t>
      </w:r>
      <w:r>
        <w:rPr>
          <w:color w:val="231F20"/>
          <w:spacing w:val="-4"/>
        </w:rPr>
        <w:t xml:space="preserve"> </w:t>
      </w:r>
      <w:r>
        <w:rPr>
          <w:color w:val="231F20"/>
        </w:rPr>
        <w:t>kuruluş</w:t>
      </w:r>
      <w:r>
        <w:rPr>
          <w:color w:val="231F20"/>
          <w:spacing w:val="-5"/>
        </w:rPr>
        <w:t xml:space="preserve"> </w:t>
      </w:r>
      <w:r>
        <w:rPr>
          <w:color w:val="231F20"/>
        </w:rPr>
        <w:t>amacıdır.</w:t>
      </w:r>
      <w:r>
        <w:rPr>
          <w:color w:val="231F20"/>
          <w:spacing w:val="-4"/>
        </w:rPr>
        <w:t xml:space="preserve"> </w:t>
      </w:r>
      <w:r>
        <w:rPr>
          <w:color w:val="231F20"/>
        </w:rPr>
        <w:t>Kurumun</w:t>
      </w:r>
      <w:r>
        <w:rPr>
          <w:color w:val="231F20"/>
          <w:spacing w:val="-4"/>
        </w:rPr>
        <w:t xml:space="preserve"> </w:t>
      </w:r>
      <w:r>
        <w:rPr>
          <w:color w:val="231F20"/>
        </w:rPr>
        <w:t>ne</w:t>
      </w:r>
      <w:r>
        <w:rPr>
          <w:color w:val="231F20"/>
          <w:spacing w:val="-4"/>
        </w:rPr>
        <w:t xml:space="preserve"> </w:t>
      </w:r>
      <w:r>
        <w:rPr>
          <w:color w:val="231F20"/>
        </w:rPr>
        <w:t>yaptığını,</w:t>
      </w:r>
      <w:r>
        <w:rPr>
          <w:color w:val="231F20"/>
          <w:spacing w:val="-4"/>
        </w:rPr>
        <w:t xml:space="preserve"> </w:t>
      </w:r>
      <w:r>
        <w:rPr>
          <w:color w:val="231F20"/>
        </w:rPr>
        <w:t>nasıl</w:t>
      </w:r>
      <w:r>
        <w:rPr>
          <w:color w:val="231F20"/>
          <w:spacing w:val="-4"/>
        </w:rPr>
        <w:t xml:space="preserve"> </w:t>
      </w:r>
      <w:r>
        <w:rPr>
          <w:color w:val="231F20"/>
        </w:rPr>
        <w:t>çalıştığını,</w:t>
      </w:r>
      <w:r>
        <w:rPr>
          <w:color w:val="231F20"/>
          <w:spacing w:val="-4"/>
        </w:rPr>
        <w:t xml:space="preserve"> </w:t>
      </w:r>
      <w:r>
        <w:rPr>
          <w:color w:val="231F20"/>
        </w:rPr>
        <w:t>nerede</w:t>
      </w:r>
      <w:r>
        <w:rPr>
          <w:color w:val="231F20"/>
          <w:spacing w:val="-4"/>
        </w:rPr>
        <w:t xml:space="preserve"> </w:t>
      </w:r>
      <w:r>
        <w:rPr>
          <w:color w:val="231F20"/>
        </w:rPr>
        <w:t>ve</w:t>
      </w:r>
      <w:r>
        <w:rPr>
          <w:color w:val="231F20"/>
          <w:spacing w:val="-4"/>
        </w:rPr>
        <w:t xml:space="preserve"> </w:t>
      </w:r>
      <w:r>
        <w:rPr>
          <w:color w:val="231F20"/>
        </w:rPr>
        <w:t>kimin</w:t>
      </w:r>
      <w:r>
        <w:rPr>
          <w:color w:val="231F20"/>
          <w:spacing w:val="-4"/>
        </w:rPr>
        <w:t xml:space="preserve"> </w:t>
      </w:r>
      <w:r>
        <w:rPr>
          <w:color w:val="231F20"/>
        </w:rPr>
        <w:t>için</w:t>
      </w:r>
      <w:r>
        <w:rPr>
          <w:color w:val="231F20"/>
          <w:spacing w:val="-4"/>
        </w:rPr>
        <w:t xml:space="preserve"> </w:t>
      </w:r>
      <w:r>
        <w:rPr>
          <w:color w:val="231F20"/>
        </w:rPr>
        <w:t>faaliyet gösterdiğini ifade etmelidir.</w:t>
      </w:r>
    </w:p>
    <w:p w:rsidR="00E907E4" w:rsidRDefault="001B3C75">
      <w:pPr>
        <w:pStyle w:val="GvdeMetni"/>
        <w:spacing w:before="49" w:line="528" w:lineRule="exact"/>
        <w:ind w:left="808" w:right="1184"/>
      </w:pPr>
      <w:r>
        <w:rPr>
          <w:color w:val="231F20"/>
        </w:rPr>
        <w:t>Kâr</w:t>
      </w:r>
      <w:r>
        <w:rPr>
          <w:color w:val="231F20"/>
          <w:spacing w:val="-6"/>
        </w:rPr>
        <w:t xml:space="preserve"> </w:t>
      </w:r>
      <w:r>
        <w:rPr>
          <w:color w:val="231F20"/>
        </w:rPr>
        <w:t>amacı</w:t>
      </w:r>
      <w:r>
        <w:rPr>
          <w:color w:val="231F20"/>
          <w:spacing w:val="-6"/>
        </w:rPr>
        <w:t xml:space="preserve"> </w:t>
      </w:r>
      <w:r>
        <w:rPr>
          <w:color w:val="231F20"/>
        </w:rPr>
        <w:t>gütmeyen</w:t>
      </w:r>
      <w:r>
        <w:rPr>
          <w:color w:val="231F20"/>
          <w:spacing w:val="-6"/>
        </w:rPr>
        <w:t xml:space="preserve"> </w:t>
      </w:r>
      <w:r>
        <w:rPr>
          <w:color w:val="231F20"/>
        </w:rPr>
        <w:t>kurumlarda</w:t>
      </w:r>
      <w:r>
        <w:rPr>
          <w:color w:val="231F20"/>
          <w:spacing w:val="-6"/>
        </w:rPr>
        <w:t xml:space="preserve"> </w:t>
      </w:r>
      <w:r>
        <w:rPr>
          <w:color w:val="231F20"/>
        </w:rPr>
        <w:t>başarının</w:t>
      </w:r>
      <w:r>
        <w:rPr>
          <w:color w:val="231F20"/>
          <w:spacing w:val="-6"/>
        </w:rPr>
        <w:t xml:space="preserve"> </w:t>
      </w:r>
      <w:r>
        <w:rPr>
          <w:color w:val="231F20"/>
        </w:rPr>
        <w:t>ölçütü,</w:t>
      </w:r>
      <w:r>
        <w:rPr>
          <w:color w:val="231F20"/>
          <w:spacing w:val="-6"/>
        </w:rPr>
        <w:t xml:space="preserve"> </w:t>
      </w:r>
      <w:r>
        <w:rPr>
          <w:color w:val="231F20"/>
        </w:rPr>
        <w:t>kurumun</w:t>
      </w:r>
      <w:r>
        <w:rPr>
          <w:color w:val="231F20"/>
          <w:spacing w:val="-6"/>
        </w:rPr>
        <w:t xml:space="preserve"> </w:t>
      </w:r>
      <w:proofErr w:type="gramStart"/>
      <w:r>
        <w:rPr>
          <w:color w:val="231F20"/>
        </w:rPr>
        <w:t>misyonuna</w:t>
      </w:r>
      <w:proofErr w:type="gramEnd"/>
      <w:r>
        <w:rPr>
          <w:color w:val="231F20"/>
          <w:spacing w:val="-6"/>
        </w:rPr>
        <w:t xml:space="preserve"> </w:t>
      </w:r>
      <w:r>
        <w:rPr>
          <w:color w:val="231F20"/>
        </w:rPr>
        <w:t>ulaşıp</w:t>
      </w:r>
      <w:r>
        <w:rPr>
          <w:color w:val="231F20"/>
          <w:spacing w:val="-6"/>
        </w:rPr>
        <w:t xml:space="preserve"> </w:t>
      </w:r>
      <w:r>
        <w:rPr>
          <w:color w:val="231F20"/>
        </w:rPr>
        <w:t xml:space="preserve">ulaşamamasıdır. Açık bir </w:t>
      </w:r>
      <w:proofErr w:type="gramStart"/>
      <w:r>
        <w:rPr>
          <w:color w:val="231F20"/>
        </w:rPr>
        <w:t>misyonu</w:t>
      </w:r>
      <w:proofErr w:type="gramEnd"/>
      <w:r>
        <w:rPr>
          <w:color w:val="231F20"/>
        </w:rPr>
        <w:t xml:space="preserve"> olmayan bir kurum, başarısını da ölçemez.</w:t>
      </w:r>
    </w:p>
    <w:p w:rsidR="00E907E4" w:rsidRDefault="001B3C75">
      <w:pPr>
        <w:pStyle w:val="GvdeMetni"/>
        <w:spacing w:before="4"/>
        <w:rPr>
          <w:sz w:val="10"/>
        </w:rPr>
      </w:pPr>
      <w:r>
        <w:rPr>
          <w:noProof/>
          <w:lang w:eastAsia="tr-TR"/>
        </w:rPr>
        <mc:AlternateContent>
          <mc:Choice Requires="wpg">
            <w:drawing>
              <wp:anchor distT="0" distB="0" distL="0" distR="0" simplePos="0" relativeHeight="487616000" behindDoc="1" locked="0" layoutInCell="1" allowOverlap="1">
                <wp:simplePos x="0" y="0"/>
                <wp:positionH relativeFrom="page">
                  <wp:posOffset>899999</wp:posOffset>
                </wp:positionH>
                <wp:positionV relativeFrom="paragraph">
                  <wp:posOffset>91377</wp:posOffset>
                </wp:positionV>
                <wp:extent cx="6005195" cy="1152525"/>
                <wp:effectExtent l="0" t="0" r="0" b="0"/>
                <wp:wrapTopAndBottom/>
                <wp:docPr id="127"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05195" cy="1152525"/>
                          <a:chOff x="0" y="0"/>
                          <a:chExt cx="6005195" cy="1152525"/>
                        </a:xfrm>
                      </wpg:grpSpPr>
                      <wps:wsp>
                        <wps:cNvPr id="128" name="Graphic 128"/>
                        <wps:cNvSpPr/>
                        <wps:spPr>
                          <a:xfrm>
                            <a:off x="6350" y="6350"/>
                            <a:ext cx="5992495" cy="1139825"/>
                          </a:xfrm>
                          <a:custGeom>
                            <a:avLst/>
                            <a:gdLst/>
                            <a:ahLst/>
                            <a:cxnLst/>
                            <a:rect l="l" t="t" r="r" b="b"/>
                            <a:pathLst>
                              <a:path w="5992495" h="1139825">
                                <a:moveTo>
                                  <a:pt x="5839701" y="0"/>
                                </a:moveTo>
                                <a:lnTo>
                                  <a:pt x="152400" y="0"/>
                                </a:lnTo>
                                <a:lnTo>
                                  <a:pt x="64293" y="2381"/>
                                </a:lnTo>
                                <a:lnTo>
                                  <a:pt x="19050" y="19050"/>
                                </a:lnTo>
                                <a:lnTo>
                                  <a:pt x="2381" y="64293"/>
                                </a:lnTo>
                                <a:lnTo>
                                  <a:pt x="0" y="152400"/>
                                </a:lnTo>
                                <a:lnTo>
                                  <a:pt x="0" y="986904"/>
                                </a:lnTo>
                                <a:lnTo>
                                  <a:pt x="2381" y="1075010"/>
                                </a:lnTo>
                                <a:lnTo>
                                  <a:pt x="19050" y="1120254"/>
                                </a:lnTo>
                                <a:lnTo>
                                  <a:pt x="64293" y="1136923"/>
                                </a:lnTo>
                                <a:lnTo>
                                  <a:pt x="152400" y="1139304"/>
                                </a:lnTo>
                                <a:lnTo>
                                  <a:pt x="5839701" y="1139304"/>
                                </a:lnTo>
                                <a:lnTo>
                                  <a:pt x="5927807" y="1136923"/>
                                </a:lnTo>
                                <a:lnTo>
                                  <a:pt x="5973051" y="1120254"/>
                                </a:lnTo>
                                <a:lnTo>
                                  <a:pt x="5989720" y="1075010"/>
                                </a:lnTo>
                                <a:lnTo>
                                  <a:pt x="5992101" y="986904"/>
                                </a:lnTo>
                                <a:lnTo>
                                  <a:pt x="5992101" y="152400"/>
                                </a:lnTo>
                                <a:lnTo>
                                  <a:pt x="5989720" y="64293"/>
                                </a:lnTo>
                                <a:lnTo>
                                  <a:pt x="5973051" y="19050"/>
                                </a:lnTo>
                                <a:lnTo>
                                  <a:pt x="5927807" y="2381"/>
                                </a:lnTo>
                                <a:lnTo>
                                  <a:pt x="5839701" y="0"/>
                                </a:lnTo>
                                <a:close/>
                              </a:path>
                            </a:pathLst>
                          </a:custGeom>
                          <a:solidFill>
                            <a:srgbClr val="4AACC5"/>
                          </a:solidFill>
                        </wps:spPr>
                        <wps:bodyPr wrap="square" lIns="0" tIns="0" rIns="0" bIns="0" rtlCol="0">
                          <a:prstTxWarp prst="textNoShape">
                            <a:avLst/>
                          </a:prstTxWarp>
                          <a:noAutofit/>
                        </wps:bodyPr>
                      </wps:wsp>
                      <wps:wsp>
                        <wps:cNvPr id="129" name="Graphic 129"/>
                        <wps:cNvSpPr/>
                        <wps:spPr>
                          <a:xfrm>
                            <a:off x="6350" y="6350"/>
                            <a:ext cx="5992495" cy="1139825"/>
                          </a:xfrm>
                          <a:custGeom>
                            <a:avLst/>
                            <a:gdLst/>
                            <a:ahLst/>
                            <a:cxnLst/>
                            <a:rect l="l" t="t" r="r" b="b"/>
                            <a:pathLst>
                              <a:path w="5992495" h="1139825">
                                <a:moveTo>
                                  <a:pt x="152400" y="0"/>
                                </a:moveTo>
                                <a:lnTo>
                                  <a:pt x="64293" y="2381"/>
                                </a:lnTo>
                                <a:lnTo>
                                  <a:pt x="19050" y="19050"/>
                                </a:lnTo>
                                <a:lnTo>
                                  <a:pt x="2381" y="64293"/>
                                </a:lnTo>
                                <a:lnTo>
                                  <a:pt x="0" y="152400"/>
                                </a:lnTo>
                                <a:lnTo>
                                  <a:pt x="0" y="986904"/>
                                </a:lnTo>
                                <a:lnTo>
                                  <a:pt x="2381" y="1075010"/>
                                </a:lnTo>
                                <a:lnTo>
                                  <a:pt x="19050" y="1120254"/>
                                </a:lnTo>
                                <a:lnTo>
                                  <a:pt x="64293" y="1136923"/>
                                </a:lnTo>
                                <a:lnTo>
                                  <a:pt x="152400" y="1139304"/>
                                </a:lnTo>
                                <a:lnTo>
                                  <a:pt x="5839701" y="1139304"/>
                                </a:lnTo>
                                <a:lnTo>
                                  <a:pt x="5927807" y="1136923"/>
                                </a:lnTo>
                                <a:lnTo>
                                  <a:pt x="5973051" y="1120254"/>
                                </a:lnTo>
                                <a:lnTo>
                                  <a:pt x="5989720" y="1075010"/>
                                </a:lnTo>
                                <a:lnTo>
                                  <a:pt x="5992101" y="986904"/>
                                </a:lnTo>
                                <a:lnTo>
                                  <a:pt x="5992101" y="152400"/>
                                </a:lnTo>
                                <a:lnTo>
                                  <a:pt x="5989720" y="64293"/>
                                </a:lnTo>
                                <a:lnTo>
                                  <a:pt x="5973051" y="19050"/>
                                </a:lnTo>
                                <a:lnTo>
                                  <a:pt x="5927807" y="2381"/>
                                </a:lnTo>
                                <a:lnTo>
                                  <a:pt x="5839701" y="0"/>
                                </a:lnTo>
                                <a:lnTo>
                                  <a:pt x="152400" y="0"/>
                                </a:lnTo>
                                <a:close/>
                              </a:path>
                            </a:pathLst>
                          </a:custGeom>
                          <a:ln w="12700">
                            <a:solidFill>
                              <a:srgbClr val="006FC0"/>
                            </a:solidFill>
                            <a:prstDash val="solid"/>
                          </a:ln>
                        </wps:spPr>
                        <wps:bodyPr wrap="square" lIns="0" tIns="0" rIns="0" bIns="0" rtlCol="0">
                          <a:prstTxWarp prst="textNoShape">
                            <a:avLst/>
                          </a:prstTxWarp>
                          <a:noAutofit/>
                        </wps:bodyPr>
                      </wps:wsp>
                      <wps:wsp>
                        <wps:cNvPr id="130" name="Textbox 130"/>
                        <wps:cNvSpPr txBox="1"/>
                        <wps:spPr>
                          <a:xfrm>
                            <a:off x="0" y="0"/>
                            <a:ext cx="6005195" cy="1152525"/>
                          </a:xfrm>
                          <a:prstGeom prst="rect">
                            <a:avLst/>
                          </a:prstGeom>
                        </wps:spPr>
                        <wps:txbx>
                          <w:txbxContent>
                            <w:p w:rsidR="0062063A" w:rsidRDefault="0062063A">
                              <w:pPr>
                                <w:spacing w:before="32" w:line="314" w:lineRule="exact"/>
                                <w:ind w:left="141"/>
                                <w:rPr>
                                  <w:rFonts w:ascii="Minion Pro" w:hAnsi="Minion Pro"/>
                                  <w:b/>
                                  <w:sz w:val="24"/>
                                </w:rPr>
                              </w:pPr>
                              <w:r>
                                <w:rPr>
                                  <w:rFonts w:ascii="Minion Pro" w:hAnsi="Minion Pro"/>
                                  <w:b/>
                                  <w:color w:val="FFFFFF"/>
                                  <w:sz w:val="24"/>
                                </w:rPr>
                                <w:t>Bünyan</w:t>
                              </w:r>
                              <w:r>
                                <w:rPr>
                                  <w:rFonts w:ascii="Minion Pro" w:hAnsi="Minion Pro"/>
                                  <w:b/>
                                  <w:color w:val="FFFFFF"/>
                                  <w:spacing w:val="37"/>
                                  <w:sz w:val="24"/>
                                </w:rPr>
                                <w:t xml:space="preserve"> </w:t>
                              </w:r>
                              <w:r>
                                <w:rPr>
                                  <w:rFonts w:ascii="Minion Pro" w:hAnsi="Minion Pro"/>
                                  <w:b/>
                                  <w:color w:val="FFFFFF"/>
                                  <w:sz w:val="24"/>
                                </w:rPr>
                                <w:t>Ticaret</w:t>
                              </w:r>
                              <w:r>
                                <w:rPr>
                                  <w:rFonts w:ascii="Minion Pro" w:hAnsi="Minion Pro"/>
                                  <w:b/>
                                  <w:color w:val="FFFFFF"/>
                                  <w:spacing w:val="-8"/>
                                  <w:sz w:val="24"/>
                                </w:rPr>
                                <w:t xml:space="preserve"> </w:t>
                              </w:r>
                              <w:r>
                                <w:rPr>
                                  <w:rFonts w:ascii="Minion Pro" w:hAnsi="Minion Pro"/>
                                  <w:b/>
                                  <w:color w:val="FFFFFF"/>
                                  <w:sz w:val="24"/>
                                </w:rPr>
                                <w:t>Odası’nın</w:t>
                              </w:r>
                              <w:r>
                                <w:rPr>
                                  <w:rFonts w:ascii="Minion Pro" w:hAnsi="Minion Pro"/>
                                  <w:b/>
                                  <w:color w:val="FFFFFF"/>
                                  <w:spacing w:val="-7"/>
                                  <w:sz w:val="24"/>
                                </w:rPr>
                                <w:t xml:space="preserve"> </w:t>
                              </w:r>
                              <w:r>
                                <w:rPr>
                                  <w:rFonts w:ascii="Minion Pro" w:hAnsi="Minion Pro"/>
                                  <w:b/>
                                  <w:color w:val="FFFFFF"/>
                                  <w:spacing w:val="-2"/>
                                  <w:sz w:val="24"/>
                                </w:rPr>
                                <w:t>Misyonu:</w:t>
                              </w:r>
                            </w:p>
                            <w:p w:rsidR="0062063A" w:rsidRDefault="0062063A">
                              <w:pPr>
                                <w:spacing w:before="8" w:line="213" w:lineRule="auto"/>
                                <w:ind w:left="141"/>
                                <w:rPr>
                                  <w:rFonts w:ascii="Minion Pro" w:hAnsi="Minion Pro"/>
                                  <w:sz w:val="24"/>
                                </w:rPr>
                              </w:pPr>
                              <w:proofErr w:type="gramStart"/>
                              <w:r>
                                <w:rPr>
                                  <w:rFonts w:ascii="Minion Pro" w:hAnsi="Minion Pro"/>
                                  <w:color w:val="FFFFFF"/>
                                  <w:spacing w:val="-2"/>
                                  <w:sz w:val="24"/>
                                </w:rPr>
                                <w:t>FAALİYETLERİMİZİ ,İLGİLİ</w:t>
                              </w:r>
                              <w:proofErr w:type="gramEnd"/>
                              <w:r>
                                <w:rPr>
                                  <w:rFonts w:ascii="Minion Pro" w:hAnsi="Minion Pro"/>
                                  <w:color w:val="FFFFFF"/>
                                  <w:spacing w:val="-2"/>
                                  <w:sz w:val="24"/>
                                </w:rPr>
                                <w:t xml:space="preserve"> MEVZUAT VE UYGULADIĞIMIZ SİSTEMLER ÇERÇEVESİN- </w:t>
                              </w:r>
                              <w:r>
                                <w:rPr>
                                  <w:rFonts w:ascii="Minion Pro" w:hAnsi="Minion Pro"/>
                                  <w:color w:val="FFFFFF"/>
                                  <w:sz w:val="24"/>
                                </w:rPr>
                                <w:t>DE ODANIN</w:t>
                              </w:r>
                              <w:r>
                                <w:rPr>
                                  <w:rFonts w:ascii="Minion Pro" w:hAnsi="Minion Pro"/>
                                  <w:color w:val="FFFFFF"/>
                                  <w:spacing w:val="40"/>
                                  <w:sz w:val="24"/>
                                </w:rPr>
                                <w:t xml:space="preserve"> </w:t>
                              </w:r>
                              <w:r>
                                <w:rPr>
                                  <w:rFonts w:ascii="Minion Pro" w:hAnsi="Minion Pro"/>
                                  <w:color w:val="FFFFFF"/>
                                  <w:sz w:val="24"/>
                                </w:rPr>
                                <w:t>YÖNETİM, MALİ, FİZİKSEL VE PERSONEL YAPISINA UYGUN OLACAK ŞEKİLDE YÜRÜTMEK , SUNDUĞUMUZ HİZMETLERDE ÜYE, ORGAN VE PERSONEL MEMNUNİYETİNİ ESAS ALARAK, BÜNYAN İŞ HAYATINA OLUMLU KATKILAR SAĞLAMAKTIR .</w:t>
                              </w:r>
                            </w:p>
                          </w:txbxContent>
                        </wps:txbx>
                        <wps:bodyPr wrap="square" lIns="0" tIns="0" rIns="0" bIns="0" rtlCol="0">
                          <a:noAutofit/>
                        </wps:bodyPr>
                      </wps:wsp>
                    </wpg:wgp>
                  </a:graphicData>
                </a:graphic>
              </wp:anchor>
            </w:drawing>
          </mc:Choice>
          <mc:Fallback>
            <w:pict>
              <v:group id="Group 127" o:spid="_x0000_s1051" style="position:absolute;margin-left:70.85pt;margin-top:7.2pt;width:472.85pt;height:90.75pt;z-index:-15700480;mso-wrap-distance-left:0;mso-wrap-distance-right:0;mso-position-horizontal-relative:page;mso-position-vertical-relative:text" coordsize="60051,11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">
                <v:shape id="Graphic 128" o:spid="_x0000_s1052" style="position:absolute;left:63;top:63;width:59925;height:11398;visibility:visible;mso-wrap-style:square;v-text-anchor:top" coordsize="5992495,1139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lBYcUA&#10;AADcAAAADwAAAGRycy9kb3ducmV2LnhtbESPQW/CMAyF75P4D5GRuI0U0CYoBIQ2IbFxWscPMI1p&#10;Ixqna7LS/fv5MGk3W+/5vc+b3eAb1VMXXWADs2kGirgM1nFl4Px5eFyCignZYhOYDPxQhN129LDB&#10;3IY7f1BfpEpJCMccDdQptbnWsazJY5yGlli0a+g8Jlm7StsO7xLuGz3Psmft0bE01NjSS03lrfj2&#10;Br5eqT+eLqeVeyvc8vJUvC/OCzRmMh72a1CJhvRv/rs+WsGfC608IxPo7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OUFhxQAAANwAAAAPAAAAAAAAAAAAAAAAAJgCAABkcnMv&#10;ZG93bnJldi54bWxQSwUGAAAAAAQABAD1AAAAigMAAAAA&#10;" path="m5839701,l152400,,64293,2381,19050,19050,2381,64293,,152400,,986904r2381,88106l19050,1120254r45243,16669l152400,1139304r5687301,l5927807,1136923r45244,-16669l5989720,1075010r2381,-88106l5992101,152400r-2381,-88107l5973051,19050,5927807,2381,5839701,xe" fillcolor="#4aacc5" stroked="f">
                  <v:path arrowok="t"/>
                </v:shape>
                <v:shape id="Graphic 129" o:spid="_x0000_s1053" style="position:absolute;left:63;top:63;width:59925;height:11398;visibility:visible;mso-wrap-style:square;v-text-anchor:top" coordsize="5992495,1139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Y5f8MA&#10;AADcAAAADwAAAGRycy9kb3ducmV2LnhtbERPTWvCQBC9C/6HZYTedKO00qauIoJSKBVq20NvQ3aa&#10;hGZn4+7UxH/fFQRv83ifs1j1rlEnCrH2bGA6yUARF97WXBr4/NiOH0FFQbbYeCYDZ4qwWg4HC8yt&#10;7/idTgcpVQrhmKOBSqTNtY5FRQ7jxLfEifvxwaEkGEptA3Yp3DV6lmVz7bDm1FBhS5uKit/DnzNw&#10;3G/DvP3+2vXnshDppvcPb6/emLtRv34GJdTLTXx1v9g0f/YEl2fSBXr5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UY5f8MAAADcAAAADwAAAAAAAAAAAAAAAACYAgAAZHJzL2Rv&#10;d25yZXYueG1sUEsFBgAAAAAEAAQA9QAAAIgDAAAAAA==&#10;" path="m152400,l64293,2381,19050,19050,2381,64293,,152400,,986904r2381,88106l19050,1120254r45243,16669l152400,1139304r5687301,l5927807,1136923r45244,-16669l5989720,1075010r2381,-88106l5992101,152400r-2381,-88107l5973051,19050,5927807,2381,5839701,,152400,xe" filled="f" strokecolor="#006fc0" strokeweight="1pt">
                  <v:path arrowok="t"/>
                </v:shape>
                <v:shape id="Textbox 130" o:spid="_x0000_s1054" type="#_x0000_t202" style="position:absolute;width:60051;height:115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KbUsUA&#10;AADcAAAADwAAAGRycy9kb3ducmV2LnhtbESPQWvCQBCF74X+h2UEb3VjBampq0ixIBSkMT30OM2O&#10;yWJ2NmZXTf+9cyj0NsN78943y/XgW3WlPrrABqaTDBRxFazj2sBX+f70AiomZIttYDLwSxHWq8eH&#10;JeY23Lig6yHVSkI45migSanLtY5VQx7jJHTEoh1D7zHJ2tfa9niTcN/q5yyba4+OpaHBjt4aqk6H&#10;izew+eZi6877n8/iWLiyXGT8MT8ZMx4Nm1dQiYb0b/673lnBnwm+PCMT6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sptSxQAAANwAAAAPAAAAAAAAAAAAAAAAAJgCAABkcnMv&#10;ZG93bnJldi54bWxQSwUGAAAAAAQABAD1AAAAigMAAAAA&#10;" filled="f" stroked="f">
                  <v:textbox inset="0,0,0,0">
                    <w:txbxContent>
                      <w:p w:rsidR="0062063A" w:rsidRDefault="0062063A">
                        <w:pPr>
                          <w:spacing w:before="32" w:line="314" w:lineRule="exact"/>
                          <w:ind w:left="141"/>
                          <w:rPr>
                            <w:rFonts w:ascii="Minion Pro" w:hAnsi="Minion Pro"/>
                            <w:b/>
                            <w:sz w:val="24"/>
                          </w:rPr>
                        </w:pPr>
                        <w:r>
                          <w:rPr>
                            <w:rFonts w:ascii="Minion Pro" w:hAnsi="Minion Pro"/>
                            <w:b/>
                            <w:color w:val="FFFFFF"/>
                            <w:sz w:val="24"/>
                          </w:rPr>
                          <w:t>Bünyan</w:t>
                        </w:r>
                        <w:r>
                          <w:rPr>
                            <w:rFonts w:ascii="Minion Pro" w:hAnsi="Minion Pro"/>
                            <w:b/>
                            <w:color w:val="FFFFFF"/>
                            <w:spacing w:val="37"/>
                            <w:sz w:val="24"/>
                          </w:rPr>
                          <w:t xml:space="preserve"> </w:t>
                        </w:r>
                        <w:r>
                          <w:rPr>
                            <w:rFonts w:ascii="Minion Pro" w:hAnsi="Minion Pro"/>
                            <w:b/>
                            <w:color w:val="FFFFFF"/>
                            <w:sz w:val="24"/>
                          </w:rPr>
                          <w:t>Ticaret</w:t>
                        </w:r>
                        <w:r>
                          <w:rPr>
                            <w:rFonts w:ascii="Minion Pro" w:hAnsi="Minion Pro"/>
                            <w:b/>
                            <w:color w:val="FFFFFF"/>
                            <w:spacing w:val="-8"/>
                            <w:sz w:val="24"/>
                          </w:rPr>
                          <w:t xml:space="preserve"> </w:t>
                        </w:r>
                        <w:r>
                          <w:rPr>
                            <w:rFonts w:ascii="Minion Pro" w:hAnsi="Minion Pro"/>
                            <w:b/>
                            <w:color w:val="FFFFFF"/>
                            <w:sz w:val="24"/>
                          </w:rPr>
                          <w:t>Odası’nın</w:t>
                        </w:r>
                        <w:r>
                          <w:rPr>
                            <w:rFonts w:ascii="Minion Pro" w:hAnsi="Minion Pro"/>
                            <w:b/>
                            <w:color w:val="FFFFFF"/>
                            <w:spacing w:val="-7"/>
                            <w:sz w:val="24"/>
                          </w:rPr>
                          <w:t xml:space="preserve"> </w:t>
                        </w:r>
                        <w:r>
                          <w:rPr>
                            <w:rFonts w:ascii="Minion Pro" w:hAnsi="Minion Pro"/>
                            <w:b/>
                            <w:color w:val="FFFFFF"/>
                            <w:spacing w:val="-2"/>
                            <w:sz w:val="24"/>
                          </w:rPr>
                          <w:t>Misyonu:</w:t>
                        </w:r>
                      </w:p>
                      <w:p w:rsidR="0062063A" w:rsidRDefault="0062063A">
                        <w:pPr>
                          <w:spacing w:before="8" w:line="213" w:lineRule="auto"/>
                          <w:ind w:left="141"/>
                          <w:rPr>
                            <w:rFonts w:ascii="Minion Pro" w:hAnsi="Minion Pro"/>
                            <w:sz w:val="24"/>
                          </w:rPr>
                        </w:pPr>
                        <w:proofErr w:type="gramStart"/>
                        <w:r>
                          <w:rPr>
                            <w:rFonts w:ascii="Minion Pro" w:hAnsi="Minion Pro"/>
                            <w:color w:val="FFFFFF"/>
                            <w:spacing w:val="-2"/>
                            <w:sz w:val="24"/>
                          </w:rPr>
                          <w:t>FAALİYETLERİMİZİ ,İLGİLİ</w:t>
                        </w:r>
                        <w:proofErr w:type="gramEnd"/>
                        <w:r>
                          <w:rPr>
                            <w:rFonts w:ascii="Minion Pro" w:hAnsi="Minion Pro"/>
                            <w:color w:val="FFFFFF"/>
                            <w:spacing w:val="-2"/>
                            <w:sz w:val="24"/>
                          </w:rPr>
                          <w:t xml:space="preserve"> MEVZUAT VE UYGULADIĞIMIZ SİSTEMLER ÇERÇEVESİN- </w:t>
                        </w:r>
                        <w:r>
                          <w:rPr>
                            <w:rFonts w:ascii="Minion Pro" w:hAnsi="Minion Pro"/>
                            <w:color w:val="FFFFFF"/>
                            <w:sz w:val="24"/>
                          </w:rPr>
                          <w:t>DE ODANIN</w:t>
                        </w:r>
                        <w:r>
                          <w:rPr>
                            <w:rFonts w:ascii="Minion Pro" w:hAnsi="Minion Pro"/>
                            <w:color w:val="FFFFFF"/>
                            <w:spacing w:val="40"/>
                            <w:sz w:val="24"/>
                          </w:rPr>
                          <w:t xml:space="preserve"> </w:t>
                        </w:r>
                        <w:r>
                          <w:rPr>
                            <w:rFonts w:ascii="Minion Pro" w:hAnsi="Minion Pro"/>
                            <w:color w:val="FFFFFF"/>
                            <w:sz w:val="24"/>
                          </w:rPr>
                          <w:t>YÖNETİM, MALİ, FİZİKSEL VE PERSONEL YAPISINA UYGUN OLACAK ŞEKİLDE YÜRÜTMEK , SUNDUĞUMUZ HİZMETLERDE ÜYE, ORGAN VE PERSONEL MEMNUNİYETİNİ ESAS ALARAK, BÜNYAN İŞ HAYATINA OLUMLU KATKILAR SAĞLAMAKTIR .</w:t>
                        </w:r>
                      </w:p>
                    </w:txbxContent>
                  </v:textbox>
                </v:shape>
                <w10:wrap type="topAndBottom" anchorx="page"/>
              </v:group>
            </w:pict>
          </mc:Fallback>
        </mc:AlternateContent>
      </w:r>
    </w:p>
    <w:p w:rsidR="00E907E4" w:rsidRDefault="001B3C75">
      <w:pPr>
        <w:pStyle w:val="Balk3"/>
        <w:spacing w:before="107"/>
        <w:ind w:left="808"/>
      </w:pPr>
      <w:r>
        <w:rPr>
          <w:color w:val="231F20"/>
          <w:spacing w:val="-2"/>
        </w:rPr>
        <w:t>Vizyon</w:t>
      </w:r>
    </w:p>
    <w:p w:rsidR="00E907E4" w:rsidRDefault="00E907E4">
      <w:pPr>
        <w:pStyle w:val="GvdeMetni"/>
        <w:spacing w:before="22"/>
        <w:rPr>
          <w:b/>
        </w:rPr>
      </w:pPr>
    </w:p>
    <w:p w:rsidR="00E907E4" w:rsidRDefault="001B3C75">
      <w:pPr>
        <w:pStyle w:val="GvdeMetni"/>
        <w:spacing w:line="249" w:lineRule="auto"/>
        <w:ind w:left="100" w:firstLine="758"/>
      </w:pPr>
      <w:r>
        <w:rPr>
          <w:color w:val="231F20"/>
        </w:rPr>
        <w:t>Vizyon</w:t>
      </w:r>
      <w:r>
        <w:rPr>
          <w:color w:val="231F20"/>
          <w:spacing w:val="-4"/>
        </w:rPr>
        <w:t xml:space="preserve"> </w:t>
      </w:r>
      <w:r>
        <w:rPr>
          <w:color w:val="231F20"/>
        </w:rPr>
        <w:t>bir</w:t>
      </w:r>
      <w:r>
        <w:rPr>
          <w:color w:val="231F20"/>
          <w:spacing w:val="-4"/>
        </w:rPr>
        <w:t xml:space="preserve"> </w:t>
      </w:r>
      <w:r>
        <w:rPr>
          <w:color w:val="231F20"/>
        </w:rPr>
        <w:t>kurumun</w:t>
      </w:r>
      <w:r>
        <w:rPr>
          <w:color w:val="231F20"/>
          <w:spacing w:val="-4"/>
        </w:rPr>
        <w:t xml:space="preserve"> </w:t>
      </w:r>
      <w:r>
        <w:rPr>
          <w:color w:val="231F20"/>
        </w:rPr>
        <w:t>varmak</w:t>
      </w:r>
      <w:r>
        <w:rPr>
          <w:color w:val="231F20"/>
          <w:spacing w:val="-4"/>
        </w:rPr>
        <w:t xml:space="preserve"> </w:t>
      </w:r>
      <w:r>
        <w:rPr>
          <w:color w:val="231F20"/>
        </w:rPr>
        <w:t>istediği</w:t>
      </w:r>
      <w:r>
        <w:rPr>
          <w:color w:val="231F20"/>
          <w:spacing w:val="-4"/>
        </w:rPr>
        <w:t xml:space="preserve"> </w:t>
      </w:r>
      <w:r>
        <w:rPr>
          <w:color w:val="231F20"/>
        </w:rPr>
        <w:t>nihai</w:t>
      </w:r>
      <w:r>
        <w:rPr>
          <w:color w:val="231F20"/>
          <w:spacing w:val="-4"/>
        </w:rPr>
        <w:t xml:space="preserve"> </w:t>
      </w:r>
      <w:r>
        <w:rPr>
          <w:color w:val="231F20"/>
        </w:rPr>
        <w:t>hedef,</w:t>
      </w:r>
      <w:r>
        <w:rPr>
          <w:color w:val="231F20"/>
          <w:spacing w:val="-4"/>
        </w:rPr>
        <w:t xml:space="preserve"> </w:t>
      </w:r>
      <w:r>
        <w:rPr>
          <w:color w:val="231F20"/>
        </w:rPr>
        <w:t>bir</w:t>
      </w:r>
      <w:r>
        <w:rPr>
          <w:color w:val="231F20"/>
          <w:spacing w:val="-4"/>
        </w:rPr>
        <w:t xml:space="preserve"> </w:t>
      </w:r>
      <w:r>
        <w:rPr>
          <w:color w:val="231F20"/>
        </w:rPr>
        <w:t>diğer</w:t>
      </w:r>
      <w:r>
        <w:rPr>
          <w:color w:val="231F20"/>
          <w:spacing w:val="-4"/>
        </w:rPr>
        <w:t xml:space="preserve"> </w:t>
      </w:r>
      <w:r>
        <w:rPr>
          <w:color w:val="231F20"/>
        </w:rPr>
        <w:t>ifade</w:t>
      </w:r>
      <w:r>
        <w:rPr>
          <w:color w:val="231F20"/>
          <w:spacing w:val="-4"/>
        </w:rPr>
        <w:t xml:space="preserve"> </w:t>
      </w:r>
      <w:r>
        <w:rPr>
          <w:color w:val="231F20"/>
        </w:rPr>
        <w:t>ile</w:t>
      </w:r>
      <w:r>
        <w:rPr>
          <w:color w:val="231F20"/>
          <w:spacing w:val="-4"/>
        </w:rPr>
        <w:t xml:space="preserve"> </w:t>
      </w:r>
      <w:r>
        <w:rPr>
          <w:color w:val="231F20"/>
        </w:rPr>
        <w:t>ufkudur.</w:t>
      </w:r>
      <w:r>
        <w:rPr>
          <w:color w:val="231F20"/>
          <w:spacing w:val="-4"/>
        </w:rPr>
        <w:t xml:space="preserve"> </w:t>
      </w:r>
      <w:r>
        <w:rPr>
          <w:color w:val="231F20"/>
        </w:rPr>
        <w:t>Kurumun</w:t>
      </w:r>
      <w:r>
        <w:rPr>
          <w:color w:val="231F20"/>
          <w:spacing w:val="-3"/>
        </w:rPr>
        <w:t xml:space="preserve"> </w:t>
      </w:r>
      <w:r>
        <w:rPr>
          <w:color w:val="231F20"/>
        </w:rPr>
        <w:t>ulaşmaya</w:t>
      </w:r>
      <w:r>
        <w:rPr>
          <w:color w:val="231F20"/>
          <w:spacing w:val="-4"/>
        </w:rPr>
        <w:t xml:space="preserve"> </w:t>
      </w:r>
      <w:r>
        <w:rPr>
          <w:color w:val="231F20"/>
        </w:rPr>
        <w:t>çalıştığı</w:t>
      </w:r>
      <w:r>
        <w:rPr>
          <w:color w:val="231F20"/>
          <w:spacing w:val="-4"/>
        </w:rPr>
        <w:t xml:space="preserve"> </w:t>
      </w:r>
      <w:r>
        <w:rPr>
          <w:color w:val="231F20"/>
        </w:rPr>
        <w:t>nihai başarıyı tarif eder.</w:t>
      </w:r>
    </w:p>
    <w:p w:rsidR="00E907E4" w:rsidRDefault="001B3C75">
      <w:pPr>
        <w:pStyle w:val="GvdeMetni"/>
        <w:spacing w:before="8"/>
        <w:rPr>
          <w:sz w:val="19"/>
        </w:rPr>
      </w:pPr>
      <w:r>
        <w:rPr>
          <w:noProof/>
          <w:lang w:eastAsia="tr-TR"/>
        </w:rPr>
        <mc:AlternateContent>
          <mc:Choice Requires="wpg">
            <w:drawing>
              <wp:anchor distT="0" distB="0" distL="0" distR="0" simplePos="0" relativeHeight="487616512" behindDoc="1" locked="0" layoutInCell="1" allowOverlap="1">
                <wp:simplePos x="0" y="0"/>
                <wp:positionH relativeFrom="page">
                  <wp:posOffset>899999</wp:posOffset>
                </wp:positionH>
                <wp:positionV relativeFrom="paragraph">
                  <wp:posOffset>159059</wp:posOffset>
                </wp:positionV>
                <wp:extent cx="6005195" cy="1152525"/>
                <wp:effectExtent l="0" t="0" r="0" b="0"/>
                <wp:wrapTopAndBottom/>
                <wp:docPr id="131" name="Grou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05195" cy="1152525"/>
                          <a:chOff x="0" y="0"/>
                          <a:chExt cx="6005195" cy="1152525"/>
                        </a:xfrm>
                      </wpg:grpSpPr>
                      <wps:wsp>
                        <wps:cNvPr id="132" name="Graphic 132"/>
                        <wps:cNvSpPr/>
                        <wps:spPr>
                          <a:xfrm>
                            <a:off x="6350" y="6350"/>
                            <a:ext cx="5992495" cy="1139825"/>
                          </a:xfrm>
                          <a:custGeom>
                            <a:avLst/>
                            <a:gdLst/>
                            <a:ahLst/>
                            <a:cxnLst/>
                            <a:rect l="l" t="t" r="r" b="b"/>
                            <a:pathLst>
                              <a:path w="5992495" h="1139825">
                                <a:moveTo>
                                  <a:pt x="5839701" y="0"/>
                                </a:moveTo>
                                <a:lnTo>
                                  <a:pt x="152400" y="0"/>
                                </a:lnTo>
                                <a:lnTo>
                                  <a:pt x="64293" y="2381"/>
                                </a:lnTo>
                                <a:lnTo>
                                  <a:pt x="19050" y="19050"/>
                                </a:lnTo>
                                <a:lnTo>
                                  <a:pt x="2381" y="64293"/>
                                </a:lnTo>
                                <a:lnTo>
                                  <a:pt x="0" y="152400"/>
                                </a:lnTo>
                                <a:lnTo>
                                  <a:pt x="0" y="986904"/>
                                </a:lnTo>
                                <a:lnTo>
                                  <a:pt x="2381" y="1075010"/>
                                </a:lnTo>
                                <a:lnTo>
                                  <a:pt x="19050" y="1120254"/>
                                </a:lnTo>
                                <a:lnTo>
                                  <a:pt x="64293" y="1136923"/>
                                </a:lnTo>
                                <a:lnTo>
                                  <a:pt x="152400" y="1139304"/>
                                </a:lnTo>
                                <a:lnTo>
                                  <a:pt x="5839701" y="1139304"/>
                                </a:lnTo>
                                <a:lnTo>
                                  <a:pt x="5927807" y="1136923"/>
                                </a:lnTo>
                                <a:lnTo>
                                  <a:pt x="5973051" y="1120254"/>
                                </a:lnTo>
                                <a:lnTo>
                                  <a:pt x="5989720" y="1075010"/>
                                </a:lnTo>
                                <a:lnTo>
                                  <a:pt x="5992101" y="986904"/>
                                </a:lnTo>
                                <a:lnTo>
                                  <a:pt x="5992101" y="152400"/>
                                </a:lnTo>
                                <a:lnTo>
                                  <a:pt x="5989720" y="64293"/>
                                </a:lnTo>
                                <a:lnTo>
                                  <a:pt x="5973051" y="19050"/>
                                </a:lnTo>
                                <a:lnTo>
                                  <a:pt x="5927807" y="2381"/>
                                </a:lnTo>
                                <a:lnTo>
                                  <a:pt x="5839701" y="0"/>
                                </a:lnTo>
                                <a:close/>
                              </a:path>
                            </a:pathLst>
                          </a:custGeom>
                          <a:solidFill>
                            <a:srgbClr val="F79546"/>
                          </a:solidFill>
                        </wps:spPr>
                        <wps:bodyPr wrap="square" lIns="0" tIns="0" rIns="0" bIns="0" rtlCol="0">
                          <a:prstTxWarp prst="textNoShape">
                            <a:avLst/>
                          </a:prstTxWarp>
                          <a:noAutofit/>
                        </wps:bodyPr>
                      </wps:wsp>
                      <wps:wsp>
                        <wps:cNvPr id="133" name="Graphic 133"/>
                        <wps:cNvSpPr/>
                        <wps:spPr>
                          <a:xfrm>
                            <a:off x="6350" y="6350"/>
                            <a:ext cx="5992495" cy="1139825"/>
                          </a:xfrm>
                          <a:custGeom>
                            <a:avLst/>
                            <a:gdLst/>
                            <a:ahLst/>
                            <a:cxnLst/>
                            <a:rect l="l" t="t" r="r" b="b"/>
                            <a:pathLst>
                              <a:path w="5992495" h="1139825">
                                <a:moveTo>
                                  <a:pt x="152400" y="0"/>
                                </a:moveTo>
                                <a:lnTo>
                                  <a:pt x="64293" y="2381"/>
                                </a:lnTo>
                                <a:lnTo>
                                  <a:pt x="19050" y="19050"/>
                                </a:lnTo>
                                <a:lnTo>
                                  <a:pt x="2381" y="64293"/>
                                </a:lnTo>
                                <a:lnTo>
                                  <a:pt x="0" y="152400"/>
                                </a:lnTo>
                                <a:lnTo>
                                  <a:pt x="0" y="986904"/>
                                </a:lnTo>
                                <a:lnTo>
                                  <a:pt x="2381" y="1075010"/>
                                </a:lnTo>
                                <a:lnTo>
                                  <a:pt x="19050" y="1120254"/>
                                </a:lnTo>
                                <a:lnTo>
                                  <a:pt x="64293" y="1136923"/>
                                </a:lnTo>
                                <a:lnTo>
                                  <a:pt x="152400" y="1139304"/>
                                </a:lnTo>
                                <a:lnTo>
                                  <a:pt x="5839701" y="1139304"/>
                                </a:lnTo>
                                <a:lnTo>
                                  <a:pt x="5927807" y="1136923"/>
                                </a:lnTo>
                                <a:lnTo>
                                  <a:pt x="5973051" y="1120254"/>
                                </a:lnTo>
                                <a:lnTo>
                                  <a:pt x="5989720" y="1075010"/>
                                </a:lnTo>
                                <a:lnTo>
                                  <a:pt x="5992101" y="986904"/>
                                </a:lnTo>
                                <a:lnTo>
                                  <a:pt x="5992101" y="152400"/>
                                </a:lnTo>
                                <a:lnTo>
                                  <a:pt x="5989720" y="64293"/>
                                </a:lnTo>
                                <a:lnTo>
                                  <a:pt x="5973051" y="19050"/>
                                </a:lnTo>
                                <a:lnTo>
                                  <a:pt x="5927807" y="2381"/>
                                </a:lnTo>
                                <a:lnTo>
                                  <a:pt x="5839701" y="0"/>
                                </a:lnTo>
                                <a:lnTo>
                                  <a:pt x="152400" y="0"/>
                                </a:lnTo>
                                <a:close/>
                              </a:path>
                            </a:pathLst>
                          </a:custGeom>
                          <a:ln w="12700">
                            <a:solidFill>
                              <a:srgbClr val="FBBF99"/>
                            </a:solidFill>
                            <a:prstDash val="solid"/>
                          </a:ln>
                        </wps:spPr>
                        <wps:bodyPr wrap="square" lIns="0" tIns="0" rIns="0" bIns="0" rtlCol="0">
                          <a:prstTxWarp prst="textNoShape">
                            <a:avLst/>
                          </a:prstTxWarp>
                          <a:noAutofit/>
                        </wps:bodyPr>
                      </wps:wsp>
                      <wps:wsp>
                        <wps:cNvPr id="134" name="Textbox 134"/>
                        <wps:cNvSpPr txBox="1"/>
                        <wps:spPr>
                          <a:xfrm>
                            <a:off x="0" y="0"/>
                            <a:ext cx="6005195" cy="1152525"/>
                          </a:xfrm>
                          <a:prstGeom prst="rect">
                            <a:avLst/>
                          </a:prstGeom>
                        </wps:spPr>
                        <wps:txbx>
                          <w:txbxContent>
                            <w:p w:rsidR="0062063A" w:rsidRDefault="0062063A">
                              <w:pPr>
                                <w:spacing w:before="7"/>
                                <w:rPr>
                                  <w:sz w:val="24"/>
                                </w:rPr>
                              </w:pPr>
                            </w:p>
                            <w:p w:rsidR="0062063A" w:rsidRDefault="0062063A">
                              <w:pPr>
                                <w:spacing w:line="314" w:lineRule="exact"/>
                                <w:ind w:left="141"/>
                                <w:rPr>
                                  <w:rFonts w:ascii="Minion Pro" w:hAnsi="Minion Pro"/>
                                  <w:b/>
                                  <w:sz w:val="24"/>
                                </w:rPr>
                              </w:pPr>
                              <w:r>
                                <w:rPr>
                                  <w:rFonts w:ascii="Minion Pro" w:hAnsi="Minion Pro"/>
                                  <w:b/>
                                  <w:color w:val="FFFFFF"/>
                                  <w:sz w:val="24"/>
                                </w:rPr>
                                <w:t>Bünyan</w:t>
                              </w:r>
                              <w:r>
                                <w:rPr>
                                  <w:rFonts w:ascii="Minion Pro" w:hAnsi="Minion Pro"/>
                                  <w:b/>
                                  <w:color w:val="FFFFFF"/>
                                  <w:spacing w:val="34"/>
                                  <w:sz w:val="24"/>
                                </w:rPr>
                                <w:t xml:space="preserve"> </w:t>
                              </w:r>
                              <w:r>
                                <w:rPr>
                                  <w:rFonts w:ascii="Minion Pro" w:hAnsi="Minion Pro"/>
                                  <w:b/>
                                  <w:color w:val="FFFFFF"/>
                                  <w:sz w:val="24"/>
                                </w:rPr>
                                <w:t>Ticaret</w:t>
                              </w:r>
                              <w:r>
                                <w:rPr>
                                  <w:rFonts w:ascii="Minion Pro" w:hAnsi="Minion Pro"/>
                                  <w:b/>
                                  <w:color w:val="FFFFFF"/>
                                  <w:spacing w:val="-9"/>
                                  <w:sz w:val="24"/>
                                </w:rPr>
                                <w:t xml:space="preserve"> </w:t>
                              </w:r>
                              <w:r>
                                <w:rPr>
                                  <w:rFonts w:ascii="Minion Pro" w:hAnsi="Minion Pro"/>
                                  <w:b/>
                                  <w:color w:val="FFFFFF"/>
                                  <w:sz w:val="24"/>
                                </w:rPr>
                                <w:t>Odası’nın</w:t>
                              </w:r>
                              <w:r>
                                <w:rPr>
                                  <w:rFonts w:ascii="Minion Pro" w:hAnsi="Minion Pro"/>
                                  <w:b/>
                                  <w:color w:val="FFFFFF"/>
                                  <w:spacing w:val="-9"/>
                                  <w:sz w:val="24"/>
                                </w:rPr>
                                <w:t xml:space="preserve"> </w:t>
                              </w:r>
                              <w:proofErr w:type="gramStart"/>
                              <w:r>
                                <w:rPr>
                                  <w:rFonts w:ascii="Minion Pro" w:hAnsi="Minion Pro"/>
                                  <w:b/>
                                  <w:color w:val="FFFFFF"/>
                                  <w:sz w:val="24"/>
                                </w:rPr>
                                <w:t>Vizyonu</w:t>
                              </w:r>
                              <w:r>
                                <w:rPr>
                                  <w:rFonts w:ascii="Minion Pro" w:hAnsi="Minion Pro"/>
                                  <w:b/>
                                  <w:color w:val="FFFFFF"/>
                                  <w:spacing w:val="-9"/>
                                  <w:sz w:val="24"/>
                                </w:rPr>
                                <w:t xml:space="preserve"> </w:t>
                              </w:r>
                              <w:r>
                                <w:rPr>
                                  <w:rFonts w:ascii="Minion Pro" w:hAnsi="Minion Pro"/>
                                  <w:b/>
                                  <w:color w:val="FFFFFF"/>
                                  <w:spacing w:val="-10"/>
                                  <w:sz w:val="24"/>
                                </w:rPr>
                                <w:t>:</w:t>
                              </w:r>
                              <w:proofErr w:type="gramEnd"/>
                            </w:p>
                            <w:p w:rsidR="0062063A" w:rsidRDefault="0062063A">
                              <w:pPr>
                                <w:spacing w:before="8" w:line="213" w:lineRule="auto"/>
                                <w:ind w:left="141"/>
                                <w:rPr>
                                  <w:rFonts w:ascii="Minion Pro" w:hAnsi="Minion Pro"/>
                                  <w:sz w:val="24"/>
                                </w:rPr>
                              </w:pPr>
                              <w:r>
                                <w:rPr>
                                  <w:rFonts w:ascii="Minion Pro" w:hAnsi="Minion Pro"/>
                                  <w:color w:val="FFFFFF"/>
                                  <w:sz w:val="24"/>
                                </w:rPr>
                                <w:t>İLÇEMİZİN</w:t>
                              </w:r>
                              <w:r>
                                <w:rPr>
                                  <w:rFonts w:ascii="Minion Pro" w:hAnsi="Minion Pro"/>
                                  <w:color w:val="FFFFFF"/>
                                  <w:spacing w:val="-12"/>
                                  <w:sz w:val="24"/>
                                </w:rPr>
                                <w:t xml:space="preserve"> </w:t>
                              </w:r>
                              <w:r>
                                <w:rPr>
                                  <w:rFonts w:ascii="Minion Pro" w:hAnsi="Minion Pro"/>
                                  <w:color w:val="FFFFFF"/>
                                  <w:sz w:val="24"/>
                                </w:rPr>
                                <w:t>SOSYO</w:t>
                              </w:r>
                              <w:r>
                                <w:rPr>
                                  <w:rFonts w:ascii="Minion Pro" w:hAnsi="Minion Pro"/>
                                  <w:color w:val="FFFFFF"/>
                                  <w:spacing w:val="-12"/>
                                  <w:sz w:val="24"/>
                                </w:rPr>
                                <w:t xml:space="preserve"> </w:t>
                              </w:r>
                              <w:r>
                                <w:rPr>
                                  <w:rFonts w:ascii="Minion Pro" w:hAnsi="Minion Pro"/>
                                  <w:color w:val="FFFFFF"/>
                                  <w:sz w:val="24"/>
                                </w:rPr>
                                <w:t>EKONOMİK</w:t>
                              </w:r>
                              <w:r>
                                <w:rPr>
                                  <w:rFonts w:ascii="Minion Pro" w:hAnsi="Minion Pro"/>
                                  <w:color w:val="FFFFFF"/>
                                  <w:spacing w:val="-12"/>
                                  <w:sz w:val="24"/>
                                </w:rPr>
                                <w:t xml:space="preserve"> </w:t>
                              </w:r>
                              <w:r>
                                <w:rPr>
                                  <w:rFonts w:ascii="Minion Pro" w:hAnsi="Minion Pro"/>
                                  <w:color w:val="FFFFFF"/>
                                  <w:sz w:val="24"/>
                                </w:rPr>
                                <w:t>GELİŞMİŞLİK</w:t>
                              </w:r>
                              <w:r>
                                <w:rPr>
                                  <w:rFonts w:ascii="Minion Pro" w:hAnsi="Minion Pro"/>
                                  <w:color w:val="FFFFFF"/>
                                  <w:spacing w:val="-12"/>
                                  <w:sz w:val="24"/>
                                </w:rPr>
                                <w:t xml:space="preserve"> </w:t>
                              </w:r>
                              <w:r>
                                <w:rPr>
                                  <w:rFonts w:ascii="Minion Pro" w:hAnsi="Minion Pro"/>
                                  <w:color w:val="FFFFFF"/>
                                  <w:sz w:val="24"/>
                                </w:rPr>
                                <w:t>DÜZEYİNİ</w:t>
                              </w:r>
                              <w:r>
                                <w:rPr>
                                  <w:rFonts w:ascii="Minion Pro" w:hAnsi="Minion Pro"/>
                                  <w:color w:val="FFFFFF"/>
                                  <w:spacing w:val="-12"/>
                                  <w:sz w:val="24"/>
                                </w:rPr>
                                <w:t xml:space="preserve"> </w:t>
                              </w:r>
                              <w:proofErr w:type="gramStart"/>
                              <w:r>
                                <w:rPr>
                                  <w:rFonts w:ascii="Minion Pro" w:hAnsi="Minion Pro"/>
                                  <w:color w:val="FFFFFF"/>
                                  <w:sz w:val="24"/>
                                </w:rPr>
                                <w:t>ARTTIRMAK</w:t>
                              </w:r>
                              <w:r>
                                <w:rPr>
                                  <w:rFonts w:ascii="Minion Pro" w:hAnsi="Minion Pro"/>
                                  <w:color w:val="FFFFFF"/>
                                  <w:spacing w:val="-12"/>
                                  <w:sz w:val="24"/>
                                </w:rPr>
                                <w:t xml:space="preserve"> </w:t>
                              </w:r>
                              <w:r>
                                <w:rPr>
                                  <w:rFonts w:ascii="Minion Pro" w:hAnsi="Minion Pro"/>
                                  <w:color w:val="FFFFFF"/>
                                  <w:sz w:val="24"/>
                                </w:rPr>
                                <w:t>,</w:t>
                              </w:r>
                              <w:r>
                                <w:rPr>
                                  <w:rFonts w:ascii="Minion Pro" w:hAnsi="Minion Pro"/>
                                  <w:color w:val="FFFFFF"/>
                                  <w:spacing w:val="-12"/>
                                  <w:sz w:val="24"/>
                                </w:rPr>
                                <w:t xml:space="preserve"> </w:t>
                              </w:r>
                              <w:r>
                                <w:rPr>
                                  <w:rFonts w:ascii="Minion Pro" w:hAnsi="Minion Pro"/>
                                  <w:color w:val="FFFFFF"/>
                                  <w:sz w:val="24"/>
                                </w:rPr>
                                <w:t>ÜYELERİMİZE</w:t>
                              </w:r>
                              <w:proofErr w:type="gramEnd"/>
                              <w:r>
                                <w:rPr>
                                  <w:rFonts w:ascii="Minion Pro" w:hAnsi="Minion Pro"/>
                                  <w:color w:val="FFFFFF"/>
                                  <w:sz w:val="24"/>
                                </w:rPr>
                                <w:t xml:space="preserve"> TİCARET</w:t>
                              </w:r>
                              <w:r>
                                <w:rPr>
                                  <w:rFonts w:ascii="Minion Pro" w:hAnsi="Minion Pro"/>
                                  <w:color w:val="FFFFFF"/>
                                  <w:spacing w:val="40"/>
                                  <w:sz w:val="24"/>
                                </w:rPr>
                                <w:t xml:space="preserve"> </w:t>
                              </w:r>
                              <w:r>
                                <w:rPr>
                                  <w:rFonts w:ascii="Minion Pro" w:hAnsi="Minion Pro"/>
                                  <w:color w:val="FFFFFF"/>
                                  <w:sz w:val="24"/>
                                </w:rPr>
                                <w:t>KONUSUNDA OLUMLU KATKIDA</w:t>
                              </w:r>
                              <w:r>
                                <w:rPr>
                                  <w:rFonts w:ascii="Minion Pro" w:hAnsi="Minion Pro"/>
                                  <w:color w:val="FFFFFF"/>
                                  <w:spacing w:val="40"/>
                                  <w:sz w:val="24"/>
                                </w:rPr>
                                <w:t xml:space="preserve"> </w:t>
                              </w:r>
                              <w:r>
                                <w:rPr>
                                  <w:rFonts w:ascii="Minion Pro" w:hAnsi="Minion Pro"/>
                                  <w:color w:val="FFFFFF"/>
                                  <w:sz w:val="24"/>
                                </w:rPr>
                                <w:t>BULUNMAK</w:t>
                              </w:r>
                              <w:r>
                                <w:rPr>
                                  <w:rFonts w:ascii="Minion Pro" w:hAnsi="Minion Pro"/>
                                  <w:color w:val="FFFFFF"/>
                                  <w:spacing w:val="40"/>
                                  <w:sz w:val="24"/>
                                </w:rPr>
                                <w:t xml:space="preserve"> </w:t>
                              </w:r>
                              <w:r>
                                <w:rPr>
                                  <w:rFonts w:ascii="Minion Pro" w:hAnsi="Minion Pro"/>
                                  <w:color w:val="FFFFFF"/>
                                  <w:sz w:val="24"/>
                                </w:rPr>
                                <w:t>VE ODAMIZIN HİZMET KALİTESİNİ SÜREKLİ YÜKSELTMEKTİR</w:t>
                              </w:r>
                              <w:r>
                                <w:rPr>
                                  <w:rFonts w:ascii="Minion Pro" w:hAnsi="Minion Pro"/>
                                  <w:color w:val="FFFFFF"/>
                                  <w:spacing w:val="40"/>
                                  <w:sz w:val="24"/>
                                </w:rPr>
                                <w:t xml:space="preserve"> </w:t>
                              </w:r>
                              <w:r>
                                <w:rPr>
                                  <w:rFonts w:ascii="Minion Pro" w:hAnsi="Minion Pro"/>
                                  <w:color w:val="FFFFFF"/>
                                  <w:sz w:val="24"/>
                                </w:rPr>
                                <w:t>.</w:t>
                              </w:r>
                            </w:p>
                          </w:txbxContent>
                        </wps:txbx>
                        <wps:bodyPr wrap="square" lIns="0" tIns="0" rIns="0" bIns="0" rtlCol="0">
                          <a:noAutofit/>
                        </wps:bodyPr>
                      </wps:wsp>
                    </wpg:wgp>
                  </a:graphicData>
                </a:graphic>
              </wp:anchor>
            </w:drawing>
          </mc:Choice>
          <mc:Fallback>
            <w:pict>
              <v:group id="Group 131" o:spid="_x0000_s1055" style="position:absolute;margin-left:70.85pt;margin-top:12.5pt;width:472.85pt;height:90.75pt;z-index:-15699968;mso-wrap-distance-left:0;mso-wrap-distance-right:0;mso-position-horizontal-relative:page;mso-position-vertical-relative:text" coordsize="60051,11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">
                <v:shape id="Graphic 132" o:spid="_x0000_s1056" style="position:absolute;left:63;top:63;width:59925;height:11398;visibility:visible;mso-wrap-style:square;v-text-anchor:top" coordsize="5992495,1139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NDX8EA&#10;AADcAAAADwAAAGRycy9kb3ducmV2LnhtbERP32vCMBB+H+x/CDfY20xtQUY1isgUnwarRXw8mrMt&#10;NpfQZDX775eBsLf7+H7eahPNICYafW9ZwXyWgSBurO65VVCf9m/vIHxA1jhYJgU/5GGzfn5aYant&#10;nb9oqkIrUgj7EhV0IbhSSt90ZNDPrCNO3NWOBkOCYyv1iPcUbgaZZ9lCGuw5NXToaNdRc6u+jQIz&#10;zV19yvdFUX/EymXxfDl8GqVeX+J2CSJQDP/ih/uo0/wih79n0gVy/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ETQ1/BAAAA3AAAAA8AAAAAAAAAAAAAAAAAmAIAAGRycy9kb3du&#10;cmV2LnhtbFBLBQYAAAAABAAEAPUAAACGAwAAAAA=&#10;" path="m5839701,l152400,,64293,2381,19050,19050,2381,64293,,152400,,986904r2381,88106l19050,1120254r45243,16669l152400,1139304r5687301,l5927807,1136923r45244,-16669l5989720,1075010r2381,-88106l5992101,152400r-2381,-88107l5973051,19050,5927807,2381,5839701,xe" fillcolor="#f79546" stroked="f">
                  <v:path arrowok="t"/>
                </v:shape>
                <v:shape id="Graphic 133" o:spid="_x0000_s1057" style="position:absolute;left:63;top:63;width:59925;height:11398;visibility:visible;mso-wrap-style:square;v-text-anchor:top" coordsize="5992495,1139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jT2L8A&#10;AADcAAAADwAAAGRycy9kb3ducmV2LnhtbERP24rCMBB9F/yHMIJvNnUFkWoUERZkBcHqB4zN2Bab&#10;SW2ytv17Iwi+zeFcZ7XpTCWe1LjSsoJpFIMgzqwuOVdwOf9OFiCcR9ZYWSYFPTnYrIeDFSbatnyi&#10;Z+pzEULYJaig8L5OpHRZQQZdZGviwN1sY9AH2ORSN9iGcFPJnzieS4Mlh4YCa9oVlN3Tf6PA7qfp&#10;ddvaig5cP479rTz8+V6p8ajbLkF46vxX/HHvdZg/m8H7mXCBXL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fmNPYvwAAANwAAAAPAAAAAAAAAAAAAAAAAJgCAABkcnMvZG93bnJl&#10;di54bWxQSwUGAAAAAAQABAD1AAAAhAMAAAAA&#10;" path="m152400,l64293,2381,19050,19050,2381,64293,,152400,,986904r2381,88106l19050,1120254r45243,16669l152400,1139304r5687301,l5927807,1136923r45244,-16669l5989720,1075010r2381,-88106l5992101,152400r-2381,-88107l5973051,19050,5927807,2381,5839701,,152400,xe" filled="f" strokecolor="#fbbf99" strokeweight="1pt">
                  <v:path arrowok="t"/>
                </v:shape>
                <v:shape id="Textbox 134" o:spid="_x0000_s1058" type="#_x0000_t202" style="position:absolute;width:60051;height:115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mdUcMA&#10;AADcAAAADwAAAGRycy9kb3ducmV2LnhtbERPTWvCQBC9F/wPywi91Y1tEY2uIqIgFEpjPHgcs2Oy&#10;mJ1Ns6vGf+8WCt7m8T5ntuhsLa7UeuNYwXCQgCAunDZcKtjnm7cxCB+QNdaOScGdPCzmvZcZptrd&#10;OKPrLpQihrBPUUEVQpNK6YuKLPqBa4gjd3KtxRBhW0rd4i2G21q+J8lIWjQcGypsaFVRcd5drILl&#10;gbO1+f0+/mSnzOT5JOGv0Vmp1363nIII1IWn+N+91XH+xy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ImdUcMAAADcAAAADwAAAAAAAAAAAAAAAACYAgAAZHJzL2Rv&#10;d25yZXYueG1sUEsFBgAAAAAEAAQA9QAAAIgDAAAAAA==&#10;" filled="f" stroked="f">
                  <v:textbox inset="0,0,0,0">
                    <w:txbxContent>
                      <w:p w:rsidR="0062063A" w:rsidRDefault="0062063A">
                        <w:pPr>
                          <w:spacing w:before="7"/>
                          <w:rPr>
                            <w:sz w:val="24"/>
                          </w:rPr>
                        </w:pPr>
                      </w:p>
                      <w:p w:rsidR="0062063A" w:rsidRDefault="0062063A">
                        <w:pPr>
                          <w:spacing w:line="314" w:lineRule="exact"/>
                          <w:ind w:left="141"/>
                          <w:rPr>
                            <w:rFonts w:ascii="Minion Pro" w:hAnsi="Minion Pro"/>
                            <w:b/>
                            <w:sz w:val="24"/>
                          </w:rPr>
                        </w:pPr>
                        <w:r>
                          <w:rPr>
                            <w:rFonts w:ascii="Minion Pro" w:hAnsi="Minion Pro"/>
                            <w:b/>
                            <w:color w:val="FFFFFF"/>
                            <w:sz w:val="24"/>
                          </w:rPr>
                          <w:t>Bünyan</w:t>
                        </w:r>
                        <w:r>
                          <w:rPr>
                            <w:rFonts w:ascii="Minion Pro" w:hAnsi="Minion Pro"/>
                            <w:b/>
                            <w:color w:val="FFFFFF"/>
                            <w:spacing w:val="34"/>
                            <w:sz w:val="24"/>
                          </w:rPr>
                          <w:t xml:space="preserve"> </w:t>
                        </w:r>
                        <w:r>
                          <w:rPr>
                            <w:rFonts w:ascii="Minion Pro" w:hAnsi="Minion Pro"/>
                            <w:b/>
                            <w:color w:val="FFFFFF"/>
                            <w:sz w:val="24"/>
                          </w:rPr>
                          <w:t>Ticaret</w:t>
                        </w:r>
                        <w:r>
                          <w:rPr>
                            <w:rFonts w:ascii="Minion Pro" w:hAnsi="Minion Pro"/>
                            <w:b/>
                            <w:color w:val="FFFFFF"/>
                            <w:spacing w:val="-9"/>
                            <w:sz w:val="24"/>
                          </w:rPr>
                          <w:t xml:space="preserve"> </w:t>
                        </w:r>
                        <w:r>
                          <w:rPr>
                            <w:rFonts w:ascii="Minion Pro" w:hAnsi="Minion Pro"/>
                            <w:b/>
                            <w:color w:val="FFFFFF"/>
                            <w:sz w:val="24"/>
                          </w:rPr>
                          <w:t>Odası’nın</w:t>
                        </w:r>
                        <w:r>
                          <w:rPr>
                            <w:rFonts w:ascii="Minion Pro" w:hAnsi="Minion Pro"/>
                            <w:b/>
                            <w:color w:val="FFFFFF"/>
                            <w:spacing w:val="-9"/>
                            <w:sz w:val="24"/>
                          </w:rPr>
                          <w:t xml:space="preserve"> </w:t>
                        </w:r>
                        <w:proofErr w:type="gramStart"/>
                        <w:r>
                          <w:rPr>
                            <w:rFonts w:ascii="Minion Pro" w:hAnsi="Minion Pro"/>
                            <w:b/>
                            <w:color w:val="FFFFFF"/>
                            <w:sz w:val="24"/>
                          </w:rPr>
                          <w:t>Vizyonu</w:t>
                        </w:r>
                        <w:r>
                          <w:rPr>
                            <w:rFonts w:ascii="Minion Pro" w:hAnsi="Minion Pro"/>
                            <w:b/>
                            <w:color w:val="FFFFFF"/>
                            <w:spacing w:val="-9"/>
                            <w:sz w:val="24"/>
                          </w:rPr>
                          <w:t xml:space="preserve"> </w:t>
                        </w:r>
                        <w:r>
                          <w:rPr>
                            <w:rFonts w:ascii="Minion Pro" w:hAnsi="Minion Pro"/>
                            <w:b/>
                            <w:color w:val="FFFFFF"/>
                            <w:spacing w:val="-10"/>
                            <w:sz w:val="24"/>
                          </w:rPr>
                          <w:t>:</w:t>
                        </w:r>
                        <w:proofErr w:type="gramEnd"/>
                      </w:p>
                      <w:p w:rsidR="0062063A" w:rsidRDefault="0062063A">
                        <w:pPr>
                          <w:spacing w:before="8" w:line="213" w:lineRule="auto"/>
                          <w:ind w:left="141"/>
                          <w:rPr>
                            <w:rFonts w:ascii="Minion Pro" w:hAnsi="Minion Pro"/>
                            <w:sz w:val="24"/>
                          </w:rPr>
                        </w:pPr>
                        <w:r>
                          <w:rPr>
                            <w:rFonts w:ascii="Minion Pro" w:hAnsi="Minion Pro"/>
                            <w:color w:val="FFFFFF"/>
                            <w:sz w:val="24"/>
                          </w:rPr>
                          <w:t>İLÇEMİZİN</w:t>
                        </w:r>
                        <w:r>
                          <w:rPr>
                            <w:rFonts w:ascii="Minion Pro" w:hAnsi="Minion Pro"/>
                            <w:color w:val="FFFFFF"/>
                            <w:spacing w:val="-12"/>
                            <w:sz w:val="24"/>
                          </w:rPr>
                          <w:t xml:space="preserve"> </w:t>
                        </w:r>
                        <w:r>
                          <w:rPr>
                            <w:rFonts w:ascii="Minion Pro" w:hAnsi="Minion Pro"/>
                            <w:color w:val="FFFFFF"/>
                            <w:sz w:val="24"/>
                          </w:rPr>
                          <w:t>SOSYO</w:t>
                        </w:r>
                        <w:r>
                          <w:rPr>
                            <w:rFonts w:ascii="Minion Pro" w:hAnsi="Minion Pro"/>
                            <w:color w:val="FFFFFF"/>
                            <w:spacing w:val="-12"/>
                            <w:sz w:val="24"/>
                          </w:rPr>
                          <w:t xml:space="preserve"> </w:t>
                        </w:r>
                        <w:r>
                          <w:rPr>
                            <w:rFonts w:ascii="Minion Pro" w:hAnsi="Minion Pro"/>
                            <w:color w:val="FFFFFF"/>
                            <w:sz w:val="24"/>
                          </w:rPr>
                          <w:t>EKONOMİK</w:t>
                        </w:r>
                        <w:r>
                          <w:rPr>
                            <w:rFonts w:ascii="Minion Pro" w:hAnsi="Minion Pro"/>
                            <w:color w:val="FFFFFF"/>
                            <w:spacing w:val="-12"/>
                            <w:sz w:val="24"/>
                          </w:rPr>
                          <w:t xml:space="preserve"> </w:t>
                        </w:r>
                        <w:r>
                          <w:rPr>
                            <w:rFonts w:ascii="Minion Pro" w:hAnsi="Minion Pro"/>
                            <w:color w:val="FFFFFF"/>
                            <w:sz w:val="24"/>
                          </w:rPr>
                          <w:t>GELİŞMİŞLİK</w:t>
                        </w:r>
                        <w:r>
                          <w:rPr>
                            <w:rFonts w:ascii="Minion Pro" w:hAnsi="Minion Pro"/>
                            <w:color w:val="FFFFFF"/>
                            <w:spacing w:val="-12"/>
                            <w:sz w:val="24"/>
                          </w:rPr>
                          <w:t xml:space="preserve"> </w:t>
                        </w:r>
                        <w:r>
                          <w:rPr>
                            <w:rFonts w:ascii="Minion Pro" w:hAnsi="Minion Pro"/>
                            <w:color w:val="FFFFFF"/>
                            <w:sz w:val="24"/>
                          </w:rPr>
                          <w:t>DÜZEYİNİ</w:t>
                        </w:r>
                        <w:r>
                          <w:rPr>
                            <w:rFonts w:ascii="Minion Pro" w:hAnsi="Minion Pro"/>
                            <w:color w:val="FFFFFF"/>
                            <w:spacing w:val="-12"/>
                            <w:sz w:val="24"/>
                          </w:rPr>
                          <w:t xml:space="preserve"> </w:t>
                        </w:r>
                        <w:proofErr w:type="gramStart"/>
                        <w:r>
                          <w:rPr>
                            <w:rFonts w:ascii="Minion Pro" w:hAnsi="Minion Pro"/>
                            <w:color w:val="FFFFFF"/>
                            <w:sz w:val="24"/>
                          </w:rPr>
                          <w:t>ARTTIRMAK</w:t>
                        </w:r>
                        <w:r>
                          <w:rPr>
                            <w:rFonts w:ascii="Minion Pro" w:hAnsi="Minion Pro"/>
                            <w:color w:val="FFFFFF"/>
                            <w:spacing w:val="-12"/>
                            <w:sz w:val="24"/>
                          </w:rPr>
                          <w:t xml:space="preserve"> </w:t>
                        </w:r>
                        <w:r>
                          <w:rPr>
                            <w:rFonts w:ascii="Minion Pro" w:hAnsi="Minion Pro"/>
                            <w:color w:val="FFFFFF"/>
                            <w:sz w:val="24"/>
                          </w:rPr>
                          <w:t>,</w:t>
                        </w:r>
                        <w:r>
                          <w:rPr>
                            <w:rFonts w:ascii="Minion Pro" w:hAnsi="Minion Pro"/>
                            <w:color w:val="FFFFFF"/>
                            <w:spacing w:val="-12"/>
                            <w:sz w:val="24"/>
                          </w:rPr>
                          <w:t xml:space="preserve"> </w:t>
                        </w:r>
                        <w:r>
                          <w:rPr>
                            <w:rFonts w:ascii="Minion Pro" w:hAnsi="Minion Pro"/>
                            <w:color w:val="FFFFFF"/>
                            <w:sz w:val="24"/>
                          </w:rPr>
                          <w:t>ÜYELERİMİZE</w:t>
                        </w:r>
                        <w:proofErr w:type="gramEnd"/>
                        <w:r>
                          <w:rPr>
                            <w:rFonts w:ascii="Minion Pro" w:hAnsi="Minion Pro"/>
                            <w:color w:val="FFFFFF"/>
                            <w:sz w:val="24"/>
                          </w:rPr>
                          <w:t xml:space="preserve"> TİCARET</w:t>
                        </w:r>
                        <w:r>
                          <w:rPr>
                            <w:rFonts w:ascii="Minion Pro" w:hAnsi="Minion Pro"/>
                            <w:color w:val="FFFFFF"/>
                            <w:spacing w:val="40"/>
                            <w:sz w:val="24"/>
                          </w:rPr>
                          <w:t xml:space="preserve"> </w:t>
                        </w:r>
                        <w:r>
                          <w:rPr>
                            <w:rFonts w:ascii="Minion Pro" w:hAnsi="Minion Pro"/>
                            <w:color w:val="FFFFFF"/>
                            <w:sz w:val="24"/>
                          </w:rPr>
                          <w:t>KONUSUNDA OLUMLU KATKIDA</w:t>
                        </w:r>
                        <w:r>
                          <w:rPr>
                            <w:rFonts w:ascii="Minion Pro" w:hAnsi="Minion Pro"/>
                            <w:color w:val="FFFFFF"/>
                            <w:spacing w:val="40"/>
                            <w:sz w:val="24"/>
                          </w:rPr>
                          <w:t xml:space="preserve"> </w:t>
                        </w:r>
                        <w:r>
                          <w:rPr>
                            <w:rFonts w:ascii="Minion Pro" w:hAnsi="Minion Pro"/>
                            <w:color w:val="FFFFFF"/>
                            <w:sz w:val="24"/>
                          </w:rPr>
                          <w:t>BULUNMAK</w:t>
                        </w:r>
                        <w:r>
                          <w:rPr>
                            <w:rFonts w:ascii="Minion Pro" w:hAnsi="Minion Pro"/>
                            <w:color w:val="FFFFFF"/>
                            <w:spacing w:val="40"/>
                            <w:sz w:val="24"/>
                          </w:rPr>
                          <w:t xml:space="preserve"> </w:t>
                        </w:r>
                        <w:r>
                          <w:rPr>
                            <w:rFonts w:ascii="Minion Pro" w:hAnsi="Minion Pro"/>
                            <w:color w:val="FFFFFF"/>
                            <w:sz w:val="24"/>
                          </w:rPr>
                          <w:t>VE ODAMIZIN HİZMET KALİTESİNİ SÜREKLİ YÜKSELTMEKTİR</w:t>
                        </w:r>
                        <w:r>
                          <w:rPr>
                            <w:rFonts w:ascii="Minion Pro" w:hAnsi="Minion Pro"/>
                            <w:color w:val="FFFFFF"/>
                            <w:spacing w:val="40"/>
                            <w:sz w:val="24"/>
                          </w:rPr>
                          <w:t xml:space="preserve"> </w:t>
                        </w:r>
                        <w:r>
                          <w:rPr>
                            <w:rFonts w:ascii="Minion Pro" w:hAnsi="Minion Pro"/>
                            <w:color w:val="FFFFFF"/>
                            <w:sz w:val="24"/>
                          </w:rPr>
                          <w:t>.</w:t>
                        </w:r>
                      </w:p>
                    </w:txbxContent>
                  </v:textbox>
                </v:shape>
                <w10:wrap type="topAndBottom" anchorx="page"/>
              </v:group>
            </w:pict>
          </mc:Fallback>
        </mc:AlternateContent>
      </w:r>
    </w:p>
    <w:p w:rsidR="00E907E4" w:rsidRDefault="00E907E4">
      <w:pPr>
        <w:pStyle w:val="GvdeMetni"/>
        <w:spacing w:before="60"/>
      </w:pPr>
    </w:p>
    <w:p w:rsidR="00E907E4" w:rsidRDefault="001B3C75">
      <w:pPr>
        <w:pStyle w:val="Balk3"/>
        <w:ind w:left="863"/>
      </w:pPr>
      <w:r>
        <w:rPr>
          <w:color w:val="231F20"/>
          <w:spacing w:val="-2"/>
        </w:rPr>
        <w:t>Temel</w:t>
      </w:r>
      <w:r>
        <w:rPr>
          <w:color w:val="231F20"/>
          <w:spacing w:val="-11"/>
        </w:rPr>
        <w:t xml:space="preserve"> </w:t>
      </w:r>
      <w:r>
        <w:rPr>
          <w:color w:val="231F20"/>
          <w:spacing w:val="-2"/>
        </w:rPr>
        <w:t>Değerler</w:t>
      </w:r>
    </w:p>
    <w:p w:rsidR="00E907E4" w:rsidRDefault="001B3C75">
      <w:pPr>
        <w:pStyle w:val="GvdeMetni"/>
        <w:spacing w:before="11" w:line="249" w:lineRule="auto"/>
        <w:ind w:left="100" w:firstLine="708"/>
      </w:pPr>
      <w:r>
        <w:rPr>
          <w:color w:val="231F20"/>
        </w:rPr>
        <w:t>Organizasyonları</w:t>
      </w:r>
      <w:r>
        <w:rPr>
          <w:color w:val="231F20"/>
          <w:spacing w:val="-5"/>
        </w:rPr>
        <w:t xml:space="preserve"> </w:t>
      </w:r>
      <w:r>
        <w:rPr>
          <w:color w:val="231F20"/>
        </w:rPr>
        <w:t>güçlü</w:t>
      </w:r>
      <w:r>
        <w:rPr>
          <w:color w:val="231F20"/>
          <w:spacing w:val="-5"/>
        </w:rPr>
        <w:t xml:space="preserve"> </w:t>
      </w:r>
      <w:r>
        <w:rPr>
          <w:color w:val="231F20"/>
        </w:rPr>
        <w:t>kılan,</w:t>
      </w:r>
      <w:r>
        <w:rPr>
          <w:color w:val="231F20"/>
          <w:spacing w:val="-5"/>
        </w:rPr>
        <w:t xml:space="preserve"> </w:t>
      </w:r>
      <w:r>
        <w:rPr>
          <w:color w:val="231F20"/>
        </w:rPr>
        <w:t>sahip</w:t>
      </w:r>
      <w:r>
        <w:rPr>
          <w:color w:val="231F20"/>
          <w:spacing w:val="-5"/>
        </w:rPr>
        <w:t xml:space="preserve"> </w:t>
      </w:r>
      <w:r>
        <w:rPr>
          <w:color w:val="231F20"/>
        </w:rPr>
        <w:t>oldukları</w:t>
      </w:r>
      <w:r>
        <w:rPr>
          <w:color w:val="231F20"/>
          <w:spacing w:val="-5"/>
        </w:rPr>
        <w:t xml:space="preserve"> </w:t>
      </w:r>
      <w:r>
        <w:rPr>
          <w:color w:val="231F20"/>
        </w:rPr>
        <w:t>ortak</w:t>
      </w:r>
      <w:r>
        <w:rPr>
          <w:color w:val="231F20"/>
          <w:spacing w:val="-5"/>
        </w:rPr>
        <w:t xml:space="preserve"> </w:t>
      </w:r>
      <w:r>
        <w:rPr>
          <w:color w:val="231F20"/>
        </w:rPr>
        <w:t>değerlerdir.</w:t>
      </w:r>
      <w:r>
        <w:rPr>
          <w:color w:val="231F20"/>
          <w:spacing w:val="-5"/>
        </w:rPr>
        <w:t xml:space="preserve"> </w:t>
      </w:r>
      <w:r>
        <w:rPr>
          <w:color w:val="231F20"/>
        </w:rPr>
        <w:t>Ortak</w:t>
      </w:r>
      <w:r>
        <w:rPr>
          <w:color w:val="231F20"/>
          <w:spacing w:val="-5"/>
        </w:rPr>
        <w:t xml:space="preserve"> </w:t>
      </w:r>
      <w:r>
        <w:rPr>
          <w:color w:val="231F20"/>
        </w:rPr>
        <w:t>değerler,</w:t>
      </w:r>
      <w:r>
        <w:rPr>
          <w:color w:val="231F20"/>
          <w:spacing w:val="-5"/>
        </w:rPr>
        <w:t xml:space="preserve"> </w:t>
      </w:r>
      <w:r>
        <w:rPr>
          <w:color w:val="231F20"/>
        </w:rPr>
        <w:t>kurumu</w:t>
      </w:r>
      <w:r>
        <w:rPr>
          <w:color w:val="231F20"/>
          <w:spacing w:val="-5"/>
        </w:rPr>
        <w:t xml:space="preserve"> </w:t>
      </w:r>
      <w:r>
        <w:rPr>
          <w:color w:val="231F20"/>
        </w:rPr>
        <w:t>oluşturan</w:t>
      </w:r>
      <w:r>
        <w:rPr>
          <w:color w:val="231F20"/>
          <w:spacing w:val="-5"/>
        </w:rPr>
        <w:t xml:space="preserve"> </w:t>
      </w:r>
      <w:r>
        <w:rPr>
          <w:color w:val="231F20"/>
        </w:rPr>
        <w:t>tüm</w:t>
      </w:r>
      <w:r>
        <w:rPr>
          <w:color w:val="231F20"/>
          <w:spacing w:val="-5"/>
        </w:rPr>
        <w:t xml:space="preserve"> </w:t>
      </w:r>
      <w:r>
        <w:rPr>
          <w:color w:val="231F20"/>
        </w:rPr>
        <w:t>bireyleri (çalışanlar, seçilmişler, üyeler) ortak bilinç ve kültür etrafında birleştirir. Kurumun önceliklerini ifade ettiği için yönetime karar aşamasında yol gösterir, kurum kaynaklarının hangi faaliyetlere harcanacağına rehberlik eder.</w:t>
      </w:r>
    </w:p>
    <w:p w:rsidR="00E907E4" w:rsidRDefault="001B3C75">
      <w:pPr>
        <w:pStyle w:val="GvdeMetni"/>
        <w:spacing w:before="80"/>
        <w:rPr>
          <w:sz w:val="20"/>
        </w:rPr>
      </w:pPr>
      <w:r>
        <w:rPr>
          <w:noProof/>
          <w:lang w:eastAsia="tr-TR"/>
        </w:rPr>
        <mc:AlternateContent>
          <mc:Choice Requires="wpg">
            <w:drawing>
              <wp:anchor distT="0" distB="0" distL="0" distR="0" simplePos="0" relativeHeight="487617024" behindDoc="1" locked="0" layoutInCell="1" allowOverlap="1">
                <wp:simplePos x="0" y="0"/>
                <wp:positionH relativeFrom="page">
                  <wp:posOffset>899999</wp:posOffset>
                </wp:positionH>
                <wp:positionV relativeFrom="paragraph">
                  <wp:posOffset>212077</wp:posOffset>
                </wp:positionV>
                <wp:extent cx="3339465" cy="2556510"/>
                <wp:effectExtent l="0" t="0" r="0" b="0"/>
                <wp:wrapTopAndBottom/>
                <wp:docPr id="135" name="Group 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39465" cy="2556510"/>
                          <a:chOff x="0" y="0"/>
                          <a:chExt cx="3339465" cy="2556510"/>
                        </a:xfrm>
                      </wpg:grpSpPr>
                      <wps:wsp>
                        <wps:cNvPr id="136" name="Graphic 136"/>
                        <wps:cNvSpPr/>
                        <wps:spPr>
                          <a:xfrm>
                            <a:off x="6350" y="6350"/>
                            <a:ext cx="3326765" cy="2543810"/>
                          </a:xfrm>
                          <a:custGeom>
                            <a:avLst/>
                            <a:gdLst/>
                            <a:ahLst/>
                            <a:cxnLst/>
                            <a:rect l="l" t="t" r="r" b="b"/>
                            <a:pathLst>
                              <a:path w="3326765" h="2543810">
                                <a:moveTo>
                                  <a:pt x="3173895" y="0"/>
                                </a:moveTo>
                                <a:lnTo>
                                  <a:pt x="152400" y="0"/>
                                </a:lnTo>
                                <a:lnTo>
                                  <a:pt x="64293" y="2381"/>
                                </a:lnTo>
                                <a:lnTo>
                                  <a:pt x="19050" y="19049"/>
                                </a:lnTo>
                                <a:lnTo>
                                  <a:pt x="2381" y="64293"/>
                                </a:lnTo>
                                <a:lnTo>
                                  <a:pt x="0" y="152399"/>
                                </a:lnTo>
                                <a:lnTo>
                                  <a:pt x="0" y="2390901"/>
                                </a:lnTo>
                                <a:lnTo>
                                  <a:pt x="2381" y="2479008"/>
                                </a:lnTo>
                                <a:lnTo>
                                  <a:pt x="19050" y="2524251"/>
                                </a:lnTo>
                                <a:lnTo>
                                  <a:pt x="64293" y="2540920"/>
                                </a:lnTo>
                                <a:lnTo>
                                  <a:pt x="152400" y="2543301"/>
                                </a:lnTo>
                                <a:lnTo>
                                  <a:pt x="3173895" y="2543301"/>
                                </a:lnTo>
                                <a:lnTo>
                                  <a:pt x="3262001" y="2540920"/>
                                </a:lnTo>
                                <a:lnTo>
                                  <a:pt x="3307245" y="2524251"/>
                                </a:lnTo>
                                <a:lnTo>
                                  <a:pt x="3323913" y="2479008"/>
                                </a:lnTo>
                                <a:lnTo>
                                  <a:pt x="3326295" y="2390901"/>
                                </a:lnTo>
                                <a:lnTo>
                                  <a:pt x="3326295" y="152399"/>
                                </a:lnTo>
                                <a:lnTo>
                                  <a:pt x="3323913" y="64293"/>
                                </a:lnTo>
                                <a:lnTo>
                                  <a:pt x="3307245" y="19049"/>
                                </a:lnTo>
                                <a:lnTo>
                                  <a:pt x="3262001" y="2381"/>
                                </a:lnTo>
                                <a:lnTo>
                                  <a:pt x="3173895" y="0"/>
                                </a:lnTo>
                                <a:close/>
                              </a:path>
                            </a:pathLst>
                          </a:custGeom>
                          <a:solidFill>
                            <a:srgbClr val="8A0051"/>
                          </a:solidFill>
                        </wps:spPr>
                        <wps:bodyPr wrap="square" lIns="0" tIns="0" rIns="0" bIns="0" rtlCol="0">
                          <a:prstTxWarp prst="textNoShape">
                            <a:avLst/>
                          </a:prstTxWarp>
                          <a:noAutofit/>
                        </wps:bodyPr>
                      </wps:wsp>
                      <wps:wsp>
                        <wps:cNvPr id="137" name="Graphic 137"/>
                        <wps:cNvSpPr/>
                        <wps:spPr>
                          <a:xfrm>
                            <a:off x="6350" y="6350"/>
                            <a:ext cx="3326765" cy="2543810"/>
                          </a:xfrm>
                          <a:custGeom>
                            <a:avLst/>
                            <a:gdLst/>
                            <a:ahLst/>
                            <a:cxnLst/>
                            <a:rect l="l" t="t" r="r" b="b"/>
                            <a:pathLst>
                              <a:path w="3326765" h="2543810">
                                <a:moveTo>
                                  <a:pt x="152400" y="0"/>
                                </a:moveTo>
                                <a:lnTo>
                                  <a:pt x="64293" y="2381"/>
                                </a:lnTo>
                                <a:lnTo>
                                  <a:pt x="19050" y="19049"/>
                                </a:lnTo>
                                <a:lnTo>
                                  <a:pt x="2381" y="64293"/>
                                </a:lnTo>
                                <a:lnTo>
                                  <a:pt x="0" y="152399"/>
                                </a:lnTo>
                                <a:lnTo>
                                  <a:pt x="0" y="2390901"/>
                                </a:lnTo>
                                <a:lnTo>
                                  <a:pt x="2381" y="2479008"/>
                                </a:lnTo>
                                <a:lnTo>
                                  <a:pt x="19050" y="2524251"/>
                                </a:lnTo>
                                <a:lnTo>
                                  <a:pt x="64293" y="2540920"/>
                                </a:lnTo>
                                <a:lnTo>
                                  <a:pt x="152400" y="2543301"/>
                                </a:lnTo>
                                <a:lnTo>
                                  <a:pt x="3173895" y="2543301"/>
                                </a:lnTo>
                                <a:lnTo>
                                  <a:pt x="3262001" y="2540920"/>
                                </a:lnTo>
                                <a:lnTo>
                                  <a:pt x="3307245" y="2524251"/>
                                </a:lnTo>
                                <a:lnTo>
                                  <a:pt x="3323913" y="2479008"/>
                                </a:lnTo>
                                <a:lnTo>
                                  <a:pt x="3326295" y="2390901"/>
                                </a:lnTo>
                                <a:lnTo>
                                  <a:pt x="3326295" y="152399"/>
                                </a:lnTo>
                                <a:lnTo>
                                  <a:pt x="3323913" y="64293"/>
                                </a:lnTo>
                                <a:lnTo>
                                  <a:pt x="3307245" y="19049"/>
                                </a:lnTo>
                                <a:lnTo>
                                  <a:pt x="3262001" y="2381"/>
                                </a:lnTo>
                                <a:lnTo>
                                  <a:pt x="3173895" y="0"/>
                                </a:lnTo>
                                <a:lnTo>
                                  <a:pt x="152400" y="0"/>
                                </a:lnTo>
                                <a:close/>
                              </a:path>
                            </a:pathLst>
                          </a:custGeom>
                          <a:ln w="12700">
                            <a:solidFill>
                              <a:srgbClr val="FBBF99"/>
                            </a:solidFill>
                            <a:prstDash val="solid"/>
                          </a:ln>
                        </wps:spPr>
                        <wps:bodyPr wrap="square" lIns="0" tIns="0" rIns="0" bIns="0" rtlCol="0">
                          <a:prstTxWarp prst="textNoShape">
                            <a:avLst/>
                          </a:prstTxWarp>
                          <a:noAutofit/>
                        </wps:bodyPr>
                      </wps:wsp>
                      <wps:wsp>
                        <wps:cNvPr id="138" name="Textbox 138"/>
                        <wps:cNvSpPr txBox="1"/>
                        <wps:spPr>
                          <a:xfrm>
                            <a:off x="0" y="0"/>
                            <a:ext cx="3339465" cy="2556510"/>
                          </a:xfrm>
                          <a:prstGeom prst="rect">
                            <a:avLst/>
                          </a:prstGeom>
                        </wps:spPr>
                        <wps:txbx>
                          <w:txbxContent>
                            <w:p w:rsidR="0062063A" w:rsidRDefault="0062063A">
                              <w:pPr>
                                <w:spacing w:before="138"/>
                                <w:rPr>
                                  <w:sz w:val="24"/>
                                </w:rPr>
                              </w:pPr>
                            </w:p>
                            <w:p w:rsidR="0062063A" w:rsidRDefault="0062063A">
                              <w:pPr>
                                <w:ind w:left="281"/>
                                <w:rPr>
                                  <w:rFonts w:ascii="Minion Pro" w:hAnsi="Minion Pro"/>
                                  <w:b/>
                                  <w:sz w:val="24"/>
                                </w:rPr>
                              </w:pPr>
                              <w:r>
                                <w:rPr>
                                  <w:rFonts w:ascii="Minion Pro" w:hAnsi="Minion Pro"/>
                                  <w:b/>
                                  <w:color w:val="FFFFFF"/>
                                  <w:sz w:val="24"/>
                                </w:rPr>
                                <w:t>Bünyan</w:t>
                              </w:r>
                              <w:r>
                                <w:rPr>
                                  <w:rFonts w:ascii="Minion Pro" w:hAnsi="Minion Pro"/>
                                  <w:b/>
                                  <w:color w:val="FFFFFF"/>
                                  <w:spacing w:val="28"/>
                                  <w:sz w:val="24"/>
                                </w:rPr>
                                <w:t xml:space="preserve"> </w:t>
                              </w:r>
                              <w:r>
                                <w:rPr>
                                  <w:rFonts w:ascii="Minion Pro" w:hAnsi="Minion Pro"/>
                                  <w:b/>
                                  <w:color w:val="FFFFFF"/>
                                  <w:sz w:val="24"/>
                                </w:rPr>
                                <w:t>Ticaret</w:t>
                              </w:r>
                              <w:r>
                                <w:rPr>
                                  <w:rFonts w:ascii="Minion Pro" w:hAnsi="Minion Pro"/>
                                  <w:b/>
                                  <w:color w:val="FFFFFF"/>
                                  <w:spacing w:val="-11"/>
                                  <w:sz w:val="24"/>
                                </w:rPr>
                                <w:t xml:space="preserve"> </w:t>
                              </w:r>
                              <w:r>
                                <w:rPr>
                                  <w:rFonts w:ascii="Minion Pro" w:hAnsi="Minion Pro"/>
                                  <w:b/>
                                  <w:color w:val="FFFFFF"/>
                                  <w:sz w:val="24"/>
                                </w:rPr>
                                <w:t>Odası’nın</w:t>
                              </w:r>
                              <w:r>
                                <w:rPr>
                                  <w:rFonts w:ascii="Minion Pro" w:hAnsi="Minion Pro"/>
                                  <w:b/>
                                  <w:color w:val="FFFFFF"/>
                                  <w:spacing w:val="-12"/>
                                  <w:sz w:val="24"/>
                                </w:rPr>
                                <w:t xml:space="preserve"> </w:t>
                              </w:r>
                              <w:r>
                                <w:rPr>
                                  <w:rFonts w:ascii="Minion Pro" w:hAnsi="Minion Pro"/>
                                  <w:b/>
                                  <w:color w:val="FFFFFF"/>
                                  <w:sz w:val="24"/>
                                </w:rPr>
                                <w:t>Temel</w:t>
                              </w:r>
                              <w:r>
                                <w:rPr>
                                  <w:rFonts w:ascii="Minion Pro" w:hAnsi="Minion Pro"/>
                                  <w:b/>
                                  <w:color w:val="FFFFFF"/>
                                  <w:spacing w:val="-11"/>
                                  <w:sz w:val="24"/>
                                </w:rPr>
                                <w:t xml:space="preserve"> </w:t>
                              </w:r>
                              <w:r>
                                <w:rPr>
                                  <w:rFonts w:ascii="Minion Pro" w:hAnsi="Minion Pro"/>
                                  <w:b/>
                                  <w:color w:val="FFFFFF"/>
                                  <w:spacing w:val="-2"/>
                                  <w:sz w:val="24"/>
                                </w:rPr>
                                <w:t>Değerleri:</w:t>
                              </w:r>
                            </w:p>
                            <w:p w:rsidR="0062063A" w:rsidRDefault="0062063A">
                              <w:pPr>
                                <w:spacing w:before="252" w:line="306" w:lineRule="exact"/>
                                <w:ind w:left="281"/>
                                <w:rPr>
                                  <w:rFonts w:ascii="Minion Pro" w:hAnsi="Minion Pro"/>
                                  <w:sz w:val="24"/>
                                </w:rPr>
                              </w:pPr>
                              <w:r>
                                <w:rPr>
                                  <w:color w:val="FFFFFF"/>
                                  <w:sz w:val="24"/>
                                </w:rPr>
                                <w:t>√</w:t>
                              </w:r>
                              <w:r>
                                <w:rPr>
                                  <w:color w:val="FFFFFF"/>
                                  <w:spacing w:val="-13"/>
                                  <w:sz w:val="24"/>
                                </w:rPr>
                                <w:t xml:space="preserve"> </w:t>
                              </w:r>
                              <w:r>
                                <w:rPr>
                                  <w:rFonts w:ascii="Minion Pro" w:hAnsi="Minion Pro"/>
                                  <w:color w:val="FFFFFF"/>
                                  <w:sz w:val="24"/>
                                </w:rPr>
                                <w:t>Girişimci</w:t>
                              </w:r>
                              <w:r>
                                <w:rPr>
                                  <w:rFonts w:ascii="Minion Pro" w:hAnsi="Minion Pro"/>
                                  <w:color w:val="FFFFFF"/>
                                  <w:spacing w:val="-4"/>
                                  <w:sz w:val="24"/>
                                </w:rPr>
                                <w:t xml:space="preserve"> </w:t>
                              </w:r>
                              <w:r>
                                <w:rPr>
                                  <w:rFonts w:ascii="Minion Pro" w:hAnsi="Minion Pro"/>
                                  <w:color w:val="FFFFFF"/>
                                  <w:sz w:val="24"/>
                                </w:rPr>
                                <w:t>Ruhun</w:t>
                              </w:r>
                              <w:r>
                                <w:rPr>
                                  <w:rFonts w:ascii="Minion Pro" w:hAnsi="Minion Pro"/>
                                  <w:color w:val="FFFFFF"/>
                                  <w:spacing w:val="-4"/>
                                  <w:sz w:val="24"/>
                                </w:rPr>
                                <w:t xml:space="preserve"> </w:t>
                              </w:r>
                              <w:r>
                                <w:rPr>
                                  <w:rFonts w:ascii="Minion Pro" w:hAnsi="Minion Pro"/>
                                  <w:color w:val="FFFFFF"/>
                                  <w:spacing w:val="-2"/>
                                  <w:sz w:val="24"/>
                                </w:rPr>
                                <w:t>Desteklenmesi</w:t>
                              </w:r>
                            </w:p>
                            <w:p w:rsidR="0062063A" w:rsidRDefault="0062063A">
                              <w:pPr>
                                <w:spacing w:line="288" w:lineRule="exact"/>
                                <w:ind w:left="281"/>
                                <w:rPr>
                                  <w:rFonts w:ascii="Minion Pro" w:hAnsi="Minion Pro"/>
                                  <w:sz w:val="24"/>
                                </w:rPr>
                              </w:pPr>
                              <w:r>
                                <w:rPr>
                                  <w:color w:val="FFFFFF"/>
                                  <w:sz w:val="24"/>
                                </w:rPr>
                                <w:t>√</w:t>
                              </w:r>
                              <w:r>
                                <w:rPr>
                                  <w:color w:val="FFFFFF"/>
                                  <w:spacing w:val="-15"/>
                                  <w:sz w:val="24"/>
                                </w:rPr>
                                <w:t xml:space="preserve"> </w:t>
                              </w:r>
                              <w:r>
                                <w:rPr>
                                  <w:rFonts w:ascii="Minion Pro" w:hAnsi="Minion Pro"/>
                                  <w:color w:val="FFFFFF"/>
                                  <w:sz w:val="24"/>
                                </w:rPr>
                                <w:t>Yüksek</w:t>
                              </w:r>
                              <w:r>
                                <w:rPr>
                                  <w:rFonts w:ascii="Minion Pro" w:hAnsi="Minion Pro"/>
                                  <w:color w:val="FFFFFF"/>
                                  <w:spacing w:val="-14"/>
                                  <w:sz w:val="24"/>
                                </w:rPr>
                                <w:t xml:space="preserve"> </w:t>
                              </w:r>
                              <w:r>
                                <w:rPr>
                                  <w:rFonts w:ascii="Minion Pro" w:hAnsi="Minion Pro"/>
                                  <w:color w:val="FFFFFF"/>
                                  <w:sz w:val="24"/>
                                </w:rPr>
                                <w:t>Ticari</w:t>
                              </w:r>
                              <w:r>
                                <w:rPr>
                                  <w:rFonts w:ascii="Minion Pro" w:hAnsi="Minion Pro"/>
                                  <w:color w:val="FFFFFF"/>
                                  <w:spacing w:val="-14"/>
                                  <w:sz w:val="24"/>
                                </w:rPr>
                                <w:t xml:space="preserve"> </w:t>
                              </w:r>
                              <w:r>
                                <w:rPr>
                                  <w:rFonts w:ascii="Minion Pro" w:hAnsi="Minion Pro"/>
                                  <w:color w:val="FFFFFF"/>
                                  <w:sz w:val="24"/>
                                </w:rPr>
                                <w:t>Ve</w:t>
                              </w:r>
                              <w:r>
                                <w:rPr>
                                  <w:rFonts w:ascii="Minion Pro" w:hAnsi="Minion Pro"/>
                                  <w:color w:val="FFFFFF"/>
                                  <w:spacing w:val="-13"/>
                                  <w:sz w:val="24"/>
                                </w:rPr>
                                <w:t xml:space="preserve"> </w:t>
                              </w:r>
                              <w:r>
                                <w:rPr>
                                  <w:rFonts w:ascii="Minion Pro" w:hAnsi="Minion Pro"/>
                                  <w:color w:val="FFFFFF"/>
                                  <w:sz w:val="24"/>
                                </w:rPr>
                                <w:t>Mesleki</w:t>
                              </w:r>
                              <w:r>
                                <w:rPr>
                                  <w:rFonts w:ascii="Minion Pro" w:hAnsi="Minion Pro"/>
                                  <w:color w:val="FFFFFF"/>
                                  <w:spacing w:val="-12"/>
                                  <w:sz w:val="24"/>
                                </w:rPr>
                                <w:t xml:space="preserve"> </w:t>
                              </w:r>
                              <w:r>
                                <w:rPr>
                                  <w:rFonts w:ascii="Minion Pro" w:hAnsi="Minion Pro"/>
                                  <w:color w:val="FFFFFF"/>
                                  <w:spacing w:val="-2"/>
                                  <w:sz w:val="24"/>
                                </w:rPr>
                                <w:t>Ahlak</w:t>
                              </w:r>
                            </w:p>
                            <w:p w:rsidR="0062063A" w:rsidRDefault="0062063A">
                              <w:pPr>
                                <w:spacing w:line="288" w:lineRule="exact"/>
                                <w:ind w:left="281"/>
                                <w:rPr>
                                  <w:rFonts w:ascii="Minion Pro" w:hAnsi="Minion Pro"/>
                                  <w:sz w:val="24"/>
                                </w:rPr>
                              </w:pPr>
                              <w:r>
                                <w:rPr>
                                  <w:color w:val="FFFFFF"/>
                                  <w:sz w:val="24"/>
                                </w:rPr>
                                <w:t>√</w:t>
                              </w:r>
                              <w:r>
                                <w:rPr>
                                  <w:color w:val="FFFFFF"/>
                                  <w:spacing w:val="-15"/>
                                  <w:sz w:val="24"/>
                                </w:rPr>
                                <w:t xml:space="preserve"> </w:t>
                              </w:r>
                              <w:r>
                                <w:rPr>
                                  <w:rFonts w:ascii="Minion Pro" w:hAnsi="Minion Pro"/>
                                  <w:color w:val="FFFFFF"/>
                                  <w:sz w:val="24"/>
                                </w:rPr>
                                <w:t>Şeffaflık</w:t>
                              </w:r>
                              <w:r>
                                <w:rPr>
                                  <w:rFonts w:ascii="Minion Pro" w:hAnsi="Minion Pro"/>
                                  <w:color w:val="FFFFFF"/>
                                  <w:spacing w:val="-14"/>
                                  <w:sz w:val="24"/>
                                </w:rPr>
                                <w:t xml:space="preserve"> </w:t>
                              </w:r>
                              <w:r>
                                <w:rPr>
                                  <w:rFonts w:ascii="Minion Pro" w:hAnsi="Minion Pro"/>
                                  <w:color w:val="FFFFFF"/>
                                  <w:sz w:val="24"/>
                                </w:rPr>
                                <w:t>Ve</w:t>
                              </w:r>
                              <w:r>
                                <w:rPr>
                                  <w:rFonts w:ascii="Minion Pro" w:hAnsi="Minion Pro"/>
                                  <w:color w:val="FFFFFF"/>
                                  <w:spacing w:val="-13"/>
                                  <w:sz w:val="24"/>
                                </w:rPr>
                                <w:t xml:space="preserve"> </w:t>
                              </w:r>
                              <w:r>
                                <w:rPr>
                                  <w:rFonts w:ascii="Minion Pro" w:hAnsi="Minion Pro"/>
                                  <w:color w:val="FFFFFF"/>
                                  <w:sz w:val="24"/>
                                </w:rPr>
                                <w:t>Hesap</w:t>
                              </w:r>
                              <w:r>
                                <w:rPr>
                                  <w:rFonts w:ascii="Minion Pro" w:hAnsi="Minion Pro"/>
                                  <w:color w:val="FFFFFF"/>
                                  <w:spacing w:val="-12"/>
                                  <w:sz w:val="24"/>
                                </w:rPr>
                                <w:t xml:space="preserve"> </w:t>
                              </w:r>
                              <w:r>
                                <w:rPr>
                                  <w:rFonts w:ascii="Minion Pro" w:hAnsi="Minion Pro"/>
                                  <w:color w:val="FFFFFF"/>
                                  <w:spacing w:val="-2"/>
                                  <w:sz w:val="24"/>
                                </w:rPr>
                                <w:t>Verebilirlik</w:t>
                              </w:r>
                            </w:p>
                            <w:p w:rsidR="0062063A" w:rsidRDefault="0062063A">
                              <w:pPr>
                                <w:spacing w:line="288" w:lineRule="exact"/>
                                <w:ind w:left="281"/>
                                <w:rPr>
                                  <w:rFonts w:ascii="Minion Pro" w:hAnsi="Minion Pro"/>
                                  <w:sz w:val="24"/>
                                </w:rPr>
                              </w:pPr>
                              <w:r>
                                <w:rPr>
                                  <w:color w:val="FFFFFF"/>
                                  <w:sz w:val="24"/>
                                </w:rPr>
                                <w:t>√</w:t>
                              </w:r>
                              <w:r>
                                <w:rPr>
                                  <w:color w:val="FFFFFF"/>
                                  <w:spacing w:val="-14"/>
                                  <w:sz w:val="24"/>
                                </w:rPr>
                                <w:t xml:space="preserve"> </w:t>
                              </w:r>
                              <w:r>
                                <w:rPr>
                                  <w:rFonts w:ascii="Minion Pro" w:hAnsi="Minion Pro"/>
                                  <w:color w:val="FFFFFF"/>
                                  <w:sz w:val="24"/>
                                </w:rPr>
                                <w:t>Tarafsız,</w:t>
                              </w:r>
                              <w:r>
                                <w:rPr>
                                  <w:rFonts w:ascii="Minion Pro" w:hAnsi="Minion Pro"/>
                                  <w:color w:val="FFFFFF"/>
                                  <w:spacing w:val="-8"/>
                                  <w:sz w:val="24"/>
                                </w:rPr>
                                <w:t xml:space="preserve"> </w:t>
                              </w:r>
                              <w:r>
                                <w:rPr>
                                  <w:rFonts w:ascii="Minion Pro" w:hAnsi="Minion Pro"/>
                                  <w:color w:val="FFFFFF"/>
                                  <w:sz w:val="24"/>
                                </w:rPr>
                                <w:t>Hızlı,</w:t>
                              </w:r>
                              <w:r>
                                <w:rPr>
                                  <w:rFonts w:ascii="Minion Pro" w:hAnsi="Minion Pro"/>
                                  <w:color w:val="FFFFFF"/>
                                  <w:spacing w:val="-8"/>
                                  <w:sz w:val="24"/>
                                </w:rPr>
                                <w:t xml:space="preserve"> </w:t>
                              </w:r>
                              <w:r>
                                <w:rPr>
                                  <w:rFonts w:ascii="Minion Pro" w:hAnsi="Minion Pro"/>
                                  <w:color w:val="FFFFFF"/>
                                  <w:sz w:val="24"/>
                                </w:rPr>
                                <w:t>Doğru</w:t>
                              </w:r>
                              <w:r>
                                <w:rPr>
                                  <w:rFonts w:ascii="Minion Pro" w:hAnsi="Minion Pro"/>
                                  <w:color w:val="FFFFFF"/>
                                  <w:spacing w:val="-7"/>
                                  <w:sz w:val="24"/>
                                </w:rPr>
                                <w:t xml:space="preserve"> </w:t>
                              </w:r>
                              <w:r>
                                <w:rPr>
                                  <w:rFonts w:ascii="Minion Pro" w:hAnsi="Minion Pro"/>
                                  <w:color w:val="FFFFFF"/>
                                  <w:spacing w:val="-2"/>
                                  <w:sz w:val="24"/>
                                </w:rPr>
                                <w:t>Hizmet</w:t>
                              </w:r>
                            </w:p>
                            <w:p w:rsidR="0062063A" w:rsidRDefault="0062063A">
                              <w:pPr>
                                <w:spacing w:line="288" w:lineRule="exact"/>
                                <w:ind w:left="281"/>
                                <w:rPr>
                                  <w:rFonts w:ascii="Minion Pro" w:hAnsi="Minion Pro"/>
                                  <w:sz w:val="24"/>
                                </w:rPr>
                              </w:pPr>
                              <w:r>
                                <w:rPr>
                                  <w:color w:val="FFFFFF"/>
                                  <w:sz w:val="24"/>
                                </w:rPr>
                                <w:t>√</w:t>
                              </w:r>
                              <w:r>
                                <w:rPr>
                                  <w:color w:val="FFFFFF"/>
                                  <w:spacing w:val="-10"/>
                                  <w:sz w:val="24"/>
                                </w:rPr>
                                <w:t xml:space="preserve"> </w:t>
                              </w:r>
                              <w:r>
                                <w:rPr>
                                  <w:rFonts w:ascii="Minion Pro" w:hAnsi="Minion Pro"/>
                                  <w:color w:val="FFFFFF"/>
                                  <w:sz w:val="24"/>
                                </w:rPr>
                                <w:t>Sürekli</w:t>
                              </w:r>
                              <w:r>
                                <w:rPr>
                                  <w:rFonts w:ascii="Minion Pro" w:hAnsi="Minion Pro"/>
                                  <w:color w:val="FFFFFF"/>
                                  <w:spacing w:val="-3"/>
                                  <w:sz w:val="24"/>
                                </w:rPr>
                                <w:t xml:space="preserve"> </w:t>
                              </w:r>
                              <w:r>
                                <w:rPr>
                                  <w:rFonts w:ascii="Minion Pro" w:hAnsi="Minion Pro"/>
                                  <w:color w:val="FFFFFF"/>
                                  <w:spacing w:val="-2"/>
                                  <w:sz w:val="24"/>
                                </w:rPr>
                                <w:t>Gelişim</w:t>
                              </w:r>
                            </w:p>
                            <w:p w:rsidR="0062063A" w:rsidRDefault="0062063A">
                              <w:pPr>
                                <w:spacing w:line="288" w:lineRule="exact"/>
                                <w:ind w:left="281"/>
                                <w:rPr>
                                  <w:rFonts w:ascii="Minion Pro" w:hAnsi="Minion Pro"/>
                                  <w:sz w:val="24"/>
                                </w:rPr>
                              </w:pPr>
                              <w:r>
                                <w:rPr>
                                  <w:color w:val="FFFFFF"/>
                                  <w:sz w:val="24"/>
                                </w:rPr>
                                <w:t>√</w:t>
                              </w:r>
                              <w:r>
                                <w:rPr>
                                  <w:color w:val="FFFFFF"/>
                                  <w:spacing w:val="-15"/>
                                  <w:sz w:val="24"/>
                                </w:rPr>
                                <w:t xml:space="preserve"> </w:t>
                              </w:r>
                              <w:r>
                                <w:rPr>
                                  <w:rFonts w:ascii="Minion Pro" w:hAnsi="Minion Pro"/>
                                  <w:color w:val="FFFFFF"/>
                                  <w:sz w:val="24"/>
                                </w:rPr>
                                <w:t>Saygınlık</w:t>
                              </w:r>
                              <w:r>
                                <w:rPr>
                                  <w:rFonts w:ascii="Minion Pro" w:hAnsi="Minion Pro"/>
                                  <w:color w:val="FFFFFF"/>
                                  <w:spacing w:val="-9"/>
                                  <w:sz w:val="24"/>
                                </w:rPr>
                                <w:t xml:space="preserve"> </w:t>
                              </w:r>
                              <w:r>
                                <w:rPr>
                                  <w:rFonts w:ascii="Minion Pro" w:hAnsi="Minion Pro"/>
                                  <w:color w:val="FFFFFF"/>
                                  <w:sz w:val="24"/>
                                </w:rPr>
                                <w:t>Ve</w:t>
                              </w:r>
                              <w:r>
                                <w:rPr>
                                  <w:rFonts w:ascii="Minion Pro" w:hAnsi="Minion Pro"/>
                                  <w:color w:val="FFFFFF"/>
                                  <w:spacing w:val="-8"/>
                                  <w:sz w:val="24"/>
                                </w:rPr>
                                <w:t xml:space="preserve"> </w:t>
                              </w:r>
                              <w:r>
                                <w:rPr>
                                  <w:rFonts w:ascii="Minion Pro" w:hAnsi="Minion Pro"/>
                                  <w:color w:val="FFFFFF"/>
                                  <w:spacing w:val="-2"/>
                                  <w:sz w:val="24"/>
                                </w:rPr>
                                <w:t>Güvenilirlik</w:t>
                              </w:r>
                            </w:p>
                            <w:p w:rsidR="0062063A" w:rsidRDefault="0062063A">
                              <w:pPr>
                                <w:spacing w:line="288" w:lineRule="exact"/>
                                <w:ind w:left="281"/>
                                <w:rPr>
                                  <w:rFonts w:ascii="Minion Pro" w:hAnsi="Minion Pro"/>
                                  <w:sz w:val="24"/>
                                </w:rPr>
                              </w:pPr>
                              <w:r>
                                <w:rPr>
                                  <w:color w:val="FFFFFF"/>
                                  <w:sz w:val="24"/>
                                </w:rPr>
                                <w:t>√</w:t>
                              </w:r>
                              <w:r>
                                <w:rPr>
                                  <w:color w:val="FFFFFF"/>
                                  <w:spacing w:val="-6"/>
                                  <w:sz w:val="24"/>
                                </w:rPr>
                                <w:t xml:space="preserve"> </w:t>
                              </w:r>
                              <w:r>
                                <w:rPr>
                                  <w:rFonts w:ascii="Minion Pro" w:hAnsi="Minion Pro"/>
                                  <w:color w:val="FFFFFF"/>
                                  <w:spacing w:val="-2"/>
                                  <w:sz w:val="24"/>
                                </w:rPr>
                                <w:t>Çağdaşlık</w:t>
                              </w:r>
                            </w:p>
                            <w:p w:rsidR="0062063A" w:rsidRDefault="0062063A">
                              <w:pPr>
                                <w:spacing w:line="288" w:lineRule="exact"/>
                                <w:ind w:left="281"/>
                                <w:rPr>
                                  <w:rFonts w:ascii="Minion Pro" w:hAnsi="Minion Pro"/>
                                  <w:sz w:val="24"/>
                                </w:rPr>
                              </w:pPr>
                              <w:r>
                                <w:rPr>
                                  <w:color w:val="FFFFFF"/>
                                  <w:sz w:val="24"/>
                                </w:rPr>
                                <w:t>√</w:t>
                              </w:r>
                              <w:r>
                                <w:rPr>
                                  <w:color w:val="FFFFFF"/>
                                  <w:spacing w:val="-17"/>
                                  <w:sz w:val="24"/>
                                </w:rPr>
                                <w:t xml:space="preserve"> </w:t>
                              </w:r>
                              <w:r>
                                <w:rPr>
                                  <w:rFonts w:ascii="Minion Pro" w:hAnsi="Minion Pro"/>
                                  <w:color w:val="FFFFFF"/>
                                  <w:sz w:val="24"/>
                                </w:rPr>
                                <w:t>İşbirliğine</w:t>
                              </w:r>
                              <w:r>
                                <w:rPr>
                                  <w:rFonts w:ascii="Minion Pro" w:hAnsi="Minion Pro"/>
                                  <w:color w:val="FFFFFF"/>
                                  <w:spacing w:val="-14"/>
                                  <w:sz w:val="24"/>
                                </w:rPr>
                                <w:t xml:space="preserve"> </w:t>
                              </w:r>
                              <w:r>
                                <w:rPr>
                                  <w:rFonts w:ascii="Minion Pro" w:hAnsi="Minion Pro"/>
                                  <w:color w:val="FFFFFF"/>
                                  <w:sz w:val="24"/>
                                </w:rPr>
                                <w:t>Dayalı</w:t>
                              </w:r>
                              <w:r>
                                <w:rPr>
                                  <w:rFonts w:ascii="Minion Pro" w:hAnsi="Minion Pro"/>
                                  <w:color w:val="FFFFFF"/>
                                  <w:spacing w:val="-11"/>
                                  <w:sz w:val="24"/>
                                </w:rPr>
                                <w:t xml:space="preserve"> </w:t>
                              </w:r>
                              <w:r>
                                <w:rPr>
                                  <w:rFonts w:ascii="Minion Pro" w:hAnsi="Minion Pro"/>
                                  <w:color w:val="FFFFFF"/>
                                  <w:sz w:val="24"/>
                                </w:rPr>
                                <w:t>Toplumsal</w:t>
                              </w:r>
                              <w:r>
                                <w:rPr>
                                  <w:rFonts w:ascii="Minion Pro" w:hAnsi="Minion Pro"/>
                                  <w:color w:val="FFFFFF"/>
                                  <w:spacing w:val="-11"/>
                                  <w:sz w:val="24"/>
                                </w:rPr>
                                <w:t xml:space="preserve"> </w:t>
                              </w:r>
                              <w:r>
                                <w:rPr>
                                  <w:rFonts w:ascii="Minion Pro" w:hAnsi="Minion Pro"/>
                                  <w:color w:val="FFFFFF"/>
                                  <w:spacing w:val="-2"/>
                                  <w:sz w:val="24"/>
                                </w:rPr>
                                <w:t>Gelişim</w:t>
                              </w:r>
                            </w:p>
                            <w:p w:rsidR="0062063A" w:rsidRDefault="0062063A">
                              <w:pPr>
                                <w:spacing w:line="306" w:lineRule="exact"/>
                                <w:ind w:left="281"/>
                                <w:rPr>
                                  <w:rFonts w:ascii="Minion Pro" w:hAnsi="Minion Pro"/>
                                  <w:sz w:val="24"/>
                                </w:rPr>
                              </w:pPr>
                              <w:r>
                                <w:rPr>
                                  <w:color w:val="FFFFFF"/>
                                  <w:sz w:val="24"/>
                                </w:rPr>
                                <w:t>√</w:t>
                              </w:r>
                              <w:r>
                                <w:rPr>
                                  <w:color w:val="FFFFFF"/>
                                  <w:spacing w:val="-13"/>
                                  <w:sz w:val="24"/>
                                </w:rPr>
                                <w:t xml:space="preserve"> </w:t>
                              </w:r>
                              <w:r>
                                <w:rPr>
                                  <w:rFonts w:ascii="Minion Pro" w:hAnsi="Minion Pro"/>
                                  <w:color w:val="FFFFFF"/>
                                  <w:sz w:val="24"/>
                                </w:rPr>
                                <w:t>Bilgi</w:t>
                              </w:r>
                              <w:r>
                                <w:rPr>
                                  <w:rFonts w:ascii="Minion Pro" w:hAnsi="Minion Pro"/>
                                  <w:color w:val="FFFFFF"/>
                                  <w:spacing w:val="-6"/>
                                  <w:sz w:val="24"/>
                                </w:rPr>
                                <w:t xml:space="preserve"> </w:t>
                              </w:r>
                              <w:r>
                                <w:rPr>
                                  <w:rFonts w:ascii="Minion Pro" w:hAnsi="Minion Pro"/>
                                  <w:color w:val="FFFFFF"/>
                                  <w:sz w:val="24"/>
                                </w:rPr>
                                <w:t>Ve</w:t>
                              </w:r>
                              <w:r>
                                <w:rPr>
                                  <w:rFonts w:ascii="Minion Pro" w:hAnsi="Minion Pro"/>
                                  <w:color w:val="FFFFFF"/>
                                  <w:spacing w:val="-6"/>
                                  <w:sz w:val="24"/>
                                </w:rPr>
                                <w:t xml:space="preserve"> </w:t>
                              </w:r>
                              <w:r>
                                <w:rPr>
                                  <w:rFonts w:ascii="Minion Pro" w:hAnsi="Minion Pro"/>
                                  <w:color w:val="FFFFFF"/>
                                  <w:sz w:val="24"/>
                                </w:rPr>
                                <w:t>Değer</w:t>
                              </w:r>
                              <w:r>
                                <w:rPr>
                                  <w:rFonts w:ascii="Minion Pro" w:hAnsi="Minion Pro"/>
                                  <w:color w:val="FFFFFF"/>
                                  <w:spacing w:val="-6"/>
                                  <w:sz w:val="24"/>
                                </w:rPr>
                                <w:t xml:space="preserve"> </w:t>
                              </w:r>
                              <w:r>
                                <w:rPr>
                                  <w:rFonts w:ascii="Minion Pro" w:hAnsi="Minion Pro"/>
                                  <w:color w:val="FFFFFF"/>
                                  <w:spacing w:val="-2"/>
                                  <w:sz w:val="24"/>
                                </w:rPr>
                                <w:t>Üretmek</w:t>
                              </w:r>
                            </w:p>
                          </w:txbxContent>
                        </wps:txbx>
                        <wps:bodyPr wrap="square" lIns="0" tIns="0" rIns="0" bIns="0" rtlCol="0">
                          <a:noAutofit/>
                        </wps:bodyPr>
                      </wps:wsp>
                    </wpg:wgp>
                  </a:graphicData>
                </a:graphic>
              </wp:anchor>
            </w:drawing>
          </mc:Choice>
          <mc:Fallback>
            <w:pict>
              <v:group id="Group 135" o:spid="_x0000_s1059" style="position:absolute;margin-left:70.85pt;margin-top:16.7pt;width:262.95pt;height:201.3pt;z-index:-15699456;mso-wrap-distance-left:0;mso-wrap-distance-right:0;mso-position-horizontal-relative:page;mso-position-vertical-relative:text" coordsize="33394,25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">
                <v:shape id="Graphic 136" o:spid="_x0000_s1060" style="position:absolute;left:63;top:63;width:33268;height:25438;visibility:visible;mso-wrap-style:square;v-text-anchor:top" coordsize="3326765,254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Ly5MEA&#10;AADcAAAADwAAAGRycy9kb3ducmV2LnhtbERP24rCMBB9F/yHMIJvmroWV7pG0RVB8MnLBwzN2Ha3&#10;mdQkane/3giCb3M415ktWlOLGzlfWVYwGiYgiHOrKy4UnI6bwRSED8gaa8uk4I88LObdzgwzbe+8&#10;p9shFCKGsM9QQRlCk0np85IM+qFtiCN3ts5giNAVUju8x3BTy48kmUiDFceGEhv6Lin/PVyNgjNe&#10;XDqtk9P/zjXVNf38SdPVWql+r11+gQjUhrf45d7qOH88gecz8QI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eS8uTBAAAA3AAAAA8AAAAAAAAAAAAAAAAAmAIAAGRycy9kb3du&#10;cmV2LnhtbFBLBQYAAAAABAAEAPUAAACGAwAAAAA=&#10;" path="m3173895,l152400,,64293,2381,19050,19049,2381,64293,,152399,,2390901r2381,88107l19050,2524251r45243,16669l152400,2543301r3021495,l3262001,2540920r45244,-16669l3323913,2479008r2382,-88107l3326295,152399r-2382,-88106l3307245,19049,3262001,2381,3173895,xe" fillcolor="#8a0051" stroked="f">
                  <v:path arrowok="t"/>
                </v:shape>
                <v:shape id="Graphic 137" o:spid="_x0000_s1061" style="position:absolute;left:63;top:63;width:33268;height:25438;visibility:visible;mso-wrap-style:square;v-text-anchor:top" coordsize="3326765,254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5pIcEA&#10;AADcAAAADwAAAGRycy9kb3ducmV2LnhtbERPTWsCMRC9F/wPYQRvNatCq6tRRChdSi9dxfOwGXeD&#10;m8maRF3/vSkUepvH+5zVpretuJEPxrGCyTgDQVw5bbhWcNh/vM5BhIissXVMCh4UYLMevKww1+7O&#10;P3QrYy1SCIccFTQxdrmUoWrIYhi7jjhxJ+ctxgR9LbXHewq3rZxm2Zu0aDg1NNjRrqHqXF6tgs9j&#10;+TX9vp6Ly3Fhu21bmOCjUWo07LdLEJH6+C/+cxc6zZ+9w+8z6QK5f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B+aSHBAAAA3AAAAA8AAAAAAAAAAAAAAAAAmAIAAGRycy9kb3du&#10;cmV2LnhtbFBLBQYAAAAABAAEAPUAAACGAwAAAAA=&#10;" path="m152400,l64293,2381,19050,19049,2381,64293,,152399,,2390901r2381,88107l19050,2524251r45243,16669l152400,2543301r3021495,l3262001,2540920r45244,-16669l3323913,2479008r2382,-88107l3326295,152399r-2382,-88106l3307245,19049,3262001,2381,3173895,,152400,xe" filled="f" strokecolor="#fbbf99" strokeweight="1pt">
                  <v:path arrowok="t"/>
                </v:shape>
                <v:shape id="Textbox 138" o:spid="_x0000_s1062" type="#_x0000_t202" style="position:absolute;width:33394;height:255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SXVMUA&#10;AADcAAAADwAAAGRycy9kb3ducmV2LnhtbESPQWvCQBCF74X+h2UEb3VjBampq0ixIBSkMT30OM2O&#10;yWJ2NmZXTf+9cyj0NsN78943y/XgW3WlPrrABqaTDBRxFazj2sBX+f70AiomZIttYDLwSxHWq8eH&#10;JeY23Lig6yHVSkI45migSanLtY5VQx7jJHTEoh1D7zHJ2tfa9niTcN/q5yyba4+OpaHBjt4aqk6H&#10;izew+eZi6877n8/iWLiyXGT8MT8ZMx4Nm1dQiYb0b/673lnBnwmtPCMT6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xJdUxQAAANwAAAAPAAAAAAAAAAAAAAAAAJgCAABkcnMv&#10;ZG93bnJldi54bWxQSwUGAAAAAAQABAD1AAAAigMAAAAA&#10;" filled="f" stroked="f">
                  <v:textbox inset="0,0,0,0">
                    <w:txbxContent>
                      <w:p w:rsidR="0062063A" w:rsidRDefault="0062063A">
                        <w:pPr>
                          <w:spacing w:before="138"/>
                          <w:rPr>
                            <w:sz w:val="24"/>
                          </w:rPr>
                        </w:pPr>
                      </w:p>
                      <w:p w:rsidR="0062063A" w:rsidRDefault="0062063A">
                        <w:pPr>
                          <w:ind w:left="281"/>
                          <w:rPr>
                            <w:rFonts w:ascii="Minion Pro" w:hAnsi="Minion Pro"/>
                            <w:b/>
                            <w:sz w:val="24"/>
                          </w:rPr>
                        </w:pPr>
                        <w:r>
                          <w:rPr>
                            <w:rFonts w:ascii="Minion Pro" w:hAnsi="Minion Pro"/>
                            <w:b/>
                            <w:color w:val="FFFFFF"/>
                            <w:sz w:val="24"/>
                          </w:rPr>
                          <w:t>Bünyan</w:t>
                        </w:r>
                        <w:r>
                          <w:rPr>
                            <w:rFonts w:ascii="Minion Pro" w:hAnsi="Minion Pro"/>
                            <w:b/>
                            <w:color w:val="FFFFFF"/>
                            <w:spacing w:val="28"/>
                            <w:sz w:val="24"/>
                          </w:rPr>
                          <w:t xml:space="preserve"> </w:t>
                        </w:r>
                        <w:r>
                          <w:rPr>
                            <w:rFonts w:ascii="Minion Pro" w:hAnsi="Minion Pro"/>
                            <w:b/>
                            <w:color w:val="FFFFFF"/>
                            <w:sz w:val="24"/>
                          </w:rPr>
                          <w:t>Ticaret</w:t>
                        </w:r>
                        <w:r>
                          <w:rPr>
                            <w:rFonts w:ascii="Minion Pro" w:hAnsi="Minion Pro"/>
                            <w:b/>
                            <w:color w:val="FFFFFF"/>
                            <w:spacing w:val="-11"/>
                            <w:sz w:val="24"/>
                          </w:rPr>
                          <w:t xml:space="preserve"> </w:t>
                        </w:r>
                        <w:r>
                          <w:rPr>
                            <w:rFonts w:ascii="Minion Pro" w:hAnsi="Minion Pro"/>
                            <w:b/>
                            <w:color w:val="FFFFFF"/>
                            <w:sz w:val="24"/>
                          </w:rPr>
                          <w:t>Odası’nın</w:t>
                        </w:r>
                        <w:r>
                          <w:rPr>
                            <w:rFonts w:ascii="Minion Pro" w:hAnsi="Minion Pro"/>
                            <w:b/>
                            <w:color w:val="FFFFFF"/>
                            <w:spacing w:val="-12"/>
                            <w:sz w:val="24"/>
                          </w:rPr>
                          <w:t xml:space="preserve"> </w:t>
                        </w:r>
                        <w:r>
                          <w:rPr>
                            <w:rFonts w:ascii="Minion Pro" w:hAnsi="Minion Pro"/>
                            <w:b/>
                            <w:color w:val="FFFFFF"/>
                            <w:sz w:val="24"/>
                          </w:rPr>
                          <w:t>Temel</w:t>
                        </w:r>
                        <w:r>
                          <w:rPr>
                            <w:rFonts w:ascii="Minion Pro" w:hAnsi="Minion Pro"/>
                            <w:b/>
                            <w:color w:val="FFFFFF"/>
                            <w:spacing w:val="-11"/>
                            <w:sz w:val="24"/>
                          </w:rPr>
                          <w:t xml:space="preserve"> </w:t>
                        </w:r>
                        <w:r>
                          <w:rPr>
                            <w:rFonts w:ascii="Minion Pro" w:hAnsi="Minion Pro"/>
                            <w:b/>
                            <w:color w:val="FFFFFF"/>
                            <w:spacing w:val="-2"/>
                            <w:sz w:val="24"/>
                          </w:rPr>
                          <w:t>Değerleri:</w:t>
                        </w:r>
                      </w:p>
                      <w:p w:rsidR="0062063A" w:rsidRDefault="0062063A">
                        <w:pPr>
                          <w:spacing w:before="252" w:line="306" w:lineRule="exact"/>
                          <w:ind w:left="281"/>
                          <w:rPr>
                            <w:rFonts w:ascii="Minion Pro" w:hAnsi="Minion Pro"/>
                            <w:sz w:val="24"/>
                          </w:rPr>
                        </w:pPr>
                        <w:r>
                          <w:rPr>
                            <w:color w:val="FFFFFF"/>
                            <w:sz w:val="24"/>
                          </w:rPr>
                          <w:t>√</w:t>
                        </w:r>
                        <w:r>
                          <w:rPr>
                            <w:color w:val="FFFFFF"/>
                            <w:spacing w:val="-13"/>
                            <w:sz w:val="24"/>
                          </w:rPr>
                          <w:t xml:space="preserve"> </w:t>
                        </w:r>
                        <w:r>
                          <w:rPr>
                            <w:rFonts w:ascii="Minion Pro" w:hAnsi="Minion Pro"/>
                            <w:color w:val="FFFFFF"/>
                            <w:sz w:val="24"/>
                          </w:rPr>
                          <w:t>Girişimci</w:t>
                        </w:r>
                        <w:r>
                          <w:rPr>
                            <w:rFonts w:ascii="Minion Pro" w:hAnsi="Minion Pro"/>
                            <w:color w:val="FFFFFF"/>
                            <w:spacing w:val="-4"/>
                            <w:sz w:val="24"/>
                          </w:rPr>
                          <w:t xml:space="preserve"> </w:t>
                        </w:r>
                        <w:r>
                          <w:rPr>
                            <w:rFonts w:ascii="Minion Pro" w:hAnsi="Minion Pro"/>
                            <w:color w:val="FFFFFF"/>
                            <w:sz w:val="24"/>
                          </w:rPr>
                          <w:t>Ruhun</w:t>
                        </w:r>
                        <w:r>
                          <w:rPr>
                            <w:rFonts w:ascii="Minion Pro" w:hAnsi="Minion Pro"/>
                            <w:color w:val="FFFFFF"/>
                            <w:spacing w:val="-4"/>
                            <w:sz w:val="24"/>
                          </w:rPr>
                          <w:t xml:space="preserve"> </w:t>
                        </w:r>
                        <w:r>
                          <w:rPr>
                            <w:rFonts w:ascii="Minion Pro" w:hAnsi="Minion Pro"/>
                            <w:color w:val="FFFFFF"/>
                            <w:spacing w:val="-2"/>
                            <w:sz w:val="24"/>
                          </w:rPr>
                          <w:t>Desteklenmesi</w:t>
                        </w:r>
                      </w:p>
                      <w:p w:rsidR="0062063A" w:rsidRDefault="0062063A">
                        <w:pPr>
                          <w:spacing w:line="288" w:lineRule="exact"/>
                          <w:ind w:left="281"/>
                          <w:rPr>
                            <w:rFonts w:ascii="Minion Pro" w:hAnsi="Minion Pro"/>
                            <w:sz w:val="24"/>
                          </w:rPr>
                        </w:pPr>
                        <w:r>
                          <w:rPr>
                            <w:color w:val="FFFFFF"/>
                            <w:sz w:val="24"/>
                          </w:rPr>
                          <w:t>√</w:t>
                        </w:r>
                        <w:r>
                          <w:rPr>
                            <w:color w:val="FFFFFF"/>
                            <w:spacing w:val="-15"/>
                            <w:sz w:val="24"/>
                          </w:rPr>
                          <w:t xml:space="preserve"> </w:t>
                        </w:r>
                        <w:r>
                          <w:rPr>
                            <w:rFonts w:ascii="Minion Pro" w:hAnsi="Minion Pro"/>
                            <w:color w:val="FFFFFF"/>
                            <w:sz w:val="24"/>
                          </w:rPr>
                          <w:t>Yüksek</w:t>
                        </w:r>
                        <w:r>
                          <w:rPr>
                            <w:rFonts w:ascii="Minion Pro" w:hAnsi="Minion Pro"/>
                            <w:color w:val="FFFFFF"/>
                            <w:spacing w:val="-14"/>
                            <w:sz w:val="24"/>
                          </w:rPr>
                          <w:t xml:space="preserve"> </w:t>
                        </w:r>
                        <w:r>
                          <w:rPr>
                            <w:rFonts w:ascii="Minion Pro" w:hAnsi="Minion Pro"/>
                            <w:color w:val="FFFFFF"/>
                            <w:sz w:val="24"/>
                          </w:rPr>
                          <w:t>Ticari</w:t>
                        </w:r>
                        <w:r>
                          <w:rPr>
                            <w:rFonts w:ascii="Minion Pro" w:hAnsi="Minion Pro"/>
                            <w:color w:val="FFFFFF"/>
                            <w:spacing w:val="-14"/>
                            <w:sz w:val="24"/>
                          </w:rPr>
                          <w:t xml:space="preserve"> </w:t>
                        </w:r>
                        <w:r>
                          <w:rPr>
                            <w:rFonts w:ascii="Minion Pro" w:hAnsi="Minion Pro"/>
                            <w:color w:val="FFFFFF"/>
                            <w:sz w:val="24"/>
                          </w:rPr>
                          <w:t>Ve</w:t>
                        </w:r>
                        <w:r>
                          <w:rPr>
                            <w:rFonts w:ascii="Minion Pro" w:hAnsi="Minion Pro"/>
                            <w:color w:val="FFFFFF"/>
                            <w:spacing w:val="-13"/>
                            <w:sz w:val="24"/>
                          </w:rPr>
                          <w:t xml:space="preserve"> </w:t>
                        </w:r>
                        <w:r>
                          <w:rPr>
                            <w:rFonts w:ascii="Minion Pro" w:hAnsi="Minion Pro"/>
                            <w:color w:val="FFFFFF"/>
                            <w:sz w:val="24"/>
                          </w:rPr>
                          <w:t>Mesleki</w:t>
                        </w:r>
                        <w:r>
                          <w:rPr>
                            <w:rFonts w:ascii="Minion Pro" w:hAnsi="Minion Pro"/>
                            <w:color w:val="FFFFFF"/>
                            <w:spacing w:val="-12"/>
                            <w:sz w:val="24"/>
                          </w:rPr>
                          <w:t xml:space="preserve"> </w:t>
                        </w:r>
                        <w:r>
                          <w:rPr>
                            <w:rFonts w:ascii="Minion Pro" w:hAnsi="Minion Pro"/>
                            <w:color w:val="FFFFFF"/>
                            <w:spacing w:val="-2"/>
                            <w:sz w:val="24"/>
                          </w:rPr>
                          <w:t>Ahlak</w:t>
                        </w:r>
                      </w:p>
                      <w:p w:rsidR="0062063A" w:rsidRDefault="0062063A">
                        <w:pPr>
                          <w:spacing w:line="288" w:lineRule="exact"/>
                          <w:ind w:left="281"/>
                          <w:rPr>
                            <w:rFonts w:ascii="Minion Pro" w:hAnsi="Minion Pro"/>
                            <w:sz w:val="24"/>
                          </w:rPr>
                        </w:pPr>
                        <w:r>
                          <w:rPr>
                            <w:color w:val="FFFFFF"/>
                            <w:sz w:val="24"/>
                          </w:rPr>
                          <w:t>√</w:t>
                        </w:r>
                        <w:r>
                          <w:rPr>
                            <w:color w:val="FFFFFF"/>
                            <w:spacing w:val="-15"/>
                            <w:sz w:val="24"/>
                          </w:rPr>
                          <w:t xml:space="preserve"> </w:t>
                        </w:r>
                        <w:r>
                          <w:rPr>
                            <w:rFonts w:ascii="Minion Pro" w:hAnsi="Minion Pro"/>
                            <w:color w:val="FFFFFF"/>
                            <w:sz w:val="24"/>
                          </w:rPr>
                          <w:t>Şeffaflık</w:t>
                        </w:r>
                        <w:r>
                          <w:rPr>
                            <w:rFonts w:ascii="Minion Pro" w:hAnsi="Minion Pro"/>
                            <w:color w:val="FFFFFF"/>
                            <w:spacing w:val="-14"/>
                            <w:sz w:val="24"/>
                          </w:rPr>
                          <w:t xml:space="preserve"> </w:t>
                        </w:r>
                        <w:r>
                          <w:rPr>
                            <w:rFonts w:ascii="Minion Pro" w:hAnsi="Minion Pro"/>
                            <w:color w:val="FFFFFF"/>
                            <w:sz w:val="24"/>
                          </w:rPr>
                          <w:t>Ve</w:t>
                        </w:r>
                        <w:r>
                          <w:rPr>
                            <w:rFonts w:ascii="Minion Pro" w:hAnsi="Minion Pro"/>
                            <w:color w:val="FFFFFF"/>
                            <w:spacing w:val="-13"/>
                            <w:sz w:val="24"/>
                          </w:rPr>
                          <w:t xml:space="preserve"> </w:t>
                        </w:r>
                        <w:r>
                          <w:rPr>
                            <w:rFonts w:ascii="Minion Pro" w:hAnsi="Minion Pro"/>
                            <w:color w:val="FFFFFF"/>
                            <w:sz w:val="24"/>
                          </w:rPr>
                          <w:t>Hesap</w:t>
                        </w:r>
                        <w:r>
                          <w:rPr>
                            <w:rFonts w:ascii="Minion Pro" w:hAnsi="Minion Pro"/>
                            <w:color w:val="FFFFFF"/>
                            <w:spacing w:val="-12"/>
                            <w:sz w:val="24"/>
                          </w:rPr>
                          <w:t xml:space="preserve"> </w:t>
                        </w:r>
                        <w:r>
                          <w:rPr>
                            <w:rFonts w:ascii="Minion Pro" w:hAnsi="Minion Pro"/>
                            <w:color w:val="FFFFFF"/>
                            <w:spacing w:val="-2"/>
                            <w:sz w:val="24"/>
                          </w:rPr>
                          <w:t>Verebilirlik</w:t>
                        </w:r>
                      </w:p>
                      <w:p w:rsidR="0062063A" w:rsidRDefault="0062063A">
                        <w:pPr>
                          <w:spacing w:line="288" w:lineRule="exact"/>
                          <w:ind w:left="281"/>
                          <w:rPr>
                            <w:rFonts w:ascii="Minion Pro" w:hAnsi="Minion Pro"/>
                            <w:sz w:val="24"/>
                          </w:rPr>
                        </w:pPr>
                        <w:r>
                          <w:rPr>
                            <w:color w:val="FFFFFF"/>
                            <w:sz w:val="24"/>
                          </w:rPr>
                          <w:t>√</w:t>
                        </w:r>
                        <w:r>
                          <w:rPr>
                            <w:color w:val="FFFFFF"/>
                            <w:spacing w:val="-14"/>
                            <w:sz w:val="24"/>
                          </w:rPr>
                          <w:t xml:space="preserve"> </w:t>
                        </w:r>
                        <w:r>
                          <w:rPr>
                            <w:rFonts w:ascii="Minion Pro" w:hAnsi="Minion Pro"/>
                            <w:color w:val="FFFFFF"/>
                            <w:sz w:val="24"/>
                          </w:rPr>
                          <w:t>Tarafsız,</w:t>
                        </w:r>
                        <w:r>
                          <w:rPr>
                            <w:rFonts w:ascii="Minion Pro" w:hAnsi="Minion Pro"/>
                            <w:color w:val="FFFFFF"/>
                            <w:spacing w:val="-8"/>
                            <w:sz w:val="24"/>
                          </w:rPr>
                          <w:t xml:space="preserve"> </w:t>
                        </w:r>
                        <w:r>
                          <w:rPr>
                            <w:rFonts w:ascii="Minion Pro" w:hAnsi="Minion Pro"/>
                            <w:color w:val="FFFFFF"/>
                            <w:sz w:val="24"/>
                          </w:rPr>
                          <w:t>Hızlı,</w:t>
                        </w:r>
                        <w:r>
                          <w:rPr>
                            <w:rFonts w:ascii="Minion Pro" w:hAnsi="Minion Pro"/>
                            <w:color w:val="FFFFFF"/>
                            <w:spacing w:val="-8"/>
                            <w:sz w:val="24"/>
                          </w:rPr>
                          <w:t xml:space="preserve"> </w:t>
                        </w:r>
                        <w:r>
                          <w:rPr>
                            <w:rFonts w:ascii="Minion Pro" w:hAnsi="Minion Pro"/>
                            <w:color w:val="FFFFFF"/>
                            <w:sz w:val="24"/>
                          </w:rPr>
                          <w:t>Doğru</w:t>
                        </w:r>
                        <w:r>
                          <w:rPr>
                            <w:rFonts w:ascii="Minion Pro" w:hAnsi="Minion Pro"/>
                            <w:color w:val="FFFFFF"/>
                            <w:spacing w:val="-7"/>
                            <w:sz w:val="24"/>
                          </w:rPr>
                          <w:t xml:space="preserve"> </w:t>
                        </w:r>
                        <w:r>
                          <w:rPr>
                            <w:rFonts w:ascii="Minion Pro" w:hAnsi="Minion Pro"/>
                            <w:color w:val="FFFFFF"/>
                            <w:spacing w:val="-2"/>
                            <w:sz w:val="24"/>
                          </w:rPr>
                          <w:t>Hizmet</w:t>
                        </w:r>
                      </w:p>
                      <w:p w:rsidR="0062063A" w:rsidRDefault="0062063A">
                        <w:pPr>
                          <w:spacing w:line="288" w:lineRule="exact"/>
                          <w:ind w:left="281"/>
                          <w:rPr>
                            <w:rFonts w:ascii="Minion Pro" w:hAnsi="Minion Pro"/>
                            <w:sz w:val="24"/>
                          </w:rPr>
                        </w:pPr>
                        <w:r>
                          <w:rPr>
                            <w:color w:val="FFFFFF"/>
                            <w:sz w:val="24"/>
                          </w:rPr>
                          <w:t>√</w:t>
                        </w:r>
                        <w:r>
                          <w:rPr>
                            <w:color w:val="FFFFFF"/>
                            <w:spacing w:val="-10"/>
                            <w:sz w:val="24"/>
                          </w:rPr>
                          <w:t xml:space="preserve"> </w:t>
                        </w:r>
                        <w:r>
                          <w:rPr>
                            <w:rFonts w:ascii="Minion Pro" w:hAnsi="Minion Pro"/>
                            <w:color w:val="FFFFFF"/>
                            <w:sz w:val="24"/>
                          </w:rPr>
                          <w:t>Sürekli</w:t>
                        </w:r>
                        <w:r>
                          <w:rPr>
                            <w:rFonts w:ascii="Minion Pro" w:hAnsi="Minion Pro"/>
                            <w:color w:val="FFFFFF"/>
                            <w:spacing w:val="-3"/>
                            <w:sz w:val="24"/>
                          </w:rPr>
                          <w:t xml:space="preserve"> </w:t>
                        </w:r>
                        <w:r>
                          <w:rPr>
                            <w:rFonts w:ascii="Minion Pro" w:hAnsi="Minion Pro"/>
                            <w:color w:val="FFFFFF"/>
                            <w:spacing w:val="-2"/>
                            <w:sz w:val="24"/>
                          </w:rPr>
                          <w:t>Gelişim</w:t>
                        </w:r>
                      </w:p>
                      <w:p w:rsidR="0062063A" w:rsidRDefault="0062063A">
                        <w:pPr>
                          <w:spacing w:line="288" w:lineRule="exact"/>
                          <w:ind w:left="281"/>
                          <w:rPr>
                            <w:rFonts w:ascii="Minion Pro" w:hAnsi="Minion Pro"/>
                            <w:sz w:val="24"/>
                          </w:rPr>
                        </w:pPr>
                        <w:r>
                          <w:rPr>
                            <w:color w:val="FFFFFF"/>
                            <w:sz w:val="24"/>
                          </w:rPr>
                          <w:t>√</w:t>
                        </w:r>
                        <w:r>
                          <w:rPr>
                            <w:color w:val="FFFFFF"/>
                            <w:spacing w:val="-15"/>
                            <w:sz w:val="24"/>
                          </w:rPr>
                          <w:t xml:space="preserve"> </w:t>
                        </w:r>
                        <w:r>
                          <w:rPr>
                            <w:rFonts w:ascii="Minion Pro" w:hAnsi="Minion Pro"/>
                            <w:color w:val="FFFFFF"/>
                            <w:sz w:val="24"/>
                          </w:rPr>
                          <w:t>Saygınlık</w:t>
                        </w:r>
                        <w:r>
                          <w:rPr>
                            <w:rFonts w:ascii="Minion Pro" w:hAnsi="Minion Pro"/>
                            <w:color w:val="FFFFFF"/>
                            <w:spacing w:val="-9"/>
                            <w:sz w:val="24"/>
                          </w:rPr>
                          <w:t xml:space="preserve"> </w:t>
                        </w:r>
                        <w:r>
                          <w:rPr>
                            <w:rFonts w:ascii="Minion Pro" w:hAnsi="Minion Pro"/>
                            <w:color w:val="FFFFFF"/>
                            <w:sz w:val="24"/>
                          </w:rPr>
                          <w:t>Ve</w:t>
                        </w:r>
                        <w:r>
                          <w:rPr>
                            <w:rFonts w:ascii="Minion Pro" w:hAnsi="Minion Pro"/>
                            <w:color w:val="FFFFFF"/>
                            <w:spacing w:val="-8"/>
                            <w:sz w:val="24"/>
                          </w:rPr>
                          <w:t xml:space="preserve"> </w:t>
                        </w:r>
                        <w:r>
                          <w:rPr>
                            <w:rFonts w:ascii="Minion Pro" w:hAnsi="Minion Pro"/>
                            <w:color w:val="FFFFFF"/>
                            <w:spacing w:val="-2"/>
                            <w:sz w:val="24"/>
                          </w:rPr>
                          <w:t>Güvenilirlik</w:t>
                        </w:r>
                      </w:p>
                      <w:p w:rsidR="0062063A" w:rsidRDefault="0062063A">
                        <w:pPr>
                          <w:spacing w:line="288" w:lineRule="exact"/>
                          <w:ind w:left="281"/>
                          <w:rPr>
                            <w:rFonts w:ascii="Minion Pro" w:hAnsi="Minion Pro"/>
                            <w:sz w:val="24"/>
                          </w:rPr>
                        </w:pPr>
                        <w:r>
                          <w:rPr>
                            <w:color w:val="FFFFFF"/>
                            <w:sz w:val="24"/>
                          </w:rPr>
                          <w:t>√</w:t>
                        </w:r>
                        <w:r>
                          <w:rPr>
                            <w:color w:val="FFFFFF"/>
                            <w:spacing w:val="-6"/>
                            <w:sz w:val="24"/>
                          </w:rPr>
                          <w:t xml:space="preserve"> </w:t>
                        </w:r>
                        <w:r>
                          <w:rPr>
                            <w:rFonts w:ascii="Minion Pro" w:hAnsi="Minion Pro"/>
                            <w:color w:val="FFFFFF"/>
                            <w:spacing w:val="-2"/>
                            <w:sz w:val="24"/>
                          </w:rPr>
                          <w:t>Çağdaşlık</w:t>
                        </w:r>
                      </w:p>
                      <w:p w:rsidR="0062063A" w:rsidRDefault="0062063A">
                        <w:pPr>
                          <w:spacing w:line="288" w:lineRule="exact"/>
                          <w:ind w:left="281"/>
                          <w:rPr>
                            <w:rFonts w:ascii="Minion Pro" w:hAnsi="Minion Pro"/>
                            <w:sz w:val="24"/>
                          </w:rPr>
                        </w:pPr>
                        <w:r>
                          <w:rPr>
                            <w:color w:val="FFFFFF"/>
                            <w:sz w:val="24"/>
                          </w:rPr>
                          <w:t>√</w:t>
                        </w:r>
                        <w:r>
                          <w:rPr>
                            <w:color w:val="FFFFFF"/>
                            <w:spacing w:val="-17"/>
                            <w:sz w:val="24"/>
                          </w:rPr>
                          <w:t xml:space="preserve"> </w:t>
                        </w:r>
                        <w:r>
                          <w:rPr>
                            <w:rFonts w:ascii="Minion Pro" w:hAnsi="Minion Pro"/>
                            <w:color w:val="FFFFFF"/>
                            <w:sz w:val="24"/>
                          </w:rPr>
                          <w:t>İşbirliğine</w:t>
                        </w:r>
                        <w:r>
                          <w:rPr>
                            <w:rFonts w:ascii="Minion Pro" w:hAnsi="Minion Pro"/>
                            <w:color w:val="FFFFFF"/>
                            <w:spacing w:val="-14"/>
                            <w:sz w:val="24"/>
                          </w:rPr>
                          <w:t xml:space="preserve"> </w:t>
                        </w:r>
                        <w:r>
                          <w:rPr>
                            <w:rFonts w:ascii="Minion Pro" w:hAnsi="Minion Pro"/>
                            <w:color w:val="FFFFFF"/>
                            <w:sz w:val="24"/>
                          </w:rPr>
                          <w:t>Dayalı</w:t>
                        </w:r>
                        <w:r>
                          <w:rPr>
                            <w:rFonts w:ascii="Minion Pro" w:hAnsi="Minion Pro"/>
                            <w:color w:val="FFFFFF"/>
                            <w:spacing w:val="-11"/>
                            <w:sz w:val="24"/>
                          </w:rPr>
                          <w:t xml:space="preserve"> </w:t>
                        </w:r>
                        <w:r>
                          <w:rPr>
                            <w:rFonts w:ascii="Minion Pro" w:hAnsi="Minion Pro"/>
                            <w:color w:val="FFFFFF"/>
                            <w:sz w:val="24"/>
                          </w:rPr>
                          <w:t>Toplumsal</w:t>
                        </w:r>
                        <w:r>
                          <w:rPr>
                            <w:rFonts w:ascii="Minion Pro" w:hAnsi="Minion Pro"/>
                            <w:color w:val="FFFFFF"/>
                            <w:spacing w:val="-11"/>
                            <w:sz w:val="24"/>
                          </w:rPr>
                          <w:t xml:space="preserve"> </w:t>
                        </w:r>
                        <w:r>
                          <w:rPr>
                            <w:rFonts w:ascii="Minion Pro" w:hAnsi="Minion Pro"/>
                            <w:color w:val="FFFFFF"/>
                            <w:spacing w:val="-2"/>
                            <w:sz w:val="24"/>
                          </w:rPr>
                          <w:t>Gelişim</w:t>
                        </w:r>
                      </w:p>
                      <w:p w:rsidR="0062063A" w:rsidRDefault="0062063A">
                        <w:pPr>
                          <w:spacing w:line="306" w:lineRule="exact"/>
                          <w:ind w:left="281"/>
                          <w:rPr>
                            <w:rFonts w:ascii="Minion Pro" w:hAnsi="Minion Pro"/>
                            <w:sz w:val="24"/>
                          </w:rPr>
                        </w:pPr>
                        <w:r>
                          <w:rPr>
                            <w:color w:val="FFFFFF"/>
                            <w:sz w:val="24"/>
                          </w:rPr>
                          <w:t>√</w:t>
                        </w:r>
                        <w:r>
                          <w:rPr>
                            <w:color w:val="FFFFFF"/>
                            <w:spacing w:val="-13"/>
                            <w:sz w:val="24"/>
                          </w:rPr>
                          <w:t xml:space="preserve"> </w:t>
                        </w:r>
                        <w:r>
                          <w:rPr>
                            <w:rFonts w:ascii="Minion Pro" w:hAnsi="Minion Pro"/>
                            <w:color w:val="FFFFFF"/>
                            <w:sz w:val="24"/>
                          </w:rPr>
                          <w:t>Bilgi</w:t>
                        </w:r>
                        <w:r>
                          <w:rPr>
                            <w:rFonts w:ascii="Minion Pro" w:hAnsi="Minion Pro"/>
                            <w:color w:val="FFFFFF"/>
                            <w:spacing w:val="-6"/>
                            <w:sz w:val="24"/>
                          </w:rPr>
                          <w:t xml:space="preserve"> </w:t>
                        </w:r>
                        <w:r>
                          <w:rPr>
                            <w:rFonts w:ascii="Minion Pro" w:hAnsi="Minion Pro"/>
                            <w:color w:val="FFFFFF"/>
                            <w:sz w:val="24"/>
                          </w:rPr>
                          <w:t>Ve</w:t>
                        </w:r>
                        <w:r>
                          <w:rPr>
                            <w:rFonts w:ascii="Minion Pro" w:hAnsi="Minion Pro"/>
                            <w:color w:val="FFFFFF"/>
                            <w:spacing w:val="-6"/>
                            <w:sz w:val="24"/>
                          </w:rPr>
                          <w:t xml:space="preserve"> </w:t>
                        </w:r>
                        <w:r>
                          <w:rPr>
                            <w:rFonts w:ascii="Minion Pro" w:hAnsi="Minion Pro"/>
                            <w:color w:val="FFFFFF"/>
                            <w:sz w:val="24"/>
                          </w:rPr>
                          <w:t>Değer</w:t>
                        </w:r>
                        <w:r>
                          <w:rPr>
                            <w:rFonts w:ascii="Minion Pro" w:hAnsi="Minion Pro"/>
                            <w:color w:val="FFFFFF"/>
                            <w:spacing w:val="-6"/>
                            <w:sz w:val="24"/>
                          </w:rPr>
                          <w:t xml:space="preserve"> </w:t>
                        </w:r>
                        <w:r>
                          <w:rPr>
                            <w:rFonts w:ascii="Minion Pro" w:hAnsi="Minion Pro"/>
                            <w:color w:val="FFFFFF"/>
                            <w:spacing w:val="-2"/>
                            <w:sz w:val="24"/>
                          </w:rPr>
                          <w:t>Üretmek</w:t>
                        </w:r>
                      </w:p>
                    </w:txbxContent>
                  </v:textbox>
                </v:shape>
                <w10:wrap type="topAndBottom" anchorx="page"/>
              </v:group>
            </w:pict>
          </mc:Fallback>
        </mc:AlternateContent>
      </w:r>
    </w:p>
    <w:p w:rsidR="00E907E4" w:rsidRDefault="00E907E4">
      <w:pPr>
        <w:rPr>
          <w:sz w:val="20"/>
        </w:rPr>
        <w:sectPr w:rsidR="00E907E4">
          <w:pgSz w:w="11910" w:h="16840"/>
          <w:pgMar w:top="580" w:right="580" w:bottom="760" w:left="620" w:header="0" w:footer="470" w:gutter="0"/>
          <w:cols w:space="708"/>
        </w:sectPr>
      </w:pPr>
    </w:p>
    <w:p w:rsidR="00E907E4" w:rsidRDefault="001B3C75">
      <w:pPr>
        <w:pStyle w:val="Balk2"/>
        <w:spacing w:before="66"/>
        <w:ind w:left="808"/>
      </w:pPr>
      <w:r>
        <w:rPr>
          <w:color w:val="231F20"/>
        </w:rPr>
        <w:lastRenderedPageBreak/>
        <w:t>YÖNETİM</w:t>
      </w:r>
      <w:r>
        <w:rPr>
          <w:color w:val="231F20"/>
          <w:spacing w:val="55"/>
        </w:rPr>
        <w:t xml:space="preserve"> </w:t>
      </w:r>
      <w:r>
        <w:rPr>
          <w:color w:val="231F20"/>
          <w:spacing w:val="-2"/>
        </w:rPr>
        <w:t>POLİTİKALARIMIZ</w:t>
      </w:r>
    </w:p>
    <w:p w:rsidR="00E907E4" w:rsidRDefault="00E907E4">
      <w:pPr>
        <w:pStyle w:val="GvdeMetni"/>
        <w:spacing w:before="21"/>
        <w:rPr>
          <w:b/>
        </w:rPr>
      </w:pPr>
    </w:p>
    <w:p w:rsidR="00E907E4" w:rsidRDefault="001B3C75">
      <w:pPr>
        <w:spacing w:before="1"/>
        <w:ind w:left="863"/>
        <w:rPr>
          <w:b/>
        </w:rPr>
      </w:pPr>
      <w:r>
        <w:rPr>
          <w:b/>
          <w:color w:val="231F20"/>
        </w:rPr>
        <w:t xml:space="preserve">KALİTE </w:t>
      </w:r>
      <w:r>
        <w:rPr>
          <w:b/>
          <w:color w:val="231F20"/>
          <w:spacing w:val="-2"/>
        </w:rPr>
        <w:t>POLİTİKAMIZ</w:t>
      </w:r>
    </w:p>
    <w:p w:rsidR="00E907E4" w:rsidRDefault="001B3C75">
      <w:pPr>
        <w:pStyle w:val="GvdeMetni"/>
        <w:spacing w:before="19" w:line="259" w:lineRule="auto"/>
        <w:ind w:left="100" w:right="137" w:firstLine="720"/>
        <w:jc w:val="both"/>
      </w:pPr>
      <w:r>
        <w:rPr>
          <w:color w:val="231F20"/>
        </w:rPr>
        <w:t xml:space="preserve">Bünyan Ticaret Odası </w:t>
      </w:r>
      <w:r>
        <w:rPr>
          <w:color w:val="333333"/>
        </w:rPr>
        <w:t xml:space="preserve">Kanunumuz ve İlgili Mevzuat ile Odamıza verilmiş olan görev ve sorumluluklar çerçevesinde üyelerimizin memnuniyetini ön planda tutarak Odamızın Çağdaş Ticaret Odası standartlarına ulaşmasını </w:t>
      </w:r>
      <w:proofErr w:type="gramStart"/>
      <w:r>
        <w:rPr>
          <w:color w:val="333333"/>
        </w:rPr>
        <w:t>sağlamayı</w:t>
      </w:r>
      <w:r>
        <w:rPr>
          <w:color w:val="333333"/>
          <w:spacing w:val="-10"/>
        </w:rPr>
        <w:t xml:space="preserve"> </w:t>
      </w:r>
      <w:r>
        <w:rPr>
          <w:color w:val="333333"/>
        </w:rPr>
        <w:t>,</w:t>
      </w:r>
      <w:r>
        <w:rPr>
          <w:color w:val="333333"/>
          <w:spacing w:val="-10"/>
        </w:rPr>
        <w:t xml:space="preserve"> </w:t>
      </w:r>
      <w:r>
        <w:rPr>
          <w:color w:val="333333"/>
        </w:rPr>
        <w:t>Üyeler</w:t>
      </w:r>
      <w:proofErr w:type="gramEnd"/>
      <w:r>
        <w:rPr>
          <w:color w:val="333333"/>
          <w:spacing w:val="-10"/>
        </w:rPr>
        <w:t xml:space="preserve"> </w:t>
      </w:r>
      <w:r>
        <w:rPr>
          <w:color w:val="333333"/>
        </w:rPr>
        <w:t>ve</w:t>
      </w:r>
      <w:r>
        <w:rPr>
          <w:color w:val="333333"/>
          <w:spacing w:val="-10"/>
        </w:rPr>
        <w:t xml:space="preserve"> </w:t>
      </w:r>
      <w:r>
        <w:rPr>
          <w:color w:val="333333"/>
        </w:rPr>
        <w:t>Çalışanlar</w:t>
      </w:r>
      <w:r>
        <w:rPr>
          <w:color w:val="333333"/>
          <w:spacing w:val="-10"/>
        </w:rPr>
        <w:t xml:space="preserve"> </w:t>
      </w:r>
      <w:r>
        <w:rPr>
          <w:color w:val="333333"/>
        </w:rPr>
        <w:t>bazında</w:t>
      </w:r>
      <w:r>
        <w:rPr>
          <w:color w:val="333333"/>
          <w:spacing w:val="-10"/>
        </w:rPr>
        <w:t xml:space="preserve"> </w:t>
      </w:r>
      <w:r>
        <w:rPr>
          <w:color w:val="333333"/>
        </w:rPr>
        <w:t>Objektif</w:t>
      </w:r>
      <w:r>
        <w:rPr>
          <w:color w:val="333333"/>
          <w:spacing w:val="-10"/>
        </w:rPr>
        <w:t xml:space="preserve"> </w:t>
      </w:r>
      <w:r>
        <w:rPr>
          <w:color w:val="333333"/>
        </w:rPr>
        <w:t>ve</w:t>
      </w:r>
      <w:r>
        <w:rPr>
          <w:color w:val="333333"/>
          <w:spacing w:val="-10"/>
        </w:rPr>
        <w:t xml:space="preserve"> </w:t>
      </w:r>
      <w:r>
        <w:rPr>
          <w:color w:val="333333"/>
        </w:rPr>
        <w:t>Güvenilirlik</w:t>
      </w:r>
      <w:r>
        <w:rPr>
          <w:color w:val="333333"/>
          <w:spacing w:val="-10"/>
        </w:rPr>
        <w:t xml:space="preserve"> </w:t>
      </w:r>
      <w:r>
        <w:rPr>
          <w:color w:val="333333"/>
        </w:rPr>
        <w:t>anlayışı</w:t>
      </w:r>
      <w:r>
        <w:rPr>
          <w:color w:val="333333"/>
          <w:spacing w:val="-10"/>
        </w:rPr>
        <w:t xml:space="preserve"> </w:t>
      </w:r>
      <w:r>
        <w:rPr>
          <w:color w:val="333333"/>
        </w:rPr>
        <w:t>ile</w:t>
      </w:r>
      <w:r>
        <w:rPr>
          <w:color w:val="333333"/>
          <w:spacing w:val="-10"/>
        </w:rPr>
        <w:t xml:space="preserve"> </w:t>
      </w:r>
      <w:r>
        <w:rPr>
          <w:color w:val="333333"/>
        </w:rPr>
        <w:t>daha</w:t>
      </w:r>
      <w:r>
        <w:rPr>
          <w:color w:val="333333"/>
          <w:spacing w:val="-10"/>
        </w:rPr>
        <w:t xml:space="preserve"> </w:t>
      </w:r>
      <w:r>
        <w:rPr>
          <w:color w:val="333333"/>
        </w:rPr>
        <w:t>güçlü</w:t>
      </w:r>
      <w:r>
        <w:rPr>
          <w:color w:val="333333"/>
          <w:spacing w:val="-10"/>
        </w:rPr>
        <w:t xml:space="preserve"> </w:t>
      </w:r>
      <w:r>
        <w:rPr>
          <w:color w:val="333333"/>
        </w:rPr>
        <w:t>bir</w:t>
      </w:r>
      <w:r>
        <w:rPr>
          <w:color w:val="333333"/>
          <w:spacing w:val="-10"/>
        </w:rPr>
        <w:t xml:space="preserve"> </w:t>
      </w:r>
      <w:r>
        <w:rPr>
          <w:color w:val="333333"/>
        </w:rPr>
        <w:t>Bünyan</w:t>
      </w:r>
      <w:r>
        <w:rPr>
          <w:color w:val="333333"/>
          <w:spacing w:val="-10"/>
        </w:rPr>
        <w:t xml:space="preserve"> </w:t>
      </w:r>
      <w:r>
        <w:rPr>
          <w:color w:val="333333"/>
        </w:rPr>
        <w:t>için</w:t>
      </w:r>
      <w:r>
        <w:rPr>
          <w:color w:val="333333"/>
          <w:spacing w:val="-10"/>
        </w:rPr>
        <w:t xml:space="preserve"> </w:t>
      </w:r>
      <w:r>
        <w:rPr>
          <w:color w:val="333333"/>
        </w:rPr>
        <w:t>üyelerimize</w:t>
      </w:r>
      <w:r>
        <w:rPr>
          <w:color w:val="333333"/>
          <w:spacing w:val="-10"/>
        </w:rPr>
        <w:t xml:space="preserve"> </w:t>
      </w:r>
      <w:r>
        <w:rPr>
          <w:color w:val="333333"/>
        </w:rPr>
        <w:t>ve paydaşlarımıza daha iyi bir hizmet sunmayı ve bu hizmeti sürekli iyileştirmeyi amaçlar .</w:t>
      </w:r>
    </w:p>
    <w:p w:rsidR="00E907E4" w:rsidRDefault="001B3C75">
      <w:pPr>
        <w:pStyle w:val="GvdeMetni"/>
        <w:spacing w:before="251" w:line="249" w:lineRule="auto"/>
        <w:ind w:left="100" w:right="323" w:firstLine="759"/>
      </w:pPr>
      <w:r>
        <w:rPr>
          <w:color w:val="231F20"/>
        </w:rPr>
        <w:t>Türk</w:t>
      </w:r>
      <w:r>
        <w:rPr>
          <w:color w:val="231F20"/>
          <w:spacing w:val="-3"/>
        </w:rPr>
        <w:t xml:space="preserve"> </w:t>
      </w:r>
      <w:r>
        <w:rPr>
          <w:color w:val="231F20"/>
        </w:rPr>
        <w:t>özel</w:t>
      </w:r>
      <w:r>
        <w:rPr>
          <w:color w:val="231F20"/>
          <w:spacing w:val="-3"/>
        </w:rPr>
        <w:t xml:space="preserve"> </w:t>
      </w:r>
      <w:r>
        <w:rPr>
          <w:color w:val="231F20"/>
        </w:rPr>
        <w:t>sektörünün</w:t>
      </w:r>
      <w:r>
        <w:rPr>
          <w:color w:val="231F20"/>
          <w:spacing w:val="-3"/>
        </w:rPr>
        <w:t xml:space="preserve"> </w:t>
      </w:r>
      <w:r>
        <w:rPr>
          <w:color w:val="231F20"/>
        </w:rPr>
        <w:t>önemli</w:t>
      </w:r>
      <w:r>
        <w:rPr>
          <w:color w:val="231F20"/>
          <w:spacing w:val="-3"/>
        </w:rPr>
        <w:t xml:space="preserve"> </w:t>
      </w:r>
      <w:r>
        <w:rPr>
          <w:color w:val="231F20"/>
        </w:rPr>
        <w:t>temsilcilerinden</w:t>
      </w:r>
      <w:r>
        <w:rPr>
          <w:color w:val="231F20"/>
          <w:spacing w:val="-3"/>
        </w:rPr>
        <w:t xml:space="preserve"> </w:t>
      </w:r>
      <w:r>
        <w:rPr>
          <w:color w:val="231F20"/>
        </w:rPr>
        <w:t>biri</w:t>
      </w:r>
      <w:r>
        <w:rPr>
          <w:color w:val="231F20"/>
          <w:spacing w:val="-3"/>
        </w:rPr>
        <w:t xml:space="preserve"> </w:t>
      </w:r>
      <w:r>
        <w:rPr>
          <w:color w:val="231F20"/>
        </w:rPr>
        <w:t>olan</w:t>
      </w:r>
      <w:r>
        <w:rPr>
          <w:color w:val="231F20"/>
          <w:spacing w:val="-3"/>
        </w:rPr>
        <w:t xml:space="preserve"> </w:t>
      </w:r>
      <w:r>
        <w:rPr>
          <w:color w:val="231F20"/>
        </w:rPr>
        <w:t>Bünyan</w:t>
      </w:r>
      <w:r>
        <w:rPr>
          <w:color w:val="231F20"/>
          <w:spacing w:val="40"/>
        </w:rPr>
        <w:t xml:space="preserve"> </w:t>
      </w:r>
      <w:r>
        <w:rPr>
          <w:color w:val="231F20"/>
        </w:rPr>
        <w:t>Ticaret</w:t>
      </w:r>
      <w:r>
        <w:rPr>
          <w:color w:val="231F20"/>
          <w:spacing w:val="-3"/>
        </w:rPr>
        <w:t xml:space="preserve"> </w:t>
      </w:r>
      <w:r>
        <w:rPr>
          <w:color w:val="231F20"/>
        </w:rPr>
        <w:t>Odası,</w:t>
      </w:r>
      <w:r>
        <w:rPr>
          <w:color w:val="231F20"/>
          <w:spacing w:val="-3"/>
        </w:rPr>
        <w:t xml:space="preserve"> </w:t>
      </w:r>
      <w:r>
        <w:rPr>
          <w:color w:val="231F20"/>
        </w:rPr>
        <w:t>değişen</w:t>
      </w:r>
      <w:r>
        <w:rPr>
          <w:color w:val="231F20"/>
          <w:spacing w:val="-3"/>
        </w:rPr>
        <w:t xml:space="preserve"> </w:t>
      </w:r>
      <w:r>
        <w:rPr>
          <w:color w:val="231F20"/>
        </w:rPr>
        <w:t>dünya</w:t>
      </w:r>
      <w:r>
        <w:rPr>
          <w:color w:val="231F20"/>
          <w:spacing w:val="-3"/>
        </w:rPr>
        <w:t xml:space="preserve"> </w:t>
      </w:r>
      <w:r>
        <w:rPr>
          <w:color w:val="231F20"/>
        </w:rPr>
        <w:t xml:space="preserve">koşullarında kurumsal varlığını ve özel sektörü temsil iddiasını devam ettirebilmek ve üyelerinin rekabet gücünü arttırabilmek için organizasyon ve faaliyetlerini, ortaya çıkabilecek ihtiyaçlara cevap verebilecek dinamik ve </w:t>
      </w:r>
      <w:proofErr w:type="spellStart"/>
      <w:r>
        <w:rPr>
          <w:color w:val="231F20"/>
        </w:rPr>
        <w:t>proaktif</w:t>
      </w:r>
      <w:proofErr w:type="spellEnd"/>
      <w:r>
        <w:rPr>
          <w:color w:val="231F20"/>
        </w:rPr>
        <w:t xml:space="preserve"> bir yapıya kavuşturmayı ve bu çerçevede;</w:t>
      </w:r>
    </w:p>
    <w:p w:rsidR="00E907E4" w:rsidRDefault="001B3C75">
      <w:pPr>
        <w:pStyle w:val="GvdeMetni"/>
        <w:spacing w:before="3"/>
        <w:ind w:left="808"/>
      </w:pPr>
      <w:r>
        <w:rPr>
          <w:color w:val="231F20"/>
        </w:rPr>
        <w:t xml:space="preserve">Sürekli gelişme düşüncesiyle </w:t>
      </w:r>
      <w:proofErr w:type="gramStart"/>
      <w:r>
        <w:rPr>
          <w:color w:val="231F20"/>
        </w:rPr>
        <w:t>misyonunu</w:t>
      </w:r>
      <w:proofErr w:type="gramEnd"/>
      <w:r>
        <w:rPr>
          <w:color w:val="231F20"/>
        </w:rPr>
        <w:t xml:space="preserve"> ve politikalarını düzenli olarak gözden </w:t>
      </w:r>
      <w:r>
        <w:rPr>
          <w:color w:val="231F20"/>
          <w:spacing w:val="-2"/>
        </w:rPr>
        <w:t>geçirmeyi,</w:t>
      </w:r>
    </w:p>
    <w:p w:rsidR="00E907E4" w:rsidRDefault="001B3C75">
      <w:pPr>
        <w:pStyle w:val="GvdeMetni"/>
        <w:spacing w:before="11" w:line="249" w:lineRule="auto"/>
        <w:ind w:left="100" w:firstLine="708"/>
      </w:pPr>
      <w:r>
        <w:rPr>
          <w:color w:val="231F20"/>
        </w:rPr>
        <w:t>Yeni</w:t>
      </w:r>
      <w:r>
        <w:rPr>
          <w:color w:val="231F20"/>
          <w:spacing w:val="-6"/>
        </w:rPr>
        <w:t xml:space="preserve"> </w:t>
      </w:r>
      <w:r>
        <w:rPr>
          <w:color w:val="231F20"/>
        </w:rPr>
        <w:t>hedefler</w:t>
      </w:r>
      <w:r>
        <w:rPr>
          <w:color w:val="231F20"/>
          <w:spacing w:val="-6"/>
        </w:rPr>
        <w:t xml:space="preserve"> </w:t>
      </w:r>
      <w:r>
        <w:rPr>
          <w:color w:val="231F20"/>
        </w:rPr>
        <w:t>belirlemeyi,</w:t>
      </w:r>
      <w:r>
        <w:rPr>
          <w:color w:val="231F20"/>
          <w:spacing w:val="-6"/>
        </w:rPr>
        <w:t xml:space="preserve"> </w:t>
      </w:r>
      <w:r>
        <w:rPr>
          <w:color w:val="231F20"/>
        </w:rPr>
        <w:t>bunlara</w:t>
      </w:r>
      <w:r>
        <w:rPr>
          <w:color w:val="231F20"/>
          <w:spacing w:val="-6"/>
        </w:rPr>
        <w:t xml:space="preserve"> </w:t>
      </w:r>
      <w:r>
        <w:rPr>
          <w:color w:val="231F20"/>
        </w:rPr>
        <w:t>yönelik</w:t>
      </w:r>
      <w:r>
        <w:rPr>
          <w:color w:val="231F20"/>
          <w:spacing w:val="-6"/>
        </w:rPr>
        <w:t xml:space="preserve"> </w:t>
      </w:r>
      <w:r>
        <w:rPr>
          <w:color w:val="231F20"/>
        </w:rPr>
        <w:t>planlar</w:t>
      </w:r>
      <w:r>
        <w:rPr>
          <w:color w:val="231F20"/>
          <w:spacing w:val="-6"/>
        </w:rPr>
        <w:t xml:space="preserve"> </w:t>
      </w:r>
      <w:r>
        <w:rPr>
          <w:color w:val="231F20"/>
        </w:rPr>
        <w:t>yapmayı</w:t>
      </w:r>
      <w:r>
        <w:rPr>
          <w:color w:val="231F20"/>
          <w:spacing w:val="-6"/>
        </w:rPr>
        <w:t xml:space="preserve"> </w:t>
      </w:r>
      <w:r>
        <w:rPr>
          <w:color w:val="231F20"/>
        </w:rPr>
        <w:t>ve</w:t>
      </w:r>
      <w:r>
        <w:rPr>
          <w:color w:val="231F20"/>
          <w:spacing w:val="-6"/>
        </w:rPr>
        <w:t xml:space="preserve"> </w:t>
      </w:r>
      <w:r>
        <w:rPr>
          <w:color w:val="231F20"/>
        </w:rPr>
        <w:t>gerekli</w:t>
      </w:r>
      <w:r>
        <w:rPr>
          <w:color w:val="231F20"/>
          <w:spacing w:val="-6"/>
        </w:rPr>
        <w:t xml:space="preserve"> </w:t>
      </w:r>
      <w:r>
        <w:rPr>
          <w:color w:val="231F20"/>
        </w:rPr>
        <w:t>kaynakları</w:t>
      </w:r>
      <w:r>
        <w:rPr>
          <w:color w:val="231F20"/>
          <w:spacing w:val="-6"/>
        </w:rPr>
        <w:t xml:space="preserve"> </w:t>
      </w:r>
      <w:r>
        <w:rPr>
          <w:color w:val="231F20"/>
        </w:rPr>
        <w:t>ayırarak</w:t>
      </w:r>
      <w:r>
        <w:rPr>
          <w:color w:val="231F20"/>
          <w:spacing w:val="-6"/>
        </w:rPr>
        <w:t xml:space="preserve"> </w:t>
      </w:r>
      <w:r>
        <w:rPr>
          <w:color w:val="231F20"/>
        </w:rPr>
        <w:t>bu</w:t>
      </w:r>
      <w:r>
        <w:rPr>
          <w:color w:val="231F20"/>
          <w:spacing w:val="-6"/>
        </w:rPr>
        <w:t xml:space="preserve"> </w:t>
      </w:r>
      <w:r>
        <w:rPr>
          <w:color w:val="231F20"/>
        </w:rPr>
        <w:t>planları</w:t>
      </w:r>
      <w:r>
        <w:rPr>
          <w:color w:val="231F20"/>
          <w:spacing w:val="-6"/>
        </w:rPr>
        <w:t xml:space="preserve"> </w:t>
      </w:r>
      <w:r>
        <w:rPr>
          <w:color w:val="231F20"/>
        </w:rPr>
        <w:t xml:space="preserve">hayata </w:t>
      </w:r>
      <w:r>
        <w:rPr>
          <w:color w:val="231F20"/>
          <w:spacing w:val="-2"/>
        </w:rPr>
        <w:t>geçirmeyi,</w:t>
      </w:r>
    </w:p>
    <w:p w:rsidR="00E907E4" w:rsidRDefault="001B3C75">
      <w:pPr>
        <w:pStyle w:val="GvdeMetni"/>
        <w:spacing w:before="2" w:line="249" w:lineRule="auto"/>
        <w:ind w:left="100" w:firstLine="708"/>
      </w:pPr>
      <w:r>
        <w:rPr>
          <w:color w:val="231F20"/>
        </w:rPr>
        <w:t>Müşterilerinden</w:t>
      </w:r>
      <w:r>
        <w:rPr>
          <w:color w:val="231F20"/>
          <w:spacing w:val="-3"/>
        </w:rPr>
        <w:t xml:space="preserve"> </w:t>
      </w:r>
      <w:r>
        <w:rPr>
          <w:color w:val="231F20"/>
        </w:rPr>
        <w:t>gelen</w:t>
      </w:r>
      <w:r>
        <w:rPr>
          <w:color w:val="231F20"/>
          <w:spacing w:val="-3"/>
        </w:rPr>
        <w:t xml:space="preserve"> </w:t>
      </w:r>
      <w:r>
        <w:rPr>
          <w:color w:val="231F20"/>
        </w:rPr>
        <w:t>talepleri</w:t>
      </w:r>
      <w:r>
        <w:rPr>
          <w:color w:val="231F20"/>
          <w:spacing w:val="-3"/>
        </w:rPr>
        <w:t xml:space="preserve"> </w:t>
      </w:r>
      <w:r>
        <w:rPr>
          <w:color w:val="231F20"/>
        </w:rPr>
        <w:t>de</w:t>
      </w:r>
      <w:r>
        <w:rPr>
          <w:color w:val="231F20"/>
          <w:spacing w:val="-3"/>
        </w:rPr>
        <w:t xml:space="preserve"> </w:t>
      </w:r>
      <w:r>
        <w:rPr>
          <w:color w:val="231F20"/>
        </w:rPr>
        <w:t>göz</w:t>
      </w:r>
      <w:r>
        <w:rPr>
          <w:color w:val="231F20"/>
          <w:spacing w:val="-3"/>
        </w:rPr>
        <w:t xml:space="preserve"> </w:t>
      </w:r>
      <w:r>
        <w:rPr>
          <w:color w:val="231F20"/>
        </w:rPr>
        <w:t>önüne</w:t>
      </w:r>
      <w:r>
        <w:rPr>
          <w:color w:val="231F20"/>
          <w:spacing w:val="-3"/>
        </w:rPr>
        <w:t xml:space="preserve"> </w:t>
      </w:r>
      <w:r>
        <w:rPr>
          <w:color w:val="231F20"/>
        </w:rPr>
        <w:t>alarak</w:t>
      </w:r>
      <w:r>
        <w:rPr>
          <w:color w:val="231F20"/>
          <w:spacing w:val="-3"/>
        </w:rPr>
        <w:t xml:space="preserve"> </w:t>
      </w:r>
      <w:r>
        <w:rPr>
          <w:color w:val="231F20"/>
        </w:rPr>
        <w:t>çağın</w:t>
      </w:r>
      <w:r>
        <w:rPr>
          <w:color w:val="231F20"/>
          <w:spacing w:val="-3"/>
        </w:rPr>
        <w:t xml:space="preserve"> </w:t>
      </w:r>
      <w:r>
        <w:rPr>
          <w:color w:val="231F20"/>
        </w:rPr>
        <w:t>gereklerine</w:t>
      </w:r>
      <w:r>
        <w:rPr>
          <w:color w:val="231F20"/>
          <w:spacing w:val="-3"/>
        </w:rPr>
        <w:t xml:space="preserve"> </w:t>
      </w:r>
      <w:r>
        <w:rPr>
          <w:color w:val="231F20"/>
        </w:rPr>
        <w:t>uygun</w:t>
      </w:r>
      <w:r>
        <w:rPr>
          <w:color w:val="231F20"/>
          <w:spacing w:val="-3"/>
        </w:rPr>
        <w:t xml:space="preserve"> </w:t>
      </w:r>
      <w:r>
        <w:rPr>
          <w:color w:val="231F20"/>
        </w:rPr>
        <w:t>yeni</w:t>
      </w:r>
      <w:r>
        <w:rPr>
          <w:color w:val="231F20"/>
          <w:spacing w:val="-3"/>
        </w:rPr>
        <w:t xml:space="preserve"> </w:t>
      </w:r>
      <w:r>
        <w:rPr>
          <w:color w:val="231F20"/>
        </w:rPr>
        <w:t>fonksiyon,</w:t>
      </w:r>
      <w:r>
        <w:rPr>
          <w:color w:val="231F20"/>
          <w:spacing w:val="-3"/>
        </w:rPr>
        <w:t xml:space="preserve"> </w:t>
      </w:r>
      <w:r>
        <w:rPr>
          <w:color w:val="231F20"/>
        </w:rPr>
        <w:t>görev</w:t>
      </w:r>
      <w:r>
        <w:rPr>
          <w:color w:val="231F20"/>
          <w:spacing w:val="-3"/>
        </w:rPr>
        <w:t xml:space="preserve"> </w:t>
      </w:r>
      <w:r>
        <w:rPr>
          <w:color w:val="231F20"/>
        </w:rPr>
        <w:t>ve</w:t>
      </w:r>
      <w:r>
        <w:rPr>
          <w:color w:val="231F20"/>
          <w:spacing w:val="-3"/>
        </w:rPr>
        <w:t xml:space="preserve"> </w:t>
      </w:r>
      <w:r>
        <w:rPr>
          <w:color w:val="231F20"/>
        </w:rPr>
        <w:t xml:space="preserve">ürünler </w:t>
      </w:r>
      <w:r>
        <w:rPr>
          <w:color w:val="231F20"/>
          <w:spacing w:val="-2"/>
        </w:rPr>
        <w:t>geliştirmeyi,</w:t>
      </w:r>
    </w:p>
    <w:p w:rsidR="00E907E4" w:rsidRDefault="001B3C75">
      <w:pPr>
        <w:pStyle w:val="GvdeMetni"/>
        <w:spacing w:before="2" w:line="249" w:lineRule="auto"/>
        <w:ind w:left="100" w:right="289" w:firstLine="708"/>
        <w:jc w:val="both"/>
      </w:pPr>
      <w:r>
        <w:rPr>
          <w:color w:val="231F20"/>
        </w:rPr>
        <w:t>Bilgiye</w:t>
      </w:r>
      <w:r>
        <w:rPr>
          <w:color w:val="231F20"/>
          <w:spacing w:val="-3"/>
        </w:rPr>
        <w:t xml:space="preserve"> </w:t>
      </w:r>
      <w:r>
        <w:rPr>
          <w:color w:val="231F20"/>
        </w:rPr>
        <w:t>çabuk</w:t>
      </w:r>
      <w:r>
        <w:rPr>
          <w:color w:val="231F20"/>
          <w:spacing w:val="-3"/>
        </w:rPr>
        <w:t xml:space="preserve"> </w:t>
      </w:r>
      <w:r>
        <w:rPr>
          <w:color w:val="231F20"/>
        </w:rPr>
        <w:t>ulaşan,</w:t>
      </w:r>
      <w:r>
        <w:rPr>
          <w:color w:val="231F20"/>
          <w:spacing w:val="-3"/>
        </w:rPr>
        <w:t xml:space="preserve"> </w:t>
      </w:r>
      <w:r>
        <w:rPr>
          <w:color w:val="231F20"/>
        </w:rPr>
        <w:t>işleyen</w:t>
      </w:r>
      <w:r>
        <w:rPr>
          <w:color w:val="231F20"/>
          <w:spacing w:val="-3"/>
        </w:rPr>
        <w:t xml:space="preserve"> </w:t>
      </w:r>
      <w:r>
        <w:rPr>
          <w:color w:val="231F20"/>
        </w:rPr>
        <w:t>ve</w:t>
      </w:r>
      <w:r>
        <w:rPr>
          <w:color w:val="231F20"/>
          <w:spacing w:val="-3"/>
        </w:rPr>
        <w:t xml:space="preserve"> </w:t>
      </w:r>
      <w:r>
        <w:rPr>
          <w:color w:val="231F20"/>
        </w:rPr>
        <w:t>dağıtan</w:t>
      </w:r>
      <w:r>
        <w:rPr>
          <w:color w:val="231F20"/>
          <w:spacing w:val="-3"/>
        </w:rPr>
        <w:t xml:space="preserve"> </w:t>
      </w:r>
      <w:r>
        <w:rPr>
          <w:color w:val="231F20"/>
        </w:rPr>
        <w:t>bir</w:t>
      </w:r>
      <w:r>
        <w:rPr>
          <w:color w:val="231F20"/>
          <w:spacing w:val="-3"/>
        </w:rPr>
        <w:t xml:space="preserve"> </w:t>
      </w:r>
      <w:r>
        <w:rPr>
          <w:color w:val="231F20"/>
        </w:rPr>
        <w:t>kurum</w:t>
      </w:r>
      <w:r>
        <w:rPr>
          <w:color w:val="231F20"/>
          <w:spacing w:val="-3"/>
        </w:rPr>
        <w:t xml:space="preserve"> </w:t>
      </w:r>
      <w:r>
        <w:rPr>
          <w:color w:val="231F20"/>
        </w:rPr>
        <w:t>olma</w:t>
      </w:r>
      <w:r>
        <w:rPr>
          <w:color w:val="231F20"/>
          <w:spacing w:val="-3"/>
        </w:rPr>
        <w:t xml:space="preserve"> </w:t>
      </w:r>
      <w:r>
        <w:rPr>
          <w:color w:val="231F20"/>
        </w:rPr>
        <w:t>yolunda</w:t>
      </w:r>
      <w:r>
        <w:rPr>
          <w:color w:val="231F20"/>
          <w:spacing w:val="-3"/>
        </w:rPr>
        <w:t xml:space="preserve"> </w:t>
      </w:r>
      <w:r>
        <w:rPr>
          <w:color w:val="231F20"/>
        </w:rPr>
        <w:t>teknolojik</w:t>
      </w:r>
      <w:r>
        <w:rPr>
          <w:color w:val="231F20"/>
          <w:spacing w:val="-3"/>
        </w:rPr>
        <w:t xml:space="preserve"> </w:t>
      </w:r>
      <w:r>
        <w:rPr>
          <w:color w:val="231F20"/>
        </w:rPr>
        <w:t>altyapısını</w:t>
      </w:r>
      <w:r>
        <w:rPr>
          <w:color w:val="231F20"/>
          <w:spacing w:val="-3"/>
        </w:rPr>
        <w:t xml:space="preserve"> </w:t>
      </w:r>
      <w:r>
        <w:rPr>
          <w:color w:val="231F20"/>
        </w:rPr>
        <w:t>geliştirmeyi,</w:t>
      </w:r>
      <w:r>
        <w:rPr>
          <w:color w:val="231F20"/>
          <w:spacing w:val="40"/>
        </w:rPr>
        <w:t xml:space="preserve"> </w:t>
      </w:r>
      <w:r>
        <w:rPr>
          <w:color w:val="231F20"/>
        </w:rPr>
        <w:t>Ürettiği hizmetin kalitesinin belirlenmesinde en önemli unsur olarak gördüğü insan kaynaklarının gelişmesini, istihdamını ve memnuniyetini sağlamayı,</w:t>
      </w:r>
    </w:p>
    <w:p w:rsidR="00E907E4" w:rsidRDefault="001B3C75">
      <w:pPr>
        <w:pStyle w:val="GvdeMetni"/>
        <w:spacing w:before="3" w:line="249" w:lineRule="auto"/>
        <w:ind w:left="808"/>
      </w:pPr>
      <w:r>
        <w:rPr>
          <w:color w:val="231F20"/>
        </w:rPr>
        <w:t>Takım çalışmasına önem verilen, bireysel ve grup başarılarının teşvik edildiği bir çalışma ortamı sağlamayı, Üstlendiği</w:t>
      </w:r>
      <w:r>
        <w:rPr>
          <w:color w:val="231F20"/>
          <w:spacing w:val="-3"/>
        </w:rPr>
        <w:t xml:space="preserve"> </w:t>
      </w:r>
      <w:proofErr w:type="gramStart"/>
      <w:r>
        <w:rPr>
          <w:color w:val="231F20"/>
        </w:rPr>
        <w:t>misyon</w:t>
      </w:r>
      <w:proofErr w:type="gramEnd"/>
      <w:r>
        <w:rPr>
          <w:color w:val="231F20"/>
          <w:spacing w:val="-3"/>
        </w:rPr>
        <w:t xml:space="preserve"> </w:t>
      </w:r>
      <w:r>
        <w:rPr>
          <w:color w:val="231F20"/>
        </w:rPr>
        <w:t>ve</w:t>
      </w:r>
      <w:r>
        <w:rPr>
          <w:color w:val="231F20"/>
          <w:spacing w:val="-3"/>
        </w:rPr>
        <w:t xml:space="preserve"> </w:t>
      </w:r>
      <w:r>
        <w:rPr>
          <w:color w:val="231F20"/>
        </w:rPr>
        <w:t>ürettiği</w:t>
      </w:r>
      <w:r>
        <w:rPr>
          <w:color w:val="231F20"/>
          <w:spacing w:val="-3"/>
        </w:rPr>
        <w:t xml:space="preserve"> </w:t>
      </w:r>
      <w:r>
        <w:rPr>
          <w:color w:val="231F20"/>
        </w:rPr>
        <w:t>hizmetin</w:t>
      </w:r>
      <w:r>
        <w:rPr>
          <w:color w:val="231F20"/>
          <w:spacing w:val="-3"/>
        </w:rPr>
        <w:t xml:space="preserve"> </w:t>
      </w:r>
      <w:r>
        <w:rPr>
          <w:color w:val="231F20"/>
        </w:rPr>
        <w:t>kalitesi</w:t>
      </w:r>
      <w:r>
        <w:rPr>
          <w:color w:val="231F20"/>
          <w:spacing w:val="-3"/>
        </w:rPr>
        <w:t xml:space="preserve"> </w:t>
      </w:r>
      <w:r>
        <w:rPr>
          <w:color w:val="231F20"/>
        </w:rPr>
        <w:t>ile</w:t>
      </w:r>
      <w:r>
        <w:rPr>
          <w:color w:val="231F20"/>
          <w:spacing w:val="-3"/>
        </w:rPr>
        <w:t xml:space="preserve"> </w:t>
      </w:r>
      <w:r>
        <w:rPr>
          <w:color w:val="231F20"/>
        </w:rPr>
        <w:t>kamuya</w:t>
      </w:r>
      <w:r>
        <w:rPr>
          <w:color w:val="231F20"/>
          <w:spacing w:val="-3"/>
        </w:rPr>
        <w:t xml:space="preserve"> </w:t>
      </w:r>
      <w:r>
        <w:rPr>
          <w:color w:val="231F20"/>
        </w:rPr>
        <w:t>ve</w:t>
      </w:r>
      <w:r>
        <w:rPr>
          <w:color w:val="231F20"/>
          <w:spacing w:val="-3"/>
        </w:rPr>
        <w:t xml:space="preserve"> </w:t>
      </w:r>
      <w:r>
        <w:rPr>
          <w:color w:val="231F20"/>
        </w:rPr>
        <w:t>diğer</w:t>
      </w:r>
      <w:r>
        <w:rPr>
          <w:color w:val="231F20"/>
          <w:spacing w:val="-3"/>
        </w:rPr>
        <w:t xml:space="preserve"> </w:t>
      </w:r>
      <w:r>
        <w:rPr>
          <w:color w:val="231F20"/>
        </w:rPr>
        <w:t>kurum</w:t>
      </w:r>
      <w:r>
        <w:rPr>
          <w:color w:val="231F20"/>
          <w:spacing w:val="-3"/>
        </w:rPr>
        <w:t xml:space="preserve"> </w:t>
      </w:r>
      <w:r>
        <w:rPr>
          <w:color w:val="231F20"/>
        </w:rPr>
        <w:t>ve</w:t>
      </w:r>
      <w:r>
        <w:rPr>
          <w:color w:val="231F20"/>
          <w:spacing w:val="-3"/>
        </w:rPr>
        <w:t xml:space="preserve"> </w:t>
      </w:r>
      <w:r>
        <w:rPr>
          <w:color w:val="231F20"/>
        </w:rPr>
        <w:t>kuruluşlara</w:t>
      </w:r>
      <w:r>
        <w:rPr>
          <w:color w:val="231F20"/>
          <w:spacing w:val="-3"/>
        </w:rPr>
        <w:t xml:space="preserve"> </w:t>
      </w:r>
      <w:r>
        <w:rPr>
          <w:color w:val="231F20"/>
        </w:rPr>
        <w:t>örnek</w:t>
      </w:r>
      <w:r>
        <w:rPr>
          <w:color w:val="231F20"/>
          <w:spacing w:val="-3"/>
        </w:rPr>
        <w:t xml:space="preserve"> </w:t>
      </w:r>
      <w:r>
        <w:rPr>
          <w:color w:val="231F20"/>
        </w:rPr>
        <w:t>teşkil</w:t>
      </w:r>
      <w:r>
        <w:rPr>
          <w:color w:val="231F20"/>
          <w:spacing w:val="-3"/>
        </w:rPr>
        <w:t xml:space="preserve"> </w:t>
      </w:r>
      <w:r>
        <w:rPr>
          <w:color w:val="231F20"/>
        </w:rPr>
        <w:t>etmeyi Kalite Yönetim Sisteminin şartlarına uymak ve etkinliğini “Sürekli İyileştirmek”</w:t>
      </w:r>
    </w:p>
    <w:p w:rsidR="00E907E4" w:rsidRDefault="001B3C75">
      <w:pPr>
        <w:pStyle w:val="GvdeMetni"/>
        <w:spacing w:before="2" w:line="249" w:lineRule="auto"/>
        <w:ind w:left="100" w:right="323" w:firstLine="708"/>
      </w:pPr>
      <w:r>
        <w:rPr>
          <w:color w:val="231F20"/>
        </w:rPr>
        <w:t>Hukukun</w:t>
      </w:r>
      <w:r>
        <w:rPr>
          <w:color w:val="231F20"/>
          <w:spacing w:val="-4"/>
        </w:rPr>
        <w:t xml:space="preserve"> </w:t>
      </w:r>
      <w:r>
        <w:rPr>
          <w:color w:val="231F20"/>
        </w:rPr>
        <w:t>üstünlüğüne</w:t>
      </w:r>
      <w:r>
        <w:rPr>
          <w:color w:val="231F20"/>
          <w:spacing w:val="-4"/>
        </w:rPr>
        <w:t xml:space="preserve"> </w:t>
      </w:r>
      <w:r>
        <w:rPr>
          <w:color w:val="231F20"/>
        </w:rPr>
        <w:t>olan</w:t>
      </w:r>
      <w:r>
        <w:rPr>
          <w:color w:val="231F20"/>
          <w:spacing w:val="-4"/>
        </w:rPr>
        <w:t xml:space="preserve"> </w:t>
      </w:r>
      <w:r>
        <w:rPr>
          <w:color w:val="231F20"/>
        </w:rPr>
        <w:t>inanç</w:t>
      </w:r>
      <w:r>
        <w:rPr>
          <w:color w:val="231F20"/>
          <w:spacing w:val="-4"/>
        </w:rPr>
        <w:t xml:space="preserve"> </w:t>
      </w:r>
      <w:r>
        <w:rPr>
          <w:color w:val="231F20"/>
        </w:rPr>
        <w:t>ve</w:t>
      </w:r>
      <w:r>
        <w:rPr>
          <w:color w:val="231F20"/>
          <w:spacing w:val="-4"/>
        </w:rPr>
        <w:t xml:space="preserve"> </w:t>
      </w:r>
      <w:r>
        <w:rPr>
          <w:color w:val="231F20"/>
        </w:rPr>
        <w:t>kanunlara</w:t>
      </w:r>
      <w:r>
        <w:rPr>
          <w:color w:val="231F20"/>
          <w:spacing w:val="-4"/>
        </w:rPr>
        <w:t xml:space="preserve"> </w:t>
      </w:r>
      <w:r>
        <w:rPr>
          <w:color w:val="231F20"/>
        </w:rPr>
        <w:t>bağlılık</w:t>
      </w:r>
      <w:r>
        <w:rPr>
          <w:color w:val="231F20"/>
          <w:spacing w:val="-4"/>
        </w:rPr>
        <w:t xml:space="preserve"> </w:t>
      </w:r>
      <w:r>
        <w:rPr>
          <w:color w:val="231F20"/>
        </w:rPr>
        <w:t>çerçevesinde,</w:t>
      </w:r>
      <w:r>
        <w:rPr>
          <w:color w:val="231F20"/>
          <w:spacing w:val="-4"/>
        </w:rPr>
        <w:t xml:space="preserve"> </w:t>
      </w:r>
      <w:r>
        <w:rPr>
          <w:color w:val="231F20"/>
        </w:rPr>
        <w:t>kurumsal</w:t>
      </w:r>
      <w:r>
        <w:rPr>
          <w:color w:val="231F20"/>
          <w:spacing w:val="-4"/>
        </w:rPr>
        <w:t xml:space="preserve"> </w:t>
      </w:r>
      <w:r>
        <w:rPr>
          <w:color w:val="231F20"/>
        </w:rPr>
        <w:t>saygınlığı</w:t>
      </w:r>
      <w:r>
        <w:rPr>
          <w:color w:val="231F20"/>
          <w:spacing w:val="-5"/>
        </w:rPr>
        <w:t xml:space="preserve"> </w:t>
      </w:r>
      <w:r>
        <w:rPr>
          <w:color w:val="231F20"/>
        </w:rPr>
        <w:t>koruyarak üyelerimize hizmet vermek,</w:t>
      </w:r>
    </w:p>
    <w:p w:rsidR="00E907E4" w:rsidRDefault="001B3C75">
      <w:pPr>
        <w:pStyle w:val="GvdeMetni"/>
        <w:spacing w:before="2" w:line="249" w:lineRule="auto"/>
        <w:ind w:left="100" w:right="323" w:firstLine="708"/>
      </w:pPr>
      <w:r>
        <w:rPr>
          <w:color w:val="231F20"/>
        </w:rPr>
        <w:t>İnsana</w:t>
      </w:r>
      <w:r>
        <w:rPr>
          <w:color w:val="231F20"/>
          <w:spacing w:val="-4"/>
        </w:rPr>
        <w:t xml:space="preserve"> </w:t>
      </w:r>
      <w:r>
        <w:rPr>
          <w:color w:val="231F20"/>
        </w:rPr>
        <w:t>ve</w:t>
      </w:r>
      <w:r>
        <w:rPr>
          <w:color w:val="231F20"/>
          <w:spacing w:val="-4"/>
        </w:rPr>
        <w:t xml:space="preserve"> </w:t>
      </w:r>
      <w:r>
        <w:rPr>
          <w:color w:val="231F20"/>
        </w:rPr>
        <w:t>çevreye</w:t>
      </w:r>
      <w:r>
        <w:rPr>
          <w:color w:val="231F20"/>
          <w:spacing w:val="-4"/>
        </w:rPr>
        <w:t xml:space="preserve"> </w:t>
      </w:r>
      <w:r>
        <w:rPr>
          <w:color w:val="231F20"/>
        </w:rPr>
        <w:t>saygılı,</w:t>
      </w:r>
      <w:r>
        <w:rPr>
          <w:color w:val="231F20"/>
          <w:spacing w:val="-4"/>
        </w:rPr>
        <w:t xml:space="preserve"> </w:t>
      </w:r>
      <w:r>
        <w:rPr>
          <w:color w:val="231F20"/>
        </w:rPr>
        <w:t>ahlakın</w:t>
      </w:r>
      <w:r>
        <w:rPr>
          <w:color w:val="231F20"/>
          <w:spacing w:val="-4"/>
        </w:rPr>
        <w:t xml:space="preserve"> </w:t>
      </w:r>
      <w:r>
        <w:rPr>
          <w:color w:val="231F20"/>
        </w:rPr>
        <w:t>ve</w:t>
      </w:r>
      <w:r>
        <w:rPr>
          <w:color w:val="231F20"/>
          <w:spacing w:val="-4"/>
        </w:rPr>
        <w:t xml:space="preserve"> </w:t>
      </w:r>
      <w:r>
        <w:rPr>
          <w:color w:val="231F20"/>
        </w:rPr>
        <w:t>dayanışmanın</w:t>
      </w:r>
      <w:r>
        <w:rPr>
          <w:color w:val="231F20"/>
          <w:spacing w:val="-4"/>
        </w:rPr>
        <w:t xml:space="preserve"> </w:t>
      </w:r>
      <w:r>
        <w:rPr>
          <w:color w:val="231F20"/>
        </w:rPr>
        <w:t>korunduğu,</w:t>
      </w:r>
      <w:r>
        <w:rPr>
          <w:color w:val="231F20"/>
          <w:spacing w:val="-4"/>
        </w:rPr>
        <w:t xml:space="preserve"> </w:t>
      </w:r>
      <w:r>
        <w:rPr>
          <w:color w:val="231F20"/>
        </w:rPr>
        <w:t>şeffaf,</w:t>
      </w:r>
      <w:r>
        <w:rPr>
          <w:color w:val="231F20"/>
          <w:spacing w:val="-4"/>
        </w:rPr>
        <w:t xml:space="preserve"> </w:t>
      </w:r>
      <w:r>
        <w:rPr>
          <w:color w:val="231F20"/>
        </w:rPr>
        <w:t>kişisel</w:t>
      </w:r>
      <w:r>
        <w:rPr>
          <w:color w:val="231F20"/>
          <w:spacing w:val="-4"/>
        </w:rPr>
        <w:t xml:space="preserve"> </w:t>
      </w:r>
      <w:r>
        <w:rPr>
          <w:color w:val="231F20"/>
        </w:rPr>
        <w:t>sorumluluğun</w:t>
      </w:r>
      <w:r>
        <w:rPr>
          <w:color w:val="231F20"/>
          <w:spacing w:val="-4"/>
        </w:rPr>
        <w:t xml:space="preserve"> </w:t>
      </w:r>
      <w:r>
        <w:rPr>
          <w:color w:val="231F20"/>
        </w:rPr>
        <w:t>üstlenildiği,</w:t>
      </w:r>
      <w:r>
        <w:rPr>
          <w:color w:val="231F20"/>
          <w:spacing w:val="-4"/>
        </w:rPr>
        <w:t xml:space="preserve"> </w:t>
      </w:r>
      <w:r>
        <w:rPr>
          <w:color w:val="231F20"/>
        </w:rPr>
        <w:t>işin ilk seferinde doğru yapıldığı bir kurum olarak üyelerimize ve paydaşlarımıza hizmet etmek,</w:t>
      </w:r>
    </w:p>
    <w:p w:rsidR="00E907E4" w:rsidRDefault="001B3C75">
      <w:pPr>
        <w:pStyle w:val="GvdeMetni"/>
        <w:spacing w:before="2"/>
        <w:ind w:left="808"/>
      </w:pPr>
      <w:r>
        <w:rPr>
          <w:color w:val="231F20"/>
        </w:rPr>
        <w:t xml:space="preserve">Üyeleri ve çalışanları arasında takım çalışmasının desteklendiği, ulaşılabilir bir kurum olma yönünde </w:t>
      </w:r>
      <w:r>
        <w:rPr>
          <w:color w:val="231F20"/>
          <w:spacing w:val="-2"/>
        </w:rPr>
        <w:t>hareket</w:t>
      </w:r>
    </w:p>
    <w:p w:rsidR="00E907E4" w:rsidRDefault="001B3C75">
      <w:pPr>
        <w:pStyle w:val="GvdeMetni"/>
        <w:spacing w:before="11"/>
        <w:ind w:left="100"/>
      </w:pPr>
      <w:proofErr w:type="gramStart"/>
      <w:r>
        <w:rPr>
          <w:color w:val="231F20"/>
          <w:spacing w:val="-2"/>
        </w:rPr>
        <w:t>etmek</w:t>
      </w:r>
      <w:proofErr w:type="gramEnd"/>
      <w:r>
        <w:rPr>
          <w:color w:val="231F20"/>
          <w:spacing w:val="-2"/>
        </w:rPr>
        <w:t>.</w:t>
      </w:r>
    </w:p>
    <w:p w:rsidR="00E907E4" w:rsidRDefault="001B3C75">
      <w:pPr>
        <w:pStyle w:val="GvdeMetni"/>
        <w:spacing w:before="11"/>
        <w:ind w:left="808"/>
      </w:pPr>
      <w:r>
        <w:rPr>
          <w:color w:val="231F20"/>
        </w:rPr>
        <w:t xml:space="preserve">Üyeler arasında diyalog ve katılımcılığı güçlendirerek, katkı ve sahiplenmeyi sağlamak ve tüm </w:t>
      </w:r>
      <w:r>
        <w:rPr>
          <w:color w:val="231F20"/>
          <w:spacing w:val="-2"/>
        </w:rPr>
        <w:t>bunların</w:t>
      </w:r>
    </w:p>
    <w:p w:rsidR="00E907E4" w:rsidRDefault="001B3C75">
      <w:pPr>
        <w:pStyle w:val="GvdeMetni"/>
        <w:spacing w:before="11" w:line="249" w:lineRule="auto"/>
        <w:ind w:left="100" w:right="323"/>
      </w:pPr>
      <w:proofErr w:type="gramStart"/>
      <w:r>
        <w:rPr>
          <w:color w:val="231F20"/>
        </w:rPr>
        <w:t>sürekliliğini</w:t>
      </w:r>
      <w:proofErr w:type="gramEnd"/>
      <w:r>
        <w:rPr>
          <w:color w:val="231F20"/>
        </w:rPr>
        <w:t>,</w:t>
      </w:r>
      <w:r>
        <w:rPr>
          <w:color w:val="231F20"/>
          <w:spacing w:val="-3"/>
        </w:rPr>
        <w:t xml:space="preserve"> </w:t>
      </w:r>
      <w:r>
        <w:rPr>
          <w:color w:val="231F20"/>
        </w:rPr>
        <w:t>çalışanları</w:t>
      </w:r>
      <w:r>
        <w:rPr>
          <w:color w:val="231F20"/>
          <w:spacing w:val="-3"/>
        </w:rPr>
        <w:t xml:space="preserve"> </w:t>
      </w:r>
      <w:r>
        <w:rPr>
          <w:color w:val="231F20"/>
        </w:rPr>
        <w:t>ve</w:t>
      </w:r>
      <w:r>
        <w:rPr>
          <w:color w:val="231F20"/>
          <w:spacing w:val="-3"/>
        </w:rPr>
        <w:t xml:space="preserve"> </w:t>
      </w:r>
      <w:r>
        <w:rPr>
          <w:color w:val="231F20"/>
        </w:rPr>
        <w:t>müşterileri</w:t>
      </w:r>
      <w:r>
        <w:rPr>
          <w:color w:val="231F20"/>
          <w:spacing w:val="-3"/>
        </w:rPr>
        <w:t xml:space="preserve"> </w:t>
      </w:r>
      <w:r>
        <w:rPr>
          <w:color w:val="231F20"/>
        </w:rPr>
        <w:t>ile</w:t>
      </w:r>
      <w:r>
        <w:rPr>
          <w:color w:val="231F20"/>
          <w:spacing w:val="-3"/>
        </w:rPr>
        <w:t xml:space="preserve"> </w:t>
      </w:r>
      <w:r>
        <w:rPr>
          <w:color w:val="231F20"/>
        </w:rPr>
        <w:t>beraber</w:t>
      </w:r>
      <w:r>
        <w:rPr>
          <w:color w:val="231F20"/>
          <w:spacing w:val="-3"/>
        </w:rPr>
        <w:t xml:space="preserve"> </w:t>
      </w:r>
      <w:r>
        <w:rPr>
          <w:color w:val="231F20"/>
        </w:rPr>
        <w:t>gerçekleştirebilen</w:t>
      </w:r>
      <w:r>
        <w:rPr>
          <w:color w:val="231F20"/>
          <w:spacing w:val="-3"/>
        </w:rPr>
        <w:t xml:space="preserve"> </w:t>
      </w:r>
      <w:r>
        <w:rPr>
          <w:color w:val="231F20"/>
        </w:rPr>
        <w:t>bir</w:t>
      </w:r>
      <w:r>
        <w:rPr>
          <w:color w:val="231F20"/>
          <w:spacing w:val="-3"/>
        </w:rPr>
        <w:t xml:space="preserve"> </w:t>
      </w:r>
      <w:r>
        <w:rPr>
          <w:color w:val="231F20"/>
        </w:rPr>
        <w:t>“Bünyan</w:t>
      </w:r>
      <w:r>
        <w:rPr>
          <w:color w:val="231F20"/>
          <w:spacing w:val="-8"/>
        </w:rPr>
        <w:t xml:space="preserve"> </w:t>
      </w:r>
      <w:r>
        <w:rPr>
          <w:color w:val="231F20"/>
        </w:rPr>
        <w:t>Ticaret</w:t>
      </w:r>
      <w:r>
        <w:rPr>
          <w:color w:val="231F20"/>
          <w:spacing w:val="-3"/>
        </w:rPr>
        <w:t xml:space="preserve"> </w:t>
      </w:r>
      <w:r>
        <w:rPr>
          <w:color w:val="231F20"/>
        </w:rPr>
        <w:t>Odası</w:t>
      </w:r>
      <w:r>
        <w:rPr>
          <w:color w:val="231F20"/>
          <w:spacing w:val="-3"/>
        </w:rPr>
        <w:t xml:space="preserve"> </w:t>
      </w:r>
      <w:r>
        <w:rPr>
          <w:color w:val="231F20"/>
        </w:rPr>
        <w:t>Hizmet</w:t>
      </w:r>
      <w:r>
        <w:rPr>
          <w:color w:val="231F20"/>
          <w:spacing w:val="-3"/>
        </w:rPr>
        <w:t xml:space="preserve"> </w:t>
      </w:r>
      <w:r>
        <w:rPr>
          <w:color w:val="231F20"/>
        </w:rPr>
        <w:t>Kurumu” anlayışı ile sağlamayı taahhüt eder.</w:t>
      </w:r>
    </w:p>
    <w:p w:rsidR="00E907E4" w:rsidRDefault="00E907E4">
      <w:pPr>
        <w:pStyle w:val="GvdeMetni"/>
        <w:spacing w:before="13"/>
      </w:pPr>
    </w:p>
    <w:p w:rsidR="00E907E4" w:rsidRDefault="001B3C75">
      <w:pPr>
        <w:pStyle w:val="Balk2"/>
        <w:ind w:left="863"/>
      </w:pPr>
      <w:r>
        <w:rPr>
          <w:color w:val="231F20"/>
        </w:rPr>
        <w:t>İLETİŞİM</w:t>
      </w:r>
      <w:r>
        <w:rPr>
          <w:color w:val="231F20"/>
          <w:spacing w:val="-4"/>
        </w:rPr>
        <w:t xml:space="preserve"> </w:t>
      </w:r>
      <w:r>
        <w:rPr>
          <w:color w:val="231F20"/>
        </w:rPr>
        <w:t xml:space="preserve">VE HABERLEŞME </w:t>
      </w:r>
      <w:r>
        <w:rPr>
          <w:color w:val="231F20"/>
          <w:spacing w:val="-2"/>
        </w:rPr>
        <w:t>POLİTİKAMIZ</w:t>
      </w:r>
    </w:p>
    <w:p w:rsidR="00E907E4" w:rsidRDefault="001B3C75">
      <w:pPr>
        <w:pStyle w:val="GvdeMetni"/>
        <w:spacing w:before="11" w:line="249" w:lineRule="auto"/>
        <w:ind w:left="100" w:right="448" w:firstLine="708"/>
        <w:jc w:val="both"/>
      </w:pPr>
      <w:r>
        <w:rPr>
          <w:color w:val="231F20"/>
        </w:rPr>
        <w:t>Bağlı</w:t>
      </w:r>
      <w:r>
        <w:rPr>
          <w:color w:val="231F20"/>
          <w:spacing w:val="-3"/>
        </w:rPr>
        <w:t xml:space="preserve"> </w:t>
      </w:r>
      <w:r>
        <w:rPr>
          <w:color w:val="231F20"/>
        </w:rPr>
        <w:t>olduğumuz</w:t>
      </w:r>
      <w:r>
        <w:rPr>
          <w:color w:val="231F20"/>
          <w:spacing w:val="-3"/>
        </w:rPr>
        <w:t xml:space="preserve"> </w:t>
      </w:r>
      <w:r>
        <w:rPr>
          <w:color w:val="231F20"/>
        </w:rPr>
        <w:t>yasalar,</w:t>
      </w:r>
      <w:r>
        <w:rPr>
          <w:color w:val="231F20"/>
          <w:spacing w:val="-3"/>
        </w:rPr>
        <w:t xml:space="preserve"> </w:t>
      </w:r>
      <w:r>
        <w:rPr>
          <w:color w:val="231F20"/>
        </w:rPr>
        <w:t>kurumumuzun</w:t>
      </w:r>
      <w:r>
        <w:rPr>
          <w:color w:val="231F20"/>
          <w:spacing w:val="-3"/>
        </w:rPr>
        <w:t xml:space="preserve"> </w:t>
      </w:r>
      <w:proofErr w:type="gramStart"/>
      <w:r>
        <w:rPr>
          <w:color w:val="231F20"/>
        </w:rPr>
        <w:t>vizyonu</w:t>
      </w:r>
      <w:proofErr w:type="gramEnd"/>
      <w:r>
        <w:rPr>
          <w:color w:val="231F20"/>
        </w:rPr>
        <w:t>,</w:t>
      </w:r>
      <w:r>
        <w:rPr>
          <w:color w:val="231F20"/>
          <w:spacing w:val="-3"/>
        </w:rPr>
        <w:t xml:space="preserve"> </w:t>
      </w:r>
      <w:r>
        <w:rPr>
          <w:color w:val="231F20"/>
        </w:rPr>
        <w:t>misyonu,</w:t>
      </w:r>
      <w:r>
        <w:rPr>
          <w:color w:val="231F20"/>
          <w:spacing w:val="-3"/>
        </w:rPr>
        <w:t xml:space="preserve"> </w:t>
      </w:r>
      <w:r>
        <w:rPr>
          <w:color w:val="231F20"/>
        </w:rPr>
        <w:t>değerleri</w:t>
      </w:r>
      <w:r>
        <w:rPr>
          <w:color w:val="231F20"/>
          <w:spacing w:val="-3"/>
        </w:rPr>
        <w:t xml:space="preserve"> </w:t>
      </w:r>
      <w:r>
        <w:rPr>
          <w:color w:val="231F20"/>
        </w:rPr>
        <w:t>ve</w:t>
      </w:r>
      <w:r>
        <w:rPr>
          <w:color w:val="231F20"/>
          <w:spacing w:val="-3"/>
        </w:rPr>
        <w:t xml:space="preserve"> </w:t>
      </w:r>
      <w:r>
        <w:rPr>
          <w:color w:val="231F20"/>
        </w:rPr>
        <w:t>yönetim</w:t>
      </w:r>
      <w:r>
        <w:rPr>
          <w:color w:val="231F20"/>
          <w:spacing w:val="-3"/>
        </w:rPr>
        <w:t xml:space="preserve"> </w:t>
      </w:r>
      <w:r>
        <w:rPr>
          <w:color w:val="231F20"/>
        </w:rPr>
        <w:t>politikasına</w:t>
      </w:r>
      <w:r>
        <w:rPr>
          <w:color w:val="231F20"/>
          <w:spacing w:val="-3"/>
        </w:rPr>
        <w:t xml:space="preserve"> </w:t>
      </w:r>
      <w:r>
        <w:rPr>
          <w:color w:val="231F20"/>
        </w:rPr>
        <w:t>uygun</w:t>
      </w:r>
      <w:r>
        <w:rPr>
          <w:color w:val="231F20"/>
          <w:spacing w:val="-3"/>
        </w:rPr>
        <w:t xml:space="preserve"> </w:t>
      </w:r>
      <w:r>
        <w:rPr>
          <w:color w:val="231F20"/>
        </w:rPr>
        <w:t>olarak üyelerimiz,</w:t>
      </w:r>
      <w:r>
        <w:rPr>
          <w:color w:val="231F20"/>
          <w:spacing w:val="-3"/>
        </w:rPr>
        <w:t xml:space="preserve"> </w:t>
      </w:r>
      <w:r>
        <w:rPr>
          <w:color w:val="231F20"/>
        </w:rPr>
        <w:t>kurumlarımız</w:t>
      </w:r>
      <w:r>
        <w:rPr>
          <w:color w:val="231F20"/>
          <w:spacing w:val="-3"/>
        </w:rPr>
        <w:t xml:space="preserve"> </w:t>
      </w:r>
      <w:r>
        <w:rPr>
          <w:color w:val="231F20"/>
        </w:rPr>
        <w:t>ve</w:t>
      </w:r>
      <w:r>
        <w:rPr>
          <w:color w:val="231F20"/>
          <w:spacing w:val="-3"/>
        </w:rPr>
        <w:t xml:space="preserve"> </w:t>
      </w:r>
      <w:r>
        <w:rPr>
          <w:color w:val="231F20"/>
        </w:rPr>
        <w:t>toplumumuza</w:t>
      </w:r>
      <w:r>
        <w:rPr>
          <w:color w:val="231F20"/>
          <w:spacing w:val="-3"/>
        </w:rPr>
        <w:t xml:space="preserve"> </w:t>
      </w:r>
      <w:r>
        <w:rPr>
          <w:color w:val="231F20"/>
        </w:rPr>
        <w:t>kesin</w:t>
      </w:r>
      <w:r>
        <w:rPr>
          <w:color w:val="231F20"/>
          <w:spacing w:val="-3"/>
        </w:rPr>
        <w:t xml:space="preserve"> </w:t>
      </w:r>
      <w:r>
        <w:rPr>
          <w:color w:val="231F20"/>
        </w:rPr>
        <w:t>fayda</w:t>
      </w:r>
      <w:r>
        <w:rPr>
          <w:color w:val="231F20"/>
          <w:spacing w:val="-3"/>
        </w:rPr>
        <w:t xml:space="preserve"> </w:t>
      </w:r>
      <w:r>
        <w:rPr>
          <w:color w:val="231F20"/>
        </w:rPr>
        <w:t>sağlayacak</w:t>
      </w:r>
      <w:r>
        <w:rPr>
          <w:color w:val="231F20"/>
          <w:spacing w:val="-3"/>
        </w:rPr>
        <w:t xml:space="preserve"> </w:t>
      </w:r>
      <w:r>
        <w:rPr>
          <w:color w:val="231F20"/>
        </w:rPr>
        <w:t>hızlı</w:t>
      </w:r>
      <w:r>
        <w:rPr>
          <w:color w:val="231F20"/>
          <w:spacing w:val="-3"/>
        </w:rPr>
        <w:t xml:space="preserve"> </w:t>
      </w:r>
      <w:r>
        <w:rPr>
          <w:color w:val="231F20"/>
        </w:rPr>
        <w:t>ve</w:t>
      </w:r>
      <w:r>
        <w:rPr>
          <w:color w:val="231F20"/>
          <w:spacing w:val="-3"/>
        </w:rPr>
        <w:t xml:space="preserve"> </w:t>
      </w:r>
      <w:r>
        <w:rPr>
          <w:color w:val="231F20"/>
        </w:rPr>
        <w:t>doğru</w:t>
      </w:r>
      <w:r>
        <w:rPr>
          <w:color w:val="231F20"/>
          <w:spacing w:val="-3"/>
        </w:rPr>
        <w:t xml:space="preserve"> </w:t>
      </w:r>
      <w:r>
        <w:rPr>
          <w:color w:val="231F20"/>
        </w:rPr>
        <w:t>hizmeti</w:t>
      </w:r>
      <w:r>
        <w:rPr>
          <w:color w:val="231F20"/>
          <w:spacing w:val="-3"/>
        </w:rPr>
        <w:t xml:space="preserve"> </w:t>
      </w:r>
      <w:r>
        <w:rPr>
          <w:color w:val="231F20"/>
        </w:rPr>
        <w:t>verebilmek</w:t>
      </w:r>
      <w:r>
        <w:rPr>
          <w:color w:val="231F20"/>
          <w:spacing w:val="-3"/>
        </w:rPr>
        <w:t xml:space="preserve"> </w:t>
      </w:r>
      <w:r>
        <w:rPr>
          <w:color w:val="231F20"/>
        </w:rPr>
        <w:t>için</w:t>
      </w:r>
      <w:r>
        <w:rPr>
          <w:color w:val="231F20"/>
          <w:spacing w:val="-3"/>
        </w:rPr>
        <w:t xml:space="preserve"> </w:t>
      </w:r>
      <w:r>
        <w:rPr>
          <w:color w:val="231F20"/>
        </w:rPr>
        <w:t>kurumsal iletişim niteliğimizi artırmak ve sürekliliğini sağlamak.</w:t>
      </w:r>
    </w:p>
    <w:p w:rsidR="00E907E4" w:rsidRDefault="001B3C75">
      <w:pPr>
        <w:pStyle w:val="GvdeMetni"/>
        <w:spacing w:before="3"/>
        <w:ind w:left="863"/>
      </w:pPr>
      <w:r>
        <w:rPr>
          <w:color w:val="231F20"/>
          <w:spacing w:val="-2"/>
        </w:rPr>
        <w:t>Eşitlikçilik</w:t>
      </w:r>
    </w:p>
    <w:p w:rsidR="00E907E4" w:rsidRDefault="001B3C75">
      <w:pPr>
        <w:pStyle w:val="GvdeMetni"/>
        <w:spacing w:before="11" w:line="249" w:lineRule="auto"/>
        <w:ind w:left="854" w:right="7855" w:hanging="4"/>
      </w:pPr>
      <w:r>
        <w:rPr>
          <w:color w:val="231F20"/>
        </w:rPr>
        <w:t>Açıklık</w:t>
      </w:r>
      <w:r>
        <w:rPr>
          <w:color w:val="231F20"/>
          <w:spacing w:val="-14"/>
        </w:rPr>
        <w:t xml:space="preserve"> </w:t>
      </w:r>
      <w:r>
        <w:rPr>
          <w:color w:val="231F20"/>
        </w:rPr>
        <w:t>ve</w:t>
      </w:r>
      <w:r>
        <w:rPr>
          <w:color w:val="231F20"/>
          <w:spacing w:val="-14"/>
        </w:rPr>
        <w:t xml:space="preserve"> </w:t>
      </w:r>
      <w:r>
        <w:rPr>
          <w:color w:val="231F20"/>
        </w:rPr>
        <w:t xml:space="preserve">anlaşılırlık </w:t>
      </w:r>
      <w:r>
        <w:rPr>
          <w:color w:val="231F20"/>
          <w:spacing w:val="-2"/>
        </w:rPr>
        <w:t xml:space="preserve">Süreklilik </w:t>
      </w:r>
      <w:proofErr w:type="spellStart"/>
      <w:r>
        <w:rPr>
          <w:color w:val="231F20"/>
          <w:spacing w:val="-2"/>
        </w:rPr>
        <w:t>Zamanındalık</w:t>
      </w:r>
      <w:proofErr w:type="spellEnd"/>
      <w:r>
        <w:rPr>
          <w:color w:val="231F20"/>
          <w:spacing w:val="-2"/>
        </w:rPr>
        <w:t xml:space="preserve"> Yeterlilik</w:t>
      </w:r>
    </w:p>
    <w:p w:rsidR="00E907E4" w:rsidRDefault="001B3C75">
      <w:pPr>
        <w:pStyle w:val="GvdeMetni"/>
        <w:spacing w:before="3"/>
        <w:ind w:left="863"/>
      </w:pPr>
      <w:r>
        <w:rPr>
          <w:color w:val="231F20"/>
        </w:rPr>
        <w:t xml:space="preserve">Meşruluk, iletişim ilkelerimiz olarak </w:t>
      </w:r>
      <w:r>
        <w:rPr>
          <w:color w:val="231F20"/>
          <w:spacing w:val="-2"/>
        </w:rPr>
        <w:t>belirlenmiştir.</w:t>
      </w:r>
    </w:p>
    <w:p w:rsidR="00E907E4" w:rsidRDefault="00E907E4">
      <w:pPr>
        <w:pStyle w:val="GvdeMetni"/>
        <w:spacing w:before="22"/>
      </w:pPr>
    </w:p>
    <w:p w:rsidR="00E907E4" w:rsidRDefault="001B3C75">
      <w:pPr>
        <w:pStyle w:val="Balk2"/>
        <w:ind w:left="808"/>
      </w:pPr>
      <w:r>
        <w:rPr>
          <w:color w:val="231F20"/>
        </w:rPr>
        <w:t>MALİ</w:t>
      </w:r>
      <w:r>
        <w:rPr>
          <w:color w:val="231F20"/>
          <w:spacing w:val="-11"/>
        </w:rPr>
        <w:t xml:space="preserve"> </w:t>
      </w:r>
      <w:r>
        <w:rPr>
          <w:color w:val="231F20"/>
        </w:rPr>
        <w:t>YÖNETİM</w:t>
      </w:r>
      <w:r>
        <w:rPr>
          <w:color w:val="231F20"/>
          <w:spacing w:val="-1"/>
        </w:rPr>
        <w:t xml:space="preserve"> </w:t>
      </w:r>
      <w:r>
        <w:rPr>
          <w:color w:val="231F20"/>
          <w:spacing w:val="-2"/>
        </w:rPr>
        <w:t>POLİTİKAMIZ</w:t>
      </w:r>
    </w:p>
    <w:p w:rsidR="00E907E4" w:rsidRDefault="001B3C75">
      <w:pPr>
        <w:pStyle w:val="GvdeMetni"/>
        <w:spacing w:before="11" w:line="249" w:lineRule="auto"/>
        <w:ind w:left="100" w:firstLine="708"/>
      </w:pPr>
      <w:r>
        <w:rPr>
          <w:color w:val="231F20"/>
        </w:rPr>
        <w:t>Mali kaynaklarımızın planlanmasında ve kullanılmasında mevzuata kesin uygunluk, hizmet altyapısının iyileştirilmesi,</w:t>
      </w:r>
      <w:r>
        <w:rPr>
          <w:color w:val="231F20"/>
          <w:spacing w:val="-4"/>
        </w:rPr>
        <w:t xml:space="preserve"> </w:t>
      </w:r>
      <w:r>
        <w:rPr>
          <w:color w:val="231F20"/>
        </w:rPr>
        <w:t>insan</w:t>
      </w:r>
      <w:r>
        <w:rPr>
          <w:color w:val="231F20"/>
          <w:spacing w:val="-4"/>
        </w:rPr>
        <w:t xml:space="preserve"> </w:t>
      </w:r>
      <w:r>
        <w:rPr>
          <w:color w:val="231F20"/>
        </w:rPr>
        <w:t>kaynaklarımızın</w:t>
      </w:r>
      <w:r>
        <w:rPr>
          <w:color w:val="231F20"/>
          <w:spacing w:val="-4"/>
        </w:rPr>
        <w:t xml:space="preserve"> </w:t>
      </w:r>
      <w:r>
        <w:rPr>
          <w:color w:val="231F20"/>
        </w:rPr>
        <w:t>yetkinliği,</w:t>
      </w:r>
      <w:r>
        <w:rPr>
          <w:color w:val="231F20"/>
          <w:spacing w:val="-4"/>
        </w:rPr>
        <w:t xml:space="preserve"> </w:t>
      </w:r>
      <w:r>
        <w:rPr>
          <w:color w:val="231F20"/>
        </w:rPr>
        <w:t>bölgesel</w:t>
      </w:r>
      <w:r>
        <w:rPr>
          <w:color w:val="231F20"/>
          <w:spacing w:val="-4"/>
        </w:rPr>
        <w:t xml:space="preserve"> </w:t>
      </w:r>
      <w:r>
        <w:rPr>
          <w:color w:val="231F20"/>
        </w:rPr>
        <w:t>tanıtım,</w:t>
      </w:r>
      <w:r>
        <w:rPr>
          <w:color w:val="231F20"/>
          <w:spacing w:val="-4"/>
        </w:rPr>
        <w:t xml:space="preserve"> </w:t>
      </w:r>
      <w:r>
        <w:rPr>
          <w:color w:val="231F20"/>
        </w:rPr>
        <w:t>üyelerimizin</w:t>
      </w:r>
      <w:r>
        <w:rPr>
          <w:color w:val="231F20"/>
          <w:spacing w:val="-4"/>
        </w:rPr>
        <w:t xml:space="preserve"> </w:t>
      </w:r>
      <w:r>
        <w:rPr>
          <w:color w:val="231F20"/>
        </w:rPr>
        <w:t>ticari</w:t>
      </w:r>
      <w:r>
        <w:rPr>
          <w:color w:val="231F20"/>
          <w:spacing w:val="-4"/>
        </w:rPr>
        <w:t xml:space="preserve"> </w:t>
      </w:r>
      <w:r>
        <w:rPr>
          <w:color w:val="231F20"/>
        </w:rPr>
        <w:t>ilişkilerinin</w:t>
      </w:r>
      <w:r>
        <w:rPr>
          <w:color w:val="231F20"/>
          <w:spacing w:val="-4"/>
        </w:rPr>
        <w:t xml:space="preserve"> </w:t>
      </w:r>
      <w:r>
        <w:rPr>
          <w:color w:val="231F20"/>
        </w:rPr>
        <w:t>geliştirilmesi</w:t>
      </w:r>
      <w:r>
        <w:rPr>
          <w:color w:val="231F20"/>
          <w:spacing w:val="-4"/>
        </w:rPr>
        <w:t xml:space="preserve"> </w:t>
      </w:r>
      <w:r>
        <w:rPr>
          <w:color w:val="231F20"/>
        </w:rPr>
        <w:t>ve kapasitelerinin yükseltilmesi temel politikamızdır.</w:t>
      </w:r>
    </w:p>
    <w:p w:rsidR="00E907E4" w:rsidRDefault="00E907E4">
      <w:pPr>
        <w:pStyle w:val="GvdeMetni"/>
        <w:spacing w:before="14"/>
      </w:pPr>
    </w:p>
    <w:p w:rsidR="00E907E4" w:rsidRDefault="001B3C75">
      <w:pPr>
        <w:pStyle w:val="Balk2"/>
        <w:ind w:left="808"/>
      </w:pPr>
      <w:r>
        <w:rPr>
          <w:color w:val="231F20"/>
          <w:spacing w:val="-2"/>
        </w:rPr>
        <w:t>İNSAN</w:t>
      </w:r>
      <w:r>
        <w:rPr>
          <w:color w:val="231F20"/>
          <w:spacing w:val="1"/>
        </w:rPr>
        <w:t xml:space="preserve"> </w:t>
      </w:r>
      <w:r>
        <w:rPr>
          <w:color w:val="231F20"/>
          <w:spacing w:val="-2"/>
        </w:rPr>
        <w:t>KAYNAKLARI</w:t>
      </w:r>
      <w:r>
        <w:rPr>
          <w:color w:val="231F20"/>
          <w:spacing w:val="-8"/>
        </w:rPr>
        <w:t xml:space="preserve"> </w:t>
      </w:r>
      <w:r>
        <w:rPr>
          <w:color w:val="231F20"/>
          <w:spacing w:val="-2"/>
        </w:rPr>
        <w:t>YÖNETİMİ</w:t>
      </w:r>
      <w:r>
        <w:rPr>
          <w:color w:val="231F20"/>
          <w:spacing w:val="2"/>
        </w:rPr>
        <w:t xml:space="preserve"> </w:t>
      </w:r>
      <w:r>
        <w:rPr>
          <w:color w:val="231F20"/>
          <w:spacing w:val="-2"/>
        </w:rPr>
        <w:t>POLİTİKAMIZ</w:t>
      </w:r>
    </w:p>
    <w:p w:rsidR="00E907E4" w:rsidRDefault="001B3C75">
      <w:pPr>
        <w:pStyle w:val="GvdeMetni"/>
        <w:spacing w:before="11" w:line="249" w:lineRule="auto"/>
        <w:ind w:left="100" w:right="323" w:firstLine="708"/>
      </w:pPr>
      <w:r>
        <w:rPr>
          <w:color w:val="231F20"/>
        </w:rPr>
        <w:t>Hizmet kalitesinin, istihdamda sürekliliğin ve insan kaynakları yönetiminde verimliliğin sağlanması için sürekli</w:t>
      </w:r>
      <w:r>
        <w:rPr>
          <w:color w:val="231F20"/>
          <w:spacing w:val="-4"/>
        </w:rPr>
        <w:t xml:space="preserve"> </w:t>
      </w:r>
      <w:r>
        <w:rPr>
          <w:color w:val="231F20"/>
        </w:rPr>
        <w:t>bilgilendirme</w:t>
      </w:r>
      <w:r>
        <w:rPr>
          <w:color w:val="231F20"/>
          <w:spacing w:val="-4"/>
        </w:rPr>
        <w:t xml:space="preserve"> </w:t>
      </w:r>
      <w:r>
        <w:rPr>
          <w:color w:val="231F20"/>
        </w:rPr>
        <w:t>ve</w:t>
      </w:r>
      <w:r>
        <w:rPr>
          <w:color w:val="231F20"/>
          <w:spacing w:val="-4"/>
        </w:rPr>
        <w:t xml:space="preserve"> </w:t>
      </w:r>
      <w:r>
        <w:rPr>
          <w:color w:val="231F20"/>
        </w:rPr>
        <w:t>becerinin</w:t>
      </w:r>
      <w:r>
        <w:rPr>
          <w:color w:val="231F20"/>
          <w:spacing w:val="-4"/>
        </w:rPr>
        <w:t xml:space="preserve"> </w:t>
      </w:r>
      <w:r>
        <w:rPr>
          <w:color w:val="231F20"/>
        </w:rPr>
        <w:t>artırılması</w:t>
      </w:r>
      <w:r>
        <w:rPr>
          <w:color w:val="231F20"/>
          <w:spacing w:val="-4"/>
        </w:rPr>
        <w:t xml:space="preserve"> </w:t>
      </w:r>
      <w:r>
        <w:rPr>
          <w:color w:val="231F20"/>
        </w:rPr>
        <w:t>ile</w:t>
      </w:r>
      <w:r>
        <w:rPr>
          <w:color w:val="231F20"/>
          <w:spacing w:val="-4"/>
        </w:rPr>
        <w:t xml:space="preserve"> </w:t>
      </w:r>
      <w:r>
        <w:rPr>
          <w:color w:val="231F20"/>
        </w:rPr>
        <w:t>eşit</w:t>
      </w:r>
      <w:r>
        <w:rPr>
          <w:color w:val="231F20"/>
          <w:spacing w:val="-4"/>
        </w:rPr>
        <w:t xml:space="preserve"> </w:t>
      </w:r>
      <w:r>
        <w:rPr>
          <w:color w:val="231F20"/>
        </w:rPr>
        <w:t>fırsat</w:t>
      </w:r>
      <w:r>
        <w:rPr>
          <w:color w:val="231F20"/>
          <w:spacing w:val="-4"/>
        </w:rPr>
        <w:t xml:space="preserve"> </w:t>
      </w:r>
      <w:r>
        <w:rPr>
          <w:color w:val="231F20"/>
        </w:rPr>
        <w:t>ve</w:t>
      </w:r>
      <w:r>
        <w:rPr>
          <w:color w:val="231F20"/>
          <w:spacing w:val="-4"/>
        </w:rPr>
        <w:t xml:space="preserve"> </w:t>
      </w:r>
      <w:r>
        <w:rPr>
          <w:color w:val="231F20"/>
        </w:rPr>
        <w:t>kurumsal</w:t>
      </w:r>
      <w:r>
        <w:rPr>
          <w:color w:val="231F20"/>
          <w:spacing w:val="-4"/>
        </w:rPr>
        <w:t xml:space="preserve"> </w:t>
      </w:r>
      <w:r>
        <w:rPr>
          <w:color w:val="231F20"/>
        </w:rPr>
        <w:t>aidiyetin</w:t>
      </w:r>
      <w:r>
        <w:rPr>
          <w:color w:val="231F20"/>
          <w:spacing w:val="-4"/>
        </w:rPr>
        <w:t xml:space="preserve"> </w:t>
      </w:r>
      <w:r>
        <w:rPr>
          <w:color w:val="231F20"/>
        </w:rPr>
        <w:t>geliştirilmesi</w:t>
      </w:r>
      <w:r>
        <w:rPr>
          <w:color w:val="231F20"/>
          <w:spacing w:val="-4"/>
        </w:rPr>
        <w:t xml:space="preserve"> </w:t>
      </w:r>
      <w:r>
        <w:rPr>
          <w:color w:val="231F20"/>
        </w:rPr>
        <w:t>temel</w:t>
      </w:r>
      <w:r>
        <w:rPr>
          <w:color w:val="231F20"/>
          <w:spacing w:val="-4"/>
        </w:rPr>
        <w:t xml:space="preserve"> </w:t>
      </w:r>
      <w:r>
        <w:rPr>
          <w:color w:val="231F20"/>
        </w:rPr>
        <w:t>politikamızdır.</w:t>
      </w:r>
    </w:p>
    <w:p w:rsidR="00E907E4" w:rsidRDefault="00E907E4">
      <w:pPr>
        <w:pStyle w:val="GvdeMetni"/>
        <w:spacing w:before="13"/>
      </w:pPr>
    </w:p>
    <w:p w:rsidR="00E907E4" w:rsidRDefault="001B3C75">
      <w:pPr>
        <w:pStyle w:val="Balk2"/>
        <w:ind w:left="808"/>
      </w:pPr>
      <w:r>
        <w:rPr>
          <w:color w:val="231F20"/>
        </w:rPr>
        <w:t>BİLGİ</w:t>
      </w:r>
      <w:r>
        <w:rPr>
          <w:color w:val="231F20"/>
          <w:spacing w:val="-7"/>
        </w:rPr>
        <w:t xml:space="preserve"> </w:t>
      </w:r>
      <w:r>
        <w:rPr>
          <w:color w:val="231F20"/>
        </w:rPr>
        <w:t>GÜVENLİĞİ</w:t>
      </w:r>
      <w:r>
        <w:rPr>
          <w:color w:val="231F20"/>
          <w:spacing w:val="-7"/>
        </w:rPr>
        <w:t xml:space="preserve"> </w:t>
      </w:r>
      <w:r>
        <w:rPr>
          <w:color w:val="231F20"/>
          <w:spacing w:val="-2"/>
        </w:rPr>
        <w:t>POLİTİKAMIZ</w:t>
      </w:r>
    </w:p>
    <w:p w:rsidR="00E907E4" w:rsidRDefault="001B3C75">
      <w:pPr>
        <w:pStyle w:val="GvdeMetni"/>
        <w:spacing w:before="11" w:line="249" w:lineRule="auto"/>
        <w:ind w:left="100" w:right="258" w:firstLine="708"/>
        <w:jc w:val="both"/>
      </w:pPr>
      <w:r>
        <w:rPr>
          <w:color w:val="231F20"/>
        </w:rPr>
        <w:t>Üyelerimize</w:t>
      </w:r>
      <w:r>
        <w:rPr>
          <w:color w:val="231F20"/>
          <w:spacing w:val="-2"/>
        </w:rPr>
        <w:t xml:space="preserve"> </w:t>
      </w:r>
      <w:r>
        <w:rPr>
          <w:color w:val="231F20"/>
        </w:rPr>
        <w:t>ait</w:t>
      </w:r>
      <w:r>
        <w:rPr>
          <w:color w:val="231F20"/>
          <w:spacing w:val="-2"/>
        </w:rPr>
        <w:t xml:space="preserve"> </w:t>
      </w:r>
      <w:r>
        <w:rPr>
          <w:color w:val="231F20"/>
        </w:rPr>
        <w:t>kurumsal</w:t>
      </w:r>
      <w:r>
        <w:rPr>
          <w:color w:val="231F20"/>
          <w:spacing w:val="-2"/>
        </w:rPr>
        <w:t xml:space="preserve"> </w:t>
      </w:r>
      <w:r>
        <w:rPr>
          <w:color w:val="231F20"/>
        </w:rPr>
        <w:t>bilgi</w:t>
      </w:r>
      <w:r>
        <w:rPr>
          <w:color w:val="231F20"/>
          <w:spacing w:val="-2"/>
        </w:rPr>
        <w:t xml:space="preserve"> </w:t>
      </w:r>
      <w:r>
        <w:rPr>
          <w:color w:val="231F20"/>
        </w:rPr>
        <w:t>ve</w:t>
      </w:r>
      <w:r>
        <w:rPr>
          <w:color w:val="231F20"/>
          <w:spacing w:val="-2"/>
        </w:rPr>
        <w:t xml:space="preserve"> </w:t>
      </w:r>
      <w:r>
        <w:rPr>
          <w:color w:val="231F20"/>
        </w:rPr>
        <w:t>birikimimizin</w:t>
      </w:r>
      <w:r>
        <w:rPr>
          <w:color w:val="231F20"/>
          <w:spacing w:val="-2"/>
        </w:rPr>
        <w:t xml:space="preserve"> </w:t>
      </w:r>
      <w:r>
        <w:rPr>
          <w:color w:val="231F20"/>
        </w:rPr>
        <w:t>güvenliğini</w:t>
      </w:r>
      <w:r>
        <w:rPr>
          <w:color w:val="231F20"/>
          <w:spacing w:val="-2"/>
        </w:rPr>
        <w:t xml:space="preserve"> </w:t>
      </w:r>
      <w:r>
        <w:rPr>
          <w:color w:val="231F20"/>
        </w:rPr>
        <w:t>sağlamak</w:t>
      </w:r>
      <w:r>
        <w:rPr>
          <w:color w:val="231F20"/>
          <w:spacing w:val="-2"/>
        </w:rPr>
        <w:t xml:space="preserve"> </w:t>
      </w:r>
      <w:r>
        <w:rPr>
          <w:color w:val="231F20"/>
        </w:rPr>
        <w:t>ve</w:t>
      </w:r>
      <w:r>
        <w:rPr>
          <w:color w:val="231F20"/>
          <w:spacing w:val="-2"/>
        </w:rPr>
        <w:t xml:space="preserve"> </w:t>
      </w:r>
      <w:r>
        <w:rPr>
          <w:color w:val="231F20"/>
        </w:rPr>
        <w:t>güncel</w:t>
      </w:r>
      <w:r>
        <w:rPr>
          <w:color w:val="231F20"/>
          <w:spacing w:val="-2"/>
        </w:rPr>
        <w:t xml:space="preserve"> </w:t>
      </w:r>
      <w:r>
        <w:rPr>
          <w:color w:val="231F20"/>
        </w:rPr>
        <w:t>tutmak,</w:t>
      </w:r>
      <w:r>
        <w:rPr>
          <w:color w:val="231F20"/>
          <w:spacing w:val="-2"/>
        </w:rPr>
        <w:t xml:space="preserve"> </w:t>
      </w:r>
      <w:r>
        <w:rPr>
          <w:color w:val="231F20"/>
        </w:rPr>
        <w:t>kurumsal</w:t>
      </w:r>
      <w:r>
        <w:rPr>
          <w:color w:val="231F20"/>
          <w:spacing w:val="-2"/>
        </w:rPr>
        <w:t xml:space="preserve"> </w:t>
      </w:r>
      <w:r>
        <w:rPr>
          <w:color w:val="231F20"/>
        </w:rPr>
        <w:t>bilgimizin gizliliğini,</w:t>
      </w:r>
      <w:r>
        <w:rPr>
          <w:color w:val="231F20"/>
          <w:spacing w:val="-3"/>
        </w:rPr>
        <w:t xml:space="preserve"> </w:t>
      </w:r>
      <w:r>
        <w:rPr>
          <w:color w:val="231F20"/>
        </w:rPr>
        <w:t>bütünlüğünü</w:t>
      </w:r>
      <w:r>
        <w:rPr>
          <w:color w:val="231F20"/>
          <w:spacing w:val="-3"/>
        </w:rPr>
        <w:t xml:space="preserve"> </w:t>
      </w:r>
      <w:r>
        <w:rPr>
          <w:color w:val="231F20"/>
        </w:rPr>
        <w:t>ve</w:t>
      </w:r>
      <w:r>
        <w:rPr>
          <w:color w:val="231F20"/>
          <w:spacing w:val="-3"/>
        </w:rPr>
        <w:t xml:space="preserve"> </w:t>
      </w:r>
      <w:r>
        <w:rPr>
          <w:color w:val="231F20"/>
        </w:rPr>
        <w:t>erişilebilirliğini</w:t>
      </w:r>
      <w:r>
        <w:rPr>
          <w:color w:val="231F20"/>
          <w:spacing w:val="-3"/>
        </w:rPr>
        <w:t xml:space="preserve"> </w:t>
      </w:r>
      <w:r>
        <w:rPr>
          <w:color w:val="231F20"/>
        </w:rPr>
        <w:t>sağlamak</w:t>
      </w:r>
      <w:r>
        <w:rPr>
          <w:color w:val="231F20"/>
          <w:spacing w:val="-3"/>
        </w:rPr>
        <w:t xml:space="preserve"> </w:t>
      </w:r>
      <w:r>
        <w:rPr>
          <w:color w:val="231F20"/>
        </w:rPr>
        <w:t>için</w:t>
      </w:r>
      <w:r>
        <w:rPr>
          <w:color w:val="231F20"/>
          <w:spacing w:val="-3"/>
        </w:rPr>
        <w:t xml:space="preserve"> </w:t>
      </w:r>
      <w:r>
        <w:rPr>
          <w:color w:val="231F20"/>
        </w:rPr>
        <w:t>teknik</w:t>
      </w:r>
      <w:r>
        <w:rPr>
          <w:color w:val="231F20"/>
          <w:spacing w:val="-3"/>
        </w:rPr>
        <w:t xml:space="preserve"> </w:t>
      </w:r>
      <w:r>
        <w:rPr>
          <w:color w:val="231F20"/>
        </w:rPr>
        <w:t>ve</w:t>
      </w:r>
      <w:r>
        <w:rPr>
          <w:color w:val="231F20"/>
          <w:spacing w:val="-3"/>
        </w:rPr>
        <w:t xml:space="preserve"> </w:t>
      </w:r>
      <w:r>
        <w:rPr>
          <w:color w:val="231F20"/>
        </w:rPr>
        <w:t>fiziksel</w:t>
      </w:r>
      <w:r>
        <w:rPr>
          <w:color w:val="231F20"/>
          <w:spacing w:val="-3"/>
        </w:rPr>
        <w:t xml:space="preserve"> </w:t>
      </w:r>
      <w:r>
        <w:rPr>
          <w:color w:val="231F20"/>
        </w:rPr>
        <w:t>altyapımızın</w:t>
      </w:r>
      <w:r>
        <w:rPr>
          <w:color w:val="231F20"/>
          <w:spacing w:val="-3"/>
        </w:rPr>
        <w:t xml:space="preserve"> </w:t>
      </w:r>
      <w:r>
        <w:rPr>
          <w:color w:val="231F20"/>
        </w:rPr>
        <w:t>mevzuata</w:t>
      </w:r>
      <w:r>
        <w:rPr>
          <w:color w:val="231F20"/>
          <w:spacing w:val="-3"/>
        </w:rPr>
        <w:t xml:space="preserve"> </w:t>
      </w:r>
      <w:r>
        <w:rPr>
          <w:color w:val="231F20"/>
        </w:rPr>
        <w:t>ve</w:t>
      </w:r>
      <w:r>
        <w:rPr>
          <w:color w:val="231F20"/>
          <w:spacing w:val="-3"/>
        </w:rPr>
        <w:t xml:space="preserve"> </w:t>
      </w:r>
      <w:r>
        <w:rPr>
          <w:color w:val="231F20"/>
        </w:rPr>
        <w:t>taahhütlerimize uygunluğunun sürekliliğini sağlamak temel politikamızdır.</w:t>
      </w:r>
    </w:p>
    <w:p w:rsidR="00E907E4" w:rsidRDefault="00E907E4">
      <w:pPr>
        <w:spacing w:line="249" w:lineRule="auto"/>
        <w:jc w:val="both"/>
        <w:sectPr w:rsidR="00E907E4">
          <w:pgSz w:w="11910" w:h="16840"/>
          <w:pgMar w:top="580" w:right="580" w:bottom="760" w:left="620" w:header="0" w:footer="470" w:gutter="0"/>
          <w:cols w:space="708"/>
        </w:sectPr>
      </w:pPr>
    </w:p>
    <w:p w:rsidR="00E907E4" w:rsidRDefault="001B3C75">
      <w:pPr>
        <w:pStyle w:val="Balk2"/>
        <w:spacing w:before="66"/>
        <w:ind w:left="808"/>
      </w:pPr>
      <w:r>
        <w:rPr>
          <w:color w:val="231F20"/>
        </w:rPr>
        <w:lastRenderedPageBreak/>
        <w:t>ÜYE</w:t>
      </w:r>
      <w:r>
        <w:rPr>
          <w:color w:val="231F20"/>
          <w:spacing w:val="-6"/>
        </w:rPr>
        <w:t xml:space="preserve"> </w:t>
      </w:r>
      <w:r>
        <w:rPr>
          <w:color w:val="231F20"/>
        </w:rPr>
        <w:t>İLİŞKİLERİ</w:t>
      </w:r>
      <w:r>
        <w:rPr>
          <w:color w:val="231F20"/>
          <w:spacing w:val="-13"/>
        </w:rPr>
        <w:t xml:space="preserve"> </w:t>
      </w:r>
      <w:r>
        <w:rPr>
          <w:color w:val="231F20"/>
        </w:rPr>
        <w:t>YÖNETİMİ</w:t>
      </w:r>
      <w:r>
        <w:rPr>
          <w:color w:val="231F20"/>
          <w:spacing w:val="-6"/>
        </w:rPr>
        <w:t xml:space="preserve"> </w:t>
      </w:r>
      <w:r>
        <w:rPr>
          <w:color w:val="231F20"/>
          <w:spacing w:val="-2"/>
        </w:rPr>
        <w:t>POLİTİKAMIZ</w:t>
      </w:r>
    </w:p>
    <w:p w:rsidR="00E907E4" w:rsidRDefault="001B3C75">
      <w:pPr>
        <w:pStyle w:val="GvdeMetni"/>
        <w:spacing w:before="11" w:line="249" w:lineRule="auto"/>
        <w:ind w:left="100" w:firstLine="763"/>
      </w:pPr>
      <w:r>
        <w:rPr>
          <w:color w:val="231F20"/>
        </w:rPr>
        <w:t>Kurumumuzun</w:t>
      </w:r>
      <w:r>
        <w:rPr>
          <w:color w:val="231F20"/>
          <w:spacing w:val="-3"/>
        </w:rPr>
        <w:t xml:space="preserve"> </w:t>
      </w:r>
      <w:r>
        <w:rPr>
          <w:color w:val="231F20"/>
        </w:rPr>
        <w:t>var</w:t>
      </w:r>
      <w:r>
        <w:rPr>
          <w:color w:val="231F20"/>
          <w:spacing w:val="-3"/>
        </w:rPr>
        <w:t xml:space="preserve"> </w:t>
      </w:r>
      <w:r>
        <w:rPr>
          <w:color w:val="231F20"/>
        </w:rPr>
        <w:t>olma</w:t>
      </w:r>
      <w:r>
        <w:rPr>
          <w:color w:val="231F20"/>
          <w:spacing w:val="-3"/>
        </w:rPr>
        <w:t xml:space="preserve"> </w:t>
      </w:r>
      <w:r>
        <w:rPr>
          <w:color w:val="231F20"/>
        </w:rPr>
        <w:t>sebebi</w:t>
      </w:r>
      <w:r>
        <w:rPr>
          <w:color w:val="231F20"/>
          <w:spacing w:val="-3"/>
        </w:rPr>
        <w:t xml:space="preserve"> </w:t>
      </w:r>
      <w:r>
        <w:rPr>
          <w:color w:val="231F20"/>
        </w:rPr>
        <w:t>olan</w:t>
      </w:r>
      <w:r>
        <w:rPr>
          <w:color w:val="231F20"/>
          <w:spacing w:val="-3"/>
        </w:rPr>
        <w:t xml:space="preserve"> </w:t>
      </w:r>
      <w:r>
        <w:rPr>
          <w:color w:val="231F20"/>
        </w:rPr>
        <w:t>üyelerimiz</w:t>
      </w:r>
      <w:r>
        <w:rPr>
          <w:color w:val="231F20"/>
          <w:spacing w:val="-3"/>
        </w:rPr>
        <w:t xml:space="preserve"> </w:t>
      </w:r>
      <w:r>
        <w:rPr>
          <w:color w:val="231F20"/>
        </w:rPr>
        <w:t>ile</w:t>
      </w:r>
      <w:r>
        <w:rPr>
          <w:color w:val="231F20"/>
          <w:spacing w:val="-3"/>
        </w:rPr>
        <w:t xml:space="preserve"> </w:t>
      </w:r>
      <w:r>
        <w:rPr>
          <w:color w:val="231F20"/>
        </w:rPr>
        <w:t>ilişkilerimizin</w:t>
      </w:r>
      <w:r>
        <w:rPr>
          <w:color w:val="231F20"/>
          <w:spacing w:val="-3"/>
        </w:rPr>
        <w:t xml:space="preserve"> </w:t>
      </w:r>
      <w:r>
        <w:rPr>
          <w:color w:val="231F20"/>
        </w:rPr>
        <w:t>kesin</w:t>
      </w:r>
      <w:r>
        <w:rPr>
          <w:color w:val="231F20"/>
          <w:spacing w:val="-3"/>
        </w:rPr>
        <w:t xml:space="preserve"> </w:t>
      </w:r>
      <w:r>
        <w:rPr>
          <w:color w:val="231F20"/>
        </w:rPr>
        <w:t>fayda</w:t>
      </w:r>
      <w:r>
        <w:rPr>
          <w:color w:val="231F20"/>
          <w:spacing w:val="-3"/>
        </w:rPr>
        <w:t xml:space="preserve"> </w:t>
      </w:r>
      <w:r>
        <w:rPr>
          <w:color w:val="231F20"/>
        </w:rPr>
        <w:t>temelinde</w:t>
      </w:r>
      <w:r>
        <w:rPr>
          <w:color w:val="231F20"/>
          <w:spacing w:val="-3"/>
        </w:rPr>
        <w:t xml:space="preserve"> </w:t>
      </w:r>
      <w:r>
        <w:rPr>
          <w:color w:val="231F20"/>
        </w:rPr>
        <w:t>sürekli</w:t>
      </w:r>
      <w:r>
        <w:rPr>
          <w:color w:val="231F20"/>
          <w:spacing w:val="-3"/>
        </w:rPr>
        <w:t xml:space="preserve"> </w:t>
      </w:r>
      <w:r>
        <w:rPr>
          <w:color w:val="231F20"/>
        </w:rPr>
        <w:t>geliştirilmesi için üyelerimizden gelen her türlü geri bildirimin alınması, değerlendirilmesi ve sonuçlandırılması sürecinde insan kaynaklarımızın yetkinliğini mevzuat ve kurum şartlarımızı dikkate alarak geliştirmek, geri bildirim süreçlerini yönetmek temel politikamızdır.</w:t>
      </w:r>
    </w:p>
    <w:p w:rsidR="00E907E4" w:rsidRDefault="00E907E4">
      <w:pPr>
        <w:pStyle w:val="GvdeMetni"/>
        <w:spacing w:before="14"/>
      </w:pPr>
    </w:p>
    <w:p w:rsidR="00E907E4" w:rsidRDefault="001B3C75">
      <w:pPr>
        <w:pStyle w:val="Balk2"/>
        <w:ind w:left="808"/>
      </w:pPr>
      <w:r>
        <w:rPr>
          <w:color w:val="231F20"/>
          <w:spacing w:val="-4"/>
        </w:rPr>
        <w:t xml:space="preserve">STRATEJİ </w:t>
      </w:r>
      <w:r>
        <w:rPr>
          <w:color w:val="231F20"/>
          <w:spacing w:val="-2"/>
        </w:rPr>
        <w:t>ALANLARIMIZ</w:t>
      </w:r>
    </w:p>
    <w:p w:rsidR="00E907E4" w:rsidRDefault="001B3C75">
      <w:pPr>
        <w:pStyle w:val="GvdeMetni"/>
        <w:spacing w:before="11" w:line="249" w:lineRule="auto"/>
        <w:ind w:left="100" w:firstLine="754"/>
      </w:pPr>
      <w:r>
        <w:rPr>
          <w:color w:val="231F20"/>
        </w:rPr>
        <w:t>Yapılan</w:t>
      </w:r>
      <w:r>
        <w:rPr>
          <w:color w:val="231F20"/>
          <w:spacing w:val="-5"/>
        </w:rPr>
        <w:t xml:space="preserve"> </w:t>
      </w:r>
      <w:r>
        <w:rPr>
          <w:color w:val="231F20"/>
        </w:rPr>
        <w:t>mevcut</w:t>
      </w:r>
      <w:r>
        <w:rPr>
          <w:color w:val="231F20"/>
          <w:spacing w:val="-5"/>
        </w:rPr>
        <w:t xml:space="preserve"> </w:t>
      </w:r>
      <w:r>
        <w:rPr>
          <w:color w:val="231F20"/>
        </w:rPr>
        <w:t>durum</w:t>
      </w:r>
      <w:r>
        <w:rPr>
          <w:color w:val="231F20"/>
          <w:spacing w:val="-5"/>
        </w:rPr>
        <w:t xml:space="preserve"> </w:t>
      </w:r>
      <w:r>
        <w:rPr>
          <w:color w:val="231F20"/>
        </w:rPr>
        <w:t>analizi</w:t>
      </w:r>
      <w:r>
        <w:rPr>
          <w:color w:val="231F20"/>
          <w:spacing w:val="-5"/>
        </w:rPr>
        <w:t xml:space="preserve"> </w:t>
      </w:r>
      <w:r>
        <w:rPr>
          <w:color w:val="231F20"/>
        </w:rPr>
        <w:t>doğrultusunda</w:t>
      </w:r>
      <w:r>
        <w:rPr>
          <w:color w:val="231F20"/>
          <w:spacing w:val="-5"/>
        </w:rPr>
        <w:t xml:space="preserve"> </w:t>
      </w:r>
      <w:r>
        <w:rPr>
          <w:color w:val="231F20"/>
        </w:rPr>
        <w:t>ve</w:t>
      </w:r>
      <w:r>
        <w:rPr>
          <w:color w:val="231F20"/>
          <w:spacing w:val="-5"/>
        </w:rPr>
        <w:t xml:space="preserve"> </w:t>
      </w:r>
      <w:r>
        <w:rPr>
          <w:color w:val="231F20"/>
        </w:rPr>
        <w:t>belirlenen</w:t>
      </w:r>
      <w:r>
        <w:rPr>
          <w:color w:val="231F20"/>
          <w:spacing w:val="-5"/>
        </w:rPr>
        <w:t xml:space="preserve"> </w:t>
      </w:r>
      <w:proofErr w:type="gramStart"/>
      <w:r>
        <w:rPr>
          <w:color w:val="231F20"/>
        </w:rPr>
        <w:t>misyon</w:t>
      </w:r>
      <w:proofErr w:type="gramEnd"/>
      <w:r>
        <w:rPr>
          <w:color w:val="231F20"/>
        </w:rPr>
        <w:t>,</w:t>
      </w:r>
      <w:r>
        <w:rPr>
          <w:color w:val="231F20"/>
          <w:spacing w:val="-5"/>
        </w:rPr>
        <w:t xml:space="preserve"> </w:t>
      </w:r>
      <w:r>
        <w:rPr>
          <w:color w:val="231F20"/>
        </w:rPr>
        <w:t>vizyon</w:t>
      </w:r>
      <w:r>
        <w:rPr>
          <w:color w:val="231F20"/>
          <w:spacing w:val="-5"/>
        </w:rPr>
        <w:t xml:space="preserve"> </w:t>
      </w:r>
      <w:r>
        <w:rPr>
          <w:color w:val="231F20"/>
        </w:rPr>
        <w:t>ve</w:t>
      </w:r>
      <w:r>
        <w:rPr>
          <w:color w:val="231F20"/>
          <w:spacing w:val="-5"/>
        </w:rPr>
        <w:t xml:space="preserve"> </w:t>
      </w:r>
      <w:r>
        <w:rPr>
          <w:color w:val="231F20"/>
        </w:rPr>
        <w:t>değerler</w:t>
      </w:r>
      <w:r>
        <w:rPr>
          <w:color w:val="231F20"/>
          <w:spacing w:val="-5"/>
        </w:rPr>
        <w:t xml:space="preserve"> </w:t>
      </w:r>
      <w:r>
        <w:rPr>
          <w:color w:val="231F20"/>
        </w:rPr>
        <w:t>çerçevesinde</w:t>
      </w:r>
      <w:r>
        <w:rPr>
          <w:color w:val="231F20"/>
          <w:spacing w:val="-5"/>
        </w:rPr>
        <w:t xml:space="preserve"> </w:t>
      </w:r>
      <w:r w:rsidR="00510A5B">
        <w:rPr>
          <w:color w:val="231F20"/>
        </w:rPr>
        <w:t>Bünyan Ticaret Odası 2026 - 2029</w:t>
      </w:r>
      <w:r>
        <w:rPr>
          <w:color w:val="231F20"/>
        </w:rPr>
        <w:t xml:space="preserve"> yılları için dört ana strateji alanı belirlemiştir:</w:t>
      </w:r>
    </w:p>
    <w:p w:rsidR="00E907E4" w:rsidRDefault="001B3C75">
      <w:pPr>
        <w:pStyle w:val="ListeParagraf"/>
        <w:numPr>
          <w:ilvl w:val="0"/>
          <w:numId w:val="6"/>
        </w:numPr>
        <w:tabs>
          <w:tab w:val="left" w:pos="1028"/>
        </w:tabs>
        <w:spacing w:before="2"/>
      </w:pPr>
      <w:r>
        <w:rPr>
          <w:color w:val="231F20"/>
        </w:rPr>
        <w:t>Bünyan</w:t>
      </w:r>
      <w:r>
        <w:rPr>
          <w:color w:val="231F20"/>
          <w:spacing w:val="51"/>
        </w:rPr>
        <w:t xml:space="preserve"> </w:t>
      </w:r>
      <w:r>
        <w:rPr>
          <w:color w:val="231F20"/>
        </w:rPr>
        <w:t xml:space="preserve">Ticaret Odası’nın hizmet sunma kapasitesini artırmak ve hizmetlerini </w:t>
      </w:r>
      <w:r>
        <w:rPr>
          <w:color w:val="231F20"/>
          <w:spacing w:val="-2"/>
        </w:rPr>
        <w:t>yaygınlaştırmak.</w:t>
      </w:r>
    </w:p>
    <w:p w:rsidR="00E907E4" w:rsidRDefault="001B3C75">
      <w:pPr>
        <w:pStyle w:val="ListeParagraf"/>
        <w:numPr>
          <w:ilvl w:val="0"/>
          <w:numId w:val="6"/>
        </w:numPr>
        <w:tabs>
          <w:tab w:val="left" w:pos="1028"/>
        </w:tabs>
        <w:spacing w:before="11"/>
      </w:pPr>
      <w:r>
        <w:rPr>
          <w:color w:val="231F20"/>
        </w:rPr>
        <w:t xml:space="preserve">Mevcut hizmetlerin kalitesini artırmak, yenilikçi hizmetler </w:t>
      </w:r>
      <w:r>
        <w:rPr>
          <w:color w:val="231F20"/>
          <w:spacing w:val="-2"/>
        </w:rPr>
        <w:t>geliştirmek.</w:t>
      </w:r>
    </w:p>
    <w:p w:rsidR="00E907E4" w:rsidRDefault="001B3C75">
      <w:pPr>
        <w:pStyle w:val="ListeParagraf"/>
        <w:numPr>
          <w:ilvl w:val="0"/>
          <w:numId w:val="6"/>
        </w:numPr>
        <w:tabs>
          <w:tab w:val="left" w:pos="1028"/>
        </w:tabs>
        <w:spacing w:before="11" w:line="249" w:lineRule="auto"/>
        <w:ind w:left="808" w:right="1762" w:firstLine="0"/>
      </w:pPr>
      <w:r>
        <w:rPr>
          <w:color w:val="231F20"/>
        </w:rPr>
        <w:t>Üyelerin</w:t>
      </w:r>
      <w:r>
        <w:rPr>
          <w:color w:val="231F20"/>
          <w:spacing w:val="-4"/>
        </w:rPr>
        <w:t xml:space="preserve"> </w:t>
      </w:r>
      <w:r>
        <w:rPr>
          <w:color w:val="231F20"/>
        </w:rPr>
        <w:t>ve</w:t>
      </w:r>
      <w:r>
        <w:rPr>
          <w:color w:val="231F20"/>
          <w:spacing w:val="-4"/>
        </w:rPr>
        <w:t xml:space="preserve"> </w:t>
      </w:r>
      <w:r>
        <w:rPr>
          <w:color w:val="231F20"/>
        </w:rPr>
        <w:t>yönetimi</w:t>
      </w:r>
      <w:r>
        <w:rPr>
          <w:color w:val="231F20"/>
          <w:spacing w:val="-4"/>
        </w:rPr>
        <w:t xml:space="preserve"> </w:t>
      </w:r>
      <w:r>
        <w:rPr>
          <w:color w:val="231F20"/>
        </w:rPr>
        <w:t>kendisinde</w:t>
      </w:r>
      <w:r>
        <w:rPr>
          <w:color w:val="231F20"/>
          <w:spacing w:val="-4"/>
        </w:rPr>
        <w:t xml:space="preserve"> </w:t>
      </w:r>
      <w:r>
        <w:rPr>
          <w:color w:val="231F20"/>
        </w:rPr>
        <w:t>olan</w:t>
      </w:r>
      <w:r>
        <w:rPr>
          <w:color w:val="231F20"/>
          <w:spacing w:val="-4"/>
        </w:rPr>
        <w:t xml:space="preserve"> </w:t>
      </w:r>
      <w:r>
        <w:rPr>
          <w:color w:val="231F20"/>
        </w:rPr>
        <w:t>iştiraklerin</w:t>
      </w:r>
      <w:r>
        <w:rPr>
          <w:color w:val="231F20"/>
          <w:spacing w:val="-4"/>
        </w:rPr>
        <w:t xml:space="preserve"> </w:t>
      </w:r>
      <w:r>
        <w:rPr>
          <w:color w:val="231F20"/>
        </w:rPr>
        <w:t>sürdürülebilir</w:t>
      </w:r>
      <w:r>
        <w:rPr>
          <w:color w:val="231F20"/>
          <w:spacing w:val="-4"/>
        </w:rPr>
        <w:t xml:space="preserve"> </w:t>
      </w:r>
      <w:r>
        <w:rPr>
          <w:color w:val="231F20"/>
        </w:rPr>
        <w:t>rekabet</w:t>
      </w:r>
      <w:r>
        <w:rPr>
          <w:color w:val="231F20"/>
          <w:spacing w:val="-4"/>
        </w:rPr>
        <w:t xml:space="preserve"> </w:t>
      </w:r>
      <w:r>
        <w:rPr>
          <w:color w:val="231F20"/>
        </w:rPr>
        <w:t>gücü</w:t>
      </w:r>
      <w:r>
        <w:rPr>
          <w:color w:val="231F20"/>
          <w:spacing w:val="-4"/>
        </w:rPr>
        <w:t xml:space="preserve"> </w:t>
      </w:r>
      <w:r>
        <w:rPr>
          <w:color w:val="231F20"/>
        </w:rPr>
        <w:t>kazanmasını sağlayacak işbirliği modelleri geliştirmek ve uygulamak.</w:t>
      </w:r>
    </w:p>
    <w:p w:rsidR="00E907E4" w:rsidRDefault="001B3C75">
      <w:pPr>
        <w:pStyle w:val="ListeParagraf"/>
        <w:numPr>
          <w:ilvl w:val="0"/>
          <w:numId w:val="6"/>
        </w:numPr>
        <w:tabs>
          <w:tab w:val="left" w:pos="1028"/>
        </w:tabs>
        <w:spacing w:before="2"/>
      </w:pPr>
      <w:r>
        <w:rPr>
          <w:color w:val="231F20"/>
        </w:rPr>
        <w:t xml:space="preserve">Bünyan’ın sosyal ve ekonomik gelişimine katkıda </w:t>
      </w:r>
      <w:r>
        <w:rPr>
          <w:color w:val="231F20"/>
          <w:spacing w:val="-2"/>
        </w:rPr>
        <w:t>bulunmak</w:t>
      </w:r>
    </w:p>
    <w:p w:rsidR="00E907E4" w:rsidRDefault="00E907E4">
      <w:pPr>
        <w:pStyle w:val="GvdeMetni"/>
        <w:spacing w:before="22"/>
      </w:pPr>
    </w:p>
    <w:p w:rsidR="00E907E4" w:rsidRDefault="001B3C75">
      <w:pPr>
        <w:pStyle w:val="Balk2"/>
        <w:ind w:left="808"/>
      </w:pPr>
      <w:r>
        <w:rPr>
          <w:color w:val="231F20"/>
        </w:rPr>
        <w:t>STRATEJİK</w:t>
      </w:r>
      <w:r>
        <w:rPr>
          <w:color w:val="231F20"/>
          <w:spacing w:val="-14"/>
        </w:rPr>
        <w:t xml:space="preserve"> </w:t>
      </w:r>
      <w:r>
        <w:rPr>
          <w:color w:val="231F20"/>
        </w:rPr>
        <w:t>AMAÇLAR,</w:t>
      </w:r>
      <w:r>
        <w:rPr>
          <w:color w:val="231F20"/>
          <w:spacing w:val="-13"/>
        </w:rPr>
        <w:t xml:space="preserve"> </w:t>
      </w:r>
      <w:r>
        <w:rPr>
          <w:color w:val="231F20"/>
        </w:rPr>
        <w:t>HEDEFLER</w:t>
      </w:r>
      <w:r>
        <w:rPr>
          <w:color w:val="231F20"/>
          <w:spacing w:val="-11"/>
        </w:rPr>
        <w:t xml:space="preserve"> </w:t>
      </w:r>
      <w:r>
        <w:rPr>
          <w:color w:val="231F20"/>
        </w:rPr>
        <w:t>VE</w:t>
      </w:r>
      <w:r>
        <w:rPr>
          <w:color w:val="231F20"/>
          <w:spacing w:val="-7"/>
        </w:rPr>
        <w:t xml:space="preserve"> </w:t>
      </w:r>
      <w:r>
        <w:rPr>
          <w:color w:val="231F20"/>
        </w:rPr>
        <w:t>ÖNGÖRÜLEN</w:t>
      </w:r>
      <w:r>
        <w:rPr>
          <w:color w:val="231F20"/>
          <w:spacing w:val="-8"/>
        </w:rPr>
        <w:t xml:space="preserve"> </w:t>
      </w:r>
      <w:r>
        <w:rPr>
          <w:color w:val="231F20"/>
          <w:spacing w:val="-2"/>
        </w:rPr>
        <w:t>FAALİYETLER</w:t>
      </w:r>
    </w:p>
    <w:p w:rsidR="00E907E4" w:rsidRDefault="001B3C75">
      <w:pPr>
        <w:pStyle w:val="GvdeMetni"/>
        <w:spacing w:before="11"/>
        <w:ind w:left="808"/>
      </w:pPr>
      <w:r>
        <w:rPr>
          <w:color w:val="231F20"/>
        </w:rPr>
        <w:t>Bünyan</w:t>
      </w:r>
      <w:r>
        <w:rPr>
          <w:color w:val="231F20"/>
          <w:spacing w:val="-4"/>
        </w:rPr>
        <w:t xml:space="preserve"> </w:t>
      </w:r>
      <w:r w:rsidR="00510A5B">
        <w:rPr>
          <w:color w:val="231F20"/>
        </w:rPr>
        <w:t>Ticaret 2026- 2029</w:t>
      </w:r>
      <w:r>
        <w:rPr>
          <w:color w:val="231F20"/>
        </w:rPr>
        <w:t xml:space="preserve"> yıllarını kapsayan stratejik </w:t>
      </w:r>
      <w:r>
        <w:rPr>
          <w:color w:val="231F20"/>
          <w:spacing w:val="-2"/>
        </w:rPr>
        <w:t>amaçları:</w:t>
      </w:r>
    </w:p>
    <w:p w:rsidR="00E907E4" w:rsidRDefault="001B3C75">
      <w:pPr>
        <w:pStyle w:val="ListeParagraf"/>
        <w:numPr>
          <w:ilvl w:val="0"/>
          <w:numId w:val="5"/>
        </w:numPr>
        <w:tabs>
          <w:tab w:val="left" w:pos="1028"/>
        </w:tabs>
        <w:spacing w:before="11" w:line="249" w:lineRule="auto"/>
        <w:ind w:right="321" w:firstLine="708"/>
      </w:pPr>
      <w:proofErr w:type="gramStart"/>
      <w:r>
        <w:rPr>
          <w:color w:val="231F20"/>
        </w:rPr>
        <w:t>Üyelerine,</w:t>
      </w:r>
      <w:r>
        <w:rPr>
          <w:color w:val="231F20"/>
          <w:spacing w:val="-3"/>
        </w:rPr>
        <w:t xml:space="preserve"> </w:t>
      </w:r>
      <w:r>
        <w:rPr>
          <w:color w:val="231F20"/>
        </w:rPr>
        <w:t>ihtiyaçlarının</w:t>
      </w:r>
      <w:r>
        <w:rPr>
          <w:color w:val="231F20"/>
          <w:spacing w:val="-3"/>
        </w:rPr>
        <w:t xml:space="preserve"> </w:t>
      </w:r>
      <w:r>
        <w:rPr>
          <w:color w:val="231F20"/>
        </w:rPr>
        <w:t>ve</w:t>
      </w:r>
      <w:r>
        <w:rPr>
          <w:color w:val="231F20"/>
          <w:spacing w:val="-3"/>
        </w:rPr>
        <w:t xml:space="preserve"> </w:t>
      </w:r>
      <w:r>
        <w:rPr>
          <w:color w:val="231F20"/>
        </w:rPr>
        <w:t>beklentilerinin</w:t>
      </w:r>
      <w:r>
        <w:rPr>
          <w:color w:val="231F20"/>
          <w:spacing w:val="-3"/>
        </w:rPr>
        <w:t xml:space="preserve"> </w:t>
      </w:r>
      <w:r>
        <w:rPr>
          <w:color w:val="231F20"/>
        </w:rPr>
        <w:t>ötesinde</w:t>
      </w:r>
      <w:r>
        <w:rPr>
          <w:color w:val="231F20"/>
          <w:spacing w:val="-3"/>
        </w:rPr>
        <w:t xml:space="preserve"> </w:t>
      </w:r>
      <w:r>
        <w:rPr>
          <w:color w:val="231F20"/>
        </w:rPr>
        <w:t>tarafsız,</w:t>
      </w:r>
      <w:r>
        <w:rPr>
          <w:color w:val="231F20"/>
          <w:spacing w:val="-3"/>
        </w:rPr>
        <w:t xml:space="preserve"> </w:t>
      </w:r>
      <w:r>
        <w:rPr>
          <w:color w:val="231F20"/>
        </w:rPr>
        <w:t>hızlı</w:t>
      </w:r>
      <w:r>
        <w:rPr>
          <w:color w:val="231F20"/>
          <w:spacing w:val="-3"/>
        </w:rPr>
        <w:t xml:space="preserve"> </w:t>
      </w:r>
      <w:r>
        <w:rPr>
          <w:color w:val="231F20"/>
        </w:rPr>
        <w:t>ve</w:t>
      </w:r>
      <w:r>
        <w:rPr>
          <w:color w:val="231F20"/>
          <w:spacing w:val="-3"/>
        </w:rPr>
        <w:t xml:space="preserve"> </w:t>
      </w:r>
      <w:r>
        <w:rPr>
          <w:color w:val="231F20"/>
        </w:rPr>
        <w:t>doğru</w:t>
      </w:r>
      <w:r>
        <w:rPr>
          <w:color w:val="231F20"/>
          <w:spacing w:val="-3"/>
        </w:rPr>
        <w:t xml:space="preserve"> </w:t>
      </w:r>
      <w:r>
        <w:rPr>
          <w:color w:val="231F20"/>
        </w:rPr>
        <w:t>hizmet</w:t>
      </w:r>
      <w:r>
        <w:rPr>
          <w:color w:val="231F20"/>
          <w:spacing w:val="-3"/>
        </w:rPr>
        <w:t xml:space="preserve"> </w:t>
      </w:r>
      <w:r>
        <w:rPr>
          <w:color w:val="231F20"/>
        </w:rPr>
        <w:t>sunmak</w:t>
      </w:r>
      <w:r>
        <w:rPr>
          <w:color w:val="231F20"/>
          <w:spacing w:val="-3"/>
        </w:rPr>
        <w:t xml:space="preserve"> </w:t>
      </w:r>
      <w:r>
        <w:rPr>
          <w:color w:val="231F20"/>
        </w:rPr>
        <w:t>üzere</w:t>
      </w:r>
      <w:r>
        <w:rPr>
          <w:color w:val="231F20"/>
          <w:spacing w:val="-3"/>
        </w:rPr>
        <w:t xml:space="preserve"> </w:t>
      </w:r>
      <w:r>
        <w:rPr>
          <w:color w:val="231F20"/>
        </w:rPr>
        <w:t>personel, teknolojik ve mali kapasitesini geliştirmek.</w:t>
      </w:r>
      <w:proofErr w:type="gramEnd"/>
    </w:p>
    <w:p w:rsidR="00E907E4" w:rsidRDefault="001B3C75">
      <w:pPr>
        <w:pStyle w:val="ListeParagraf"/>
        <w:numPr>
          <w:ilvl w:val="0"/>
          <w:numId w:val="5"/>
        </w:numPr>
        <w:tabs>
          <w:tab w:val="left" w:pos="1083"/>
        </w:tabs>
        <w:spacing w:before="2" w:line="249" w:lineRule="auto"/>
        <w:ind w:right="864" w:firstLine="763"/>
      </w:pPr>
      <w:r>
        <w:rPr>
          <w:color w:val="231F20"/>
        </w:rPr>
        <w:t>Mevcut</w:t>
      </w:r>
      <w:r>
        <w:rPr>
          <w:color w:val="231F20"/>
          <w:spacing w:val="-4"/>
        </w:rPr>
        <w:t xml:space="preserve"> </w:t>
      </w:r>
      <w:r>
        <w:rPr>
          <w:color w:val="231F20"/>
        </w:rPr>
        <w:t>hizmetlerin</w:t>
      </w:r>
      <w:r>
        <w:rPr>
          <w:color w:val="231F20"/>
          <w:spacing w:val="-4"/>
        </w:rPr>
        <w:t xml:space="preserve"> </w:t>
      </w:r>
      <w:r>
        <w:rPr>
          <w:color w:val="231F20"/>
        </w:rPr>
        <w:t>verine</w:t>
      </w:r>
      <w:r>
        <w:rPr>
          <w:color w:val="231F20"/>
          <w:spacing w:val="-4"/>
        </w:rPr>
        <w:t xml:space="preserve"> </w:t>
      </w:r>
      <w:r>
        <w:rPr>
          <w:color w:val="231F20"/>
        </w:rPr>
        <w:t>getirilmesinde</w:t>
      </w:r>
      <w:r>
        <w:rPr>
          <w:color w:val="231F20"/>
          <w:spacing w:val="-4"/>
        </w:rPr>
        <w:t xml:space="preserve"> </w:t>
      </w:r>
      <w:r>
        <w:rPr>
          <w:color w:val="231F20"/>
        </w:rPr>
        <w:t>mevzuata</w:t>
      </w:r>
      <w:r>
        <w:rPr>
          <w:color w:val="231F20"/>
          <w:spacing w:val="-4"/>
        </w:rPr>
        <w:t xml:space="preserve"> </w:t>
      </w:r>
      <w:r>
        <w:rPr>
          <w:color w:val="231F20"/>
        </w:rPr>
        <w:t>uygun</w:t>
      </w:r>
      <w:r>
        <w:rPr>
          <w:color w:val="231F20"/>
          <w:spacing w:val="-4"/>
        </w:rPr>
        <w:t xml:space="preserve"> </w:t>
      </w:r>
      <w:r>
        <w:rPr>
          <w:color w:val="231F20"/>
        </w:rPr>
        <w:t>olarak</w:t>
      </w:r>
      <w:r>
        <w:rPr>
          <w:color w:val="231F20"/>
          <w:spacing w:val="-4"/>
        </w:rPr>
        <w:t xml:space="preserve"> </w:t>
      </w:r>
      <w:r>
        <w:rPr>
          <w:color w:val="231F20"/>
        </w:rPr>
        <w:t>hizmet</w:t>
      </w:r>
      <w:r>
        <w:rPr>
          <w:color w:val="231F20"/>
          <w:spacing w:val="-4"/>
        </w:rPr>
        <w:t xml:space="preserve"> </w:t>
      </w:r>
      <w:r>
        <w:rPr>
          <w:color w:val="231F20"/>
        </w:rPr>
        <w:t>sunma</w:t>
      </w:r>
      <w:r>
        <w:rPr>
          <w:color w:val="231F20"/>
          <w:spacing w:val="-4"/>
        </w:rPr>
        <w:t xml:space="preserve"> </w:t>
      </w:r>
      <w:r>
        <w:rPr>
          <w:color w:val="231F20"/>
        </w:rPr>
        <w:t>kalitesini</w:t>
      </w:r>
      <w:r>
        <w:rPr>
          <w:color w:val="231F20"/>
          <w:spacing w:val="-4"/>
        </w:rPr>
        <w:t xml:space="preserve"> </w:t>
      </w:r>
      <w:r>
        <w:rPr>
          <w:color w:val="231F20"/>
        </w:rPr>
        <w:t>artırmak, yenilikçi hizmetler geliştirmek.</w:t>
      </w:r>
    </w:p>
    <w:p w:rsidR="00E907E4" w:rsidRDefault="001B3C75">
      <w:pPr>
        <w:pStyle w:val="ListeParagraf"/>
        <w:numPr>
          <w:ilvl w:val="0"/>
          <w:numId w:val="5"/>
        </w:numPr>
        <w:tabs>
          <w:tab w:val="left" w:pos="1028"/>
        </w:tabs>
        <w:spacing w:before="2" w:line="249" w:lineRule="auto"/>
        <w:ind w:right="137" w:firstLine="708"/>
      </w:pPr>
      <w:r>
        <w:rPr>
          <w:color w:val="231F20"/>
        </w:rPr>
        <w:t>Bünyan</w:t>
      </w:r>
      <w:r>
        <w:rPr>
          <w:color w:val="231F20"/>
          <w:spacing w:val="-7"/>
        </w:rPr>
        <w:t xml:space="preserve"> </w:t>
      </w:r>
      <w:r>
        <w:rPr>
          <w:color w:val="231F20"/>
        </w:rPr>
        <w:t>Ticaret</w:t>
      </w:r>
      <w:r>
        <w:rPr>
          <w:color w:val="231F20"/>
          <w:spacing w:val="-4"/>
        </w:rPr>
        <w:t xml:space="preserve"> </w:t>
      </w:r>
      <w:r>
        <w:rPr>
          <w:color w:val="231F20"/>
        </w:rPr>
        <w:t>Odası</w:t>
      </w:r>
      <w:r>
        <w:rPr>
          <w:color w:val="231F20"/>
          <w:spacing w:val="-3"/>
        </w:rPr>
        <w:t xml:space="preserve"> </w:t>
      </w:r>
      <w:r>
        <w:rPr>
          <w:color w:val="231F20"/>
        </w:rPr>
        <w:t>üyelerinin</w:t>
      </w:r>
      <w:r>
        <w:rPr>
          <w:color w:val="231F20"/>
          <w:spacing w:val="-4"/>
        </w:rPr>
        <w:t xml:space="preserve"> </w:t>
      </w:r>
      <w:r>
        <w:rPr>
          <w:color w:val="231F20"/>
        </w:rPr>
        <w:t>sürdürülebilir</w:t>
      </w:r>
      <w:r>
        <w:rPr>
          <w:color w:val="231F20"/>
          <w:spacing w:val="-4"/>
        </w:rPr>
        <w:t xml:space="preserve"> </w:t>
      </w:r>
      <w:r>
        <w:rPr>
          <w:color w:val="231F20"/>
        </w:rPr>
        <w:t>rekabet</w:t>
      </w:r>
      <w:r>
        <w:rPr>
          <w:color w:val="231F20"/>
          <w:spacing w:val="-4"/>
        </w:rPr>
        <w:t xml:space="preserve"> </w:t>
      </w:r>
      <w:r>
        <w:rPr>
          <w:color w:val="231F20"/>
        </w:rPr>
        <w:t>gücü</w:t>
      </w:r>
      <w:r>
        <w:rPr>
          <w:color w:val="231F20"/>
          <w:spacing w:val="-3"/>
        </w:rPr>
        <w:t xml:space="preserve"> </w:t>
      </w:r>
      <w:r>
        <w:rPr>
          <w:color w:val="231F20"/>
        </w:rPr>
        <w:t>oluşturmalarına</w:t>
      </w:r>
      <w:r>
        <w:rPr>
          <w:color w:val="231F20"/>
          <w:spacing w:val="-4"/>
        </w:rPr>
        <w:t xml:space="preserve"> </w:t>
      </w:r>
      <w:r>
        <w:rPr>
          <w:color w:val="231F20"/>
        </w:rPr>
        <w:t>destek</w:t>
      </w:r>
      <w:r>
        <w:rPr>
          <w:color w:val="231F20"/>
          <w:spacing w:val="-4"/>
        </w:rPr>
        <w:t xml:space="preserve"> </w:t>
      </w:r>
      <w:r>
        <w:rPr>
          <w:color w:val="231F20"/>
        </w:rPr>
        <w:t>olmak</w:t>
      </w:r>
      <w:r>
        <w:rPr>
          <w:color w:val="231F20"/>
          <w:spacing w:val="-4"/>
        </w:rPr>
        <w:t xml:space="preserve"> </w:t>
      </w:r>
      <w:r>
        <w:rPr>
          <w:color w:val="231F20"/>
        </w:rPr>
        <w:t>ve</w:t>
      </w:r>
      <w:r>
        <w:rPr>
          <w:color w:val="231F20"/>
          <w:spacing w:val="-3"/>
        </w:rPr>
        <w:t xml:space="preserve"> </w:t>
      </w:r>
      <w:r>
        <w:rPr>
          <w:color w:val="231F20"/>
        </w:rPr>
        <w:t>onlara</w:t>
      </w:r>
      <w:r>
        <w:rPr>
          <w:color w:val="231F20"/>
          <w:spacing w:val="-4"/>
        </w:rPr>
        <w:t xml:space="preserve"> </w:t>
      </w:r>
      <w:r>
        <w:rPr>
          <w:color w:val="231F20"/>
        </w:rPr>
        <w:t>rekabet üstünlüğü sağlayacak kaynakları artırmak.</w:t>
      </w:r>
    </w:p>
    <w:p w:rsidR="00E907E4" w:rsidRDefault="001B3C75">
      <w:pPr>
        <w:pStyle w:val="ListeParagraf"/>
        <w:numPr>
          <w:ilvl w:val="0"/>
          <w:numId w:val="5"/>
        </w:numPr>
        <w:tabs>
          <w:tab w:val="left" w:pos="1028"/>
        </w:tabs>
        <w:spacing w:before="1" w:line="249" w:lineRule="auto"/>
        <w:ind w:right="686" w:firstLine="708"/>
      </w:pPr>
      <w:r>
        <w:rPr>
          <w:color w:val="231F20"/>
        </w:rPr>
        <w:t>Bünyan’daki</w:t>
      </w:r>
      <w:r>
        <w:rPr>
          <w:color w:val="231F20"/>
          <w:spacing w:val="-3"/>
        </w:rPr>
        <w:t xml:space="preserve"> </w:t>
      </w:r>
      <w:r>
        <w:rPr>
          <w:color w:val="231F20"/>
        </w:rPr>
        <w:t>iş</w:t>
      </w:r>
      <w:r>
        <w:rPr>
          <w:color w:val="231F20"/>
          <w:spacing w:val="-4"/>
        </w:rPr>
        <w:t xml:space="preserve"> </w:t>
      </w:r>
      <w:r>
        <w:rPr>
          <w:color w:val="231F20"/>
        </w:rPr>
        <w:t>çevresinin</w:t>
      </w:r>
      <w:r>
        <w:rPr>
          <w:color w:val="231F20"/>
          <w:spacing w:val="-3"/>
        </w:rPr>
        <w:t xml:space="preserve"> </w:t>
      </w:r>
      <w:r>
        <w:rPr>
          <w:color w:val="231F20"/>
        </w:rPr>
        <w:t>geliştirilmesi</w:t>
      </w:r>
      <w:r>
        <w:rPr>
          <w:color w:val="231F20"/>
          <w:spacing w:val="-3"/>
        </w:rPr>
        <w:t xml:space="preserve"> </w:t>
      </w:r>
      <w:r>
        <w:rPr>
          <w:color w:val="231F20"/>
        </w:rPr>
        <w:t>ve</w:t>
      </w:r>
      <w:r>
        <w:rPr>
          <w:color w:val="231F20"/>
          <w:spacing w:val="-3"/>
        </w:rPr>
        <w:t xml:space="preserve"> </w:t>
      </w:r>
      <w:r>
        <w:rPr>
          <w:color w:val="231F20"/>
        </w:rPr>
        <w:t>çağdaşlaşması</w:t>
      </w:r>
      <w:r>
        <w:rPr>
          <w:color w:val="231F20"/>
          <w:spacing w:val="-3"/>
        </w:rPr>
        <w:t xml:space="preserve"> </w:t>
      </w:r>
      <w:r>
        <w:rPr>
          <w:color w:val="231F20"/>
        </w:rPr>
        <w:t>için</w:t>
      </w:r>
      <w:r>
        <w:rPr>
          <w:color w:val="231F20"/>
          <w:spacing w:val="-3"/>
        </w:rPr>
        <w:t xml:space="preserve"> </w:t>
      </w:r>
      <w:proofErr w:type="spellStart"/>
      <w:r>
        <w:rPr>
          <w:color w:val="231F20"/>
        </w:rPr>
        <w:t>proaktif</w:t>
      </w:r>
      <w:proofErr w:type="spellEnd"/>
      <w:r>
        <w:rPr>
          <w:color w:val="231F20"/>
          <w:spacing w:val="-3"/>
        </w:rPr>
        <w:t xml:space="preserve"> </w:t>
      </w:r>
      <w:r>
        <w:rPr>
          <w:color w:val="231F20"/>
        </w:rPr>
        <w:t>bir</w:t>
      </w:r>
      <w:r>
        <w:rPr>
          <w:color w:val="231F20"/>
          <w:spacing w:val="-3"/>
        </w:rPr>
        <w:t xml:space="preserve"> </w:t>
      </w:r>
      <w:r>
        <w:rPr>
          <w:color w:val="231F20"/>
        </w:rPr>
        <w:t>rol</w:t>
      </w:r>
      <w:r>
        <w:rPr>
          <w:color w:val="231F20"/>
          <w:spacing w:val="-3"/>
        </w:rPr>
        <w:t xml:space="preserve"> </w:t>
      </w:r>
      <w:r>
        <w:rPr>
          <w:color w:val="231F20"/>
        </w:rPr>
        <w:t>üstlenilerek,</w:t>
      </w:r>
      <w:r>
        <w:rPr>
          <w:color w:val="231F20"/>
          <w:spacing w:val="-3"/>
        </w:rPr>
        <w:t xml:space="preserve"> </w:t>
      </w:r>
      <w:r>
        <w:rPr>
          <w:color w:val="231F20"/>
        </w:rPr>
        <w:t>Bünyan’ın, bölgemizin ve ülkemizin kalkınmasına yönelik faaliyetlerde bulunmak ve projeler üretmek.</w:t>
      </w:r>
    </w:p>
    <w:p w:rsidR="00E907E4" w:rsidRDefault="00E907E4">
      <w:pPr>
        <w:spacing w:line="249" w:lineRule="auto"/>
        <w:sectPr w:rsidR="00E907E4">
          <w:pgSz w:w="11910" w:h="16840"/>
          <w:pgMar w:top="580" w:right="580" w:bottom="760" w:left="620" w:header="0" w:footer="470" w:gutter="0"/>
          <w:cols w:space="708"/>
        </w:sectPr>
      </w:pPr>
    </w:p>
    <w:p w:rsidR="00E907E4" w:rsidRDefault="001B3C75">
      <w:pPr>
        <w:spacing w:before="66"/>
        <w:ind w:left="714" w:right="46"/>
        <w:jc w:val="center"/>
        <w:rPr>
          <w:b/>
        </w:rPr>
      </w:pPr>
      <w:r>
        <w:rPr>
          <w:b/>
          <w:color w:val="231F20"/>
        </w:rPr>
        <w:lastRenderedPageBreak/>
        <w:t xml:space="preserve">BÖLÜM </w:t>
      </w:r>
      <w:r>
        <w:rPr>
          <w:b/>
          <w:color w:val="231F20"/>
          <w:spacing w:val="-10"/>
        </w:rPr>
        <w:t>5</w:t>
      </w:r>
    </w:p>
    <w:p w:rsidR="00E907E4" w:rsidRDefault="001B3C75">
      <w:pPr>
        <w:spacing w:before="11"/>
        <w:ind w:left="713" w:right="46"/>
        <w:jc w:val="center"/>
        <w:rPr>
          <w:b/>
        </w:rPr>
      </w:pPr>
      <w:r>
        <w:rPr>
          <w:b/>
          <w:color w:val="231F20"/>
        </w:rPr>
        <w:t>KURUM</w:t>
      </w:r>
      <w:r>
        <w:rPr>
          <w:b/>
          <w:color w:val="231F20"/>
          <w:spacing w:val="-14"/>
        </w:rPr>
        <w:t xml:space="preserve"> </w:t>
      </w:r>
      <w:r>
        <w:rPr>
          <w:b/>
          <w:color w:val="231F20"/>
        </w:rPr>
        <w:t>VE</w:t>
      </w:r>
      <w:r>
        <w:rPr>
          <w:b/>
          <w:color w:val="231F20"/>
          <w:spacing w:val="-12"/>
        </w:rPr>
        <w:t xml:space="preserve"> </w:t>
      </w:r>
      <w:r>
        <w:rPr>
          <w:b/>
          <w:color w:val="231F20"/>
        </w:rPr>
        <w:t>MEVZUAT</w:t>
      </w:r>
      <w:r>
        <w:rPr>
          <w:b/>
          <w:color w:val="231F20"/>
          <w:spacing w:val="-17"/>
        </w:rPr>
        <w:t xml:space="preserve"> </w:t>
      </w:r>
      <w:r>
        <w:rPr>
          <w:b/>
          <w:color w:val="231F20"/>
          <w:spacing w:val="-2"/>
        </w:rPr>
        <w:t>ANALİZİ</w:t>
      </w:r>
    </w:p>
    <w:p w:rsidR="00E907E4" w:rsidRDefault="00E907E4">
      <w:pPr>
        <w:pStyle w:val="GvdeMetni"/>
        <w:spacing w:before="21"/>
        <w:rPr>
          <w:b/>
        </w:rPr>
      </w:pPr>
    </w:p>
    <w:p w:rsidR="00E907E4" w:rsidRDefault="001B3C75">
      <w:pPr>
        <w:pStyle w:val="ListeParagraf"/>
        <w:numPr>
          <w:ilvl w:val="0"/>
          <w:numId w:val="4"/>
        </w:numPr>
        <w:tabs>
          <w:tab w:val="left" w:pos="819"/>
        </w:tabs>
        <w:spacing w:before="1"/>
        <w:ind w:left="819" w:hanging="266"/>
        <w:rPr>
          <w:b/>
        </w:rPr>
      </w:pPr>
      <w:r>
        <w:rPr>
          <w:b/>
          <w:color w:val="231F20"/>
          <w:spacing w:val="-2"/>
        </w:rPr>
        <w:t>KURUMUN</w:t>
      </w:r>
      <w:r>
        <w:rPr>
          <w:b/>
          <w:color w:val="231F20"/>
          <w:spacing w:val="-1"/>
        </w:rPr>
        <w:t xml:space="preserve"> </w:t>
      </w:r>
      <w:r>
        <w:rPr>
          <w:b/>
          <w:color w:val="231F20"/>
          <w:spacing w:val="-2"/>
        </w:rPr>
        <w:t>YAPISI</w:t>
      </w:r>
    </w:p>
    <w:p w:rsidR="00E907E4" w:rsidRDefault="00E907E4">
      <w:pPr>
        <w:pStyle w:val="GvdeMetni"/>
        <w:spacing w:before="21"/>
        <w:rPr>
          <w:b/>
        </w:rPr>
      </w:pPr>
    </w:p>
    <w:p w:rsidR="00E907E4" w:rsidRDefault="001B3C75">
      <w:pPr>
        <w:spacing w:before="1"/>
        <w:ind w:left="553"/>
        <w:rPr>
          <w:b/>
        </w:rPr>
      </w:pPr>
      <w:r>
        <w:rPr>
          <w:b/>
          <w:color w:val="231F20"/>
        </w:rPr>
        <w:t>TESİS</w:t>
      </w:r>
      <w:r>
        <w:rPr>
          <w:b/>
          <w:color w:val="231F20"/>
          <w:spacing w:val="-7"/>
        </w:rPr>
        <w:t xml:space="preserve"> </w:t>
      </w:r>
      <w:r>
        <w:rPr>
          <w:b/>
          <w:color w:val="231F20"/>
        </w:rPr>
        <w:t>VE</w:t>
      </w:r>
      <w:r>
        <w:rPr>
          <w:b/>
          <w:color w:val="231F20"/>
          <w:spacing w:val="-1"/>
        </w:rPr>
        <w:t xml:space="preserve"> </w:t>
      </w:r>
      <w:r>
        <w:rPr>
          <w:b/>
          <w:color w:val="231F20"/>
        </w:rPr>
        <w:t>HİZMET</w:t>
      </w:r>
      <w:r>
        <w:rPr>
          <w:b/>
          <w:color w:val="231F20"/>
          <w:spacing w:val="-17"/>
        </w:rPr>
        <w:t xml:space="preserve"> </w:t>
      </w:r>
      <w:r>
        <w:rPr>
          <w:b/>
          <w:color w:val="231F20"/>
          <w:spacing w:val="-2"/>
        </w:rPr>
        <w:t>ALTYAPISI</w:t>
      </w:r>
    </w:p>
    <w:p w:rsidR="00E907E4" w:rsidRDefault="00E907E4">
      <w:pPr>
        <w:pStyle w:val="GvdeMetni"/>
        <w:spacing w:before="21"/>
        <w:rPr>
          <w:b/>
        </w:rPr>
      </w:pPr>
    </w:p>
    <w:p w:rsidR="00E907E4" w:rsidRDefault="001B3C75">
      <w:pPr>
        <w:pStyle w:val="GvdeMetni"/>
        <w:tabs>
          <w:tab w:val="left" w:pos="2979"/>
        </w:tabs>
        <w:spacing w:before="1" w:line="249" w:lineRule="auto"/>
        <w:ind w:left="820" w:right="7095" w:hanging="13"/>
        <w:jc w:val="both"/>
      </w:pPr>
      <w:r>
        <w:rPr>
          <w:color w:val="231F20"/>
        </w:rPr>
        <w:t>Toplam</w:t>
      </w:r>
      <w:r>
        <w:rPr>
          <w:color w:val="231F20"/>
          <w:spacing w:val="-9"/>
        </w:rPr>
        <w:t xml:space="preserve"> </w:t>
      </w:r>
      <w:r>
        <w:rPr>
          <w:color w:val="231F20"/>
        </w:rPr>
        <w:t>Hizmet</w:t>
      </w:r>
      <w:r>
        <w:rPr>
          <w:color w:val="231F20"/>
          <w:spacing w:val="-14"/>
        </w:rPr>
        <w:t xml:space="preserve"> </w:t>
      </w:r>
      <w:proofErr w:type="gramStart"/>
      <w:r>
        <w:rPr>
          <w:color w:val="231F20"/>
        </w:rPr>
        <w:t>Alanı</w:t>
      </w:r>
      <w:r>
        <w:rPr>
          <w:color w:val="231F20"/>
          <w:spacing w:val="80"/>
        </w:rPr>
        <w:t xml:space="preserve"> </w:t>
      </w:r>
      <w:r>
        <w:rPr>
          <w:color w:val="231F20"/>
        </w:rPr>
        <w:t>:</w:t>
      </w:r>
      <w:r>
        <w:rPr>
          <w:color w:val="231F20"/>
          <w:spacing w:val="-6"/>
        </w:rPr>
        <w:t xml:space="preserve"> </w:t>
      </w:r>
      <w:r>
        <w:rPr>
          <w:color w:val="231F20"/>
        </w:rPr>
        <w:t>90</w:t>
      </w:r>
      <w:proofErr w:type="gramEnd"/>
      <w:r>
        <w:rPr>
          <w:color w:val="231F20"/>
          <w:spacing w:val="-6"/>
        </w:rPr>
        <w:t xml:space="preserve"> </w:t>
      </w:r>
      <w:r>
        <w:rPr>
          <w:color w:val="231F20"/>
        </w:rPr>
        <w:t>m² Servis-Üye</w:t>
      </w:r>
      <w:r>
        <w:rPr>
          <w:color w:val="231F20"/>
          <w:spacing w:val="-6"/>
        </w:rPr>
        <w:t xml:space="preserve"> </w:t>
      </w:r>
      <w:r>
        <w:rPr>
          <w:color w:val="231F20"/>
        </w:rPr>
        <w:t>Hizmetleri</w:t>
      </w:r>
      <w:r>
        <w:rPr>
          <w:color w:val="231F20"/>
          <w:spacing w:val="40"/>
        </w:rPr>
        <w:t xml:space="preserve"> </w:t>
      </w:r>
      <w:r>
        <w:rPr>
          <w:color w:val="231F20"/>
        </w:rPr>
        <w:t>:</w:t>
      </w:r>
      <w:r>
        <w:rPr>
          <w:color w:val="231F20"/>
          <w:spacing w:val="-6"/>
        </w:rPr>
        <w:t xml:space="preserve"> </w:t>
      </w:r>
      <w:r>
        <w:rPr>
          <w:color w:val="231F20"/>
        </w:rPr>
        <w:t>68</w:t>
      </w:r>
      <w:r>
        <w:rPr>
          <w:color w:val="231F20"/>
          <w:spacing w:val="-6"/>
        </w:rPr>
        <w:t xml:space="preserve"> </w:t>
      </w:r>
      <w:r>
        <w:rPr>
          <w:color w:val="231F20"/>
        </w:rPr>
        <w:t>m² Yönetim</w:t>
      </w:r>
      <w:r>
        <w:rPr>
          <w:color w:val="231F20"/>
          <w:spacing w:val="-13"/>
        </w:rPr>
        <w:t xml:space="preserve"> </w:t>
      </w:r>
      <w:r>
        <w:rPr>
          <w:color w:val="231F20"/>
          <w:spacing w:val="-2"/>
        </w:rPr>
        <w:t>Alanı</w:t>
      </w:r>
      <w:r>
        <w:rPr>
          <w:color w:val="231F20"/>
        </w:rPr>
        <w:tab/>
        <w:t xml:space="preserve">: 22 </w:t>
      </w:r>
      <w:r>
        <w:rPr>
          <w:color w:val="231F20"/>
          <w:spacing w:val="-5"/>
        </w:rPr>
        <w:t>m²</w:t>
      </w:r>
    </w:p>
    <w:p w:rsidR="00E907E4" w:rsidRDefault="001B3C75">
      <w:pPr>
        <w:pStyle w:val="GvdeMetni"/>
        <w:tabs>
          <w:tab w:val="left" w:pos="2979"/>
        </w:tabs>
        <w:spacing w:before="2"/>
        <w:ind w:left="820"/>
        <w:jc w:val="both"/>
      </w:pPr>
      <w:r>
        <w:rPr>
          <w:color w:val="231F20"/>
          <w:spacing w:val="-2"/>
        </w:rPr>
        <w:t>Toplantı</w:t>
      </w:r>
      <w:r>
        <w:rPr>
          <w:color w:val="231F20"/>
          <w:spacing w:val="-3"/>
        </w:rPr>
        <w:t xml:space="preserve"> </w:t>
      </w:r>
      <w:r>
        <w:rPr>
          <w:color w:val="231F20"/>
          <w:spacing w:val="-2"/>
        </w:rPr>
        <w:t>Salonu</w:t>
      </w:r>
      <w:r>
        <w:rPr>
          <w:color w:val="231F20"/>
        </w:rPr>
        <w:tab/>
        <w:t xml:space="preserve">: </w:t>
      </w:r>
      <w:r>
        <w:rPr>
          <w:color w:val="231F20"/>
          <w:spacing w:val="-10"/>
        </w:rPr>
        <w:t>-</w:t>
      </w:r>
    </w:p>
    <w:p w:rsidR="00E907E4" w:rsidRDefault="00E907E4">
      <w:pPr>
        <w:pStyle w:val="GvdeMetni"/>
        <w:spacing w:before="22"/>
      </w:pPr>
    </w:p>
    <w:p w:rsidR="00E907E4" w:rsidRDefault="001B3C75">
      <w:pPr>
        <w:pStyle w:val="Balk2"/>
        <w:ind w:left="553"/>
      </w:pPr>
      <w:r>
        <w:rPr>
          <w:color w:val="231F20"/>
        </w:rPr>
        <w:t>İNSAN</w:t>
      </w:r>
      <w:r>
        <w:rPr>
          <w:color w:val="231F20"/>
          <w:spacing w:val="-5"/>
        </w:rPr>
        <w:t xml:space="preserve"> </w:t>
      </w:r>
      <w:r>
        <w:rPr>
          <w:color w:val="231F20"/>
          <w:spacing w:val="-2"/>
        </w:rPr>
        <w:t>KAYNAKLARI</w:t>
      </w:r>
    </w:p>
    <w:p w:rsidR="00E907E4" w:rsidRDefault="00E907E4">
      <w:pPr>
        <w:pStyle w:val="GvdeMetni"/>
        <w:spacing w:before="22"/>
        <w:rPr>
          <w:b/>
        </w:rPr>
      </w:pPr>
    </w:p>
    <w:p w:rsidR="00E907E4" w:rsidRDefault="001B3C75">
      <w:pPr>
        <w:pStyle w:val="GvdeMetni"/>
        <w:tabs>
          <w:tab w:val="left" w:pos="2979"/>
        </w:tabs>
        <w:spacing w:line="249" w:lineRule="auto"/>
        <w:ind w:left="820" w:right="3304" w:hanging="13"/>
        <w:rPr>
          <w:color w:val="231F20"/>
        </w:rPr>
      </w:pPr>
      <w:r>
        <w:rPr>
          <w:color w:val="231F20"/>
        </w:rPr>
        <w:t>Genel Sekreter</w:t>
      </w:r>
      <w:r>
        <w:rPr>
          <w:color w:val="231F20"/>
        </w:rPr>
        <w:tab/>
        <w:t>:</w:t>
      </w:r>
      <w:r>
        <w:rPr>
          <w:color w:val="231F20"/>
          <w:spacing w:val="-14"/>
        </w:rPr>
        <w:t xml:space="preserve"> </w:t>
      </w:r>
      <w:r>
        <w:rPr>
          <w:color w:val="231F20"/>
        </w:rPr>
        <w:t>Ahmet</w:t>
      </w:r>
      <w:r>
        <w:rPr>
          <w:color w:val="231F20"/>
          <w:spacing w:val="-14"/>
        </w:rPr>
        <w:t xml:space="preserve"> </w:t>
      </w:r>
      <w:r>
        <w:rPr>
          <w:color w:val="231F20"/>
        </w:rPr>
        <w:t>Reşat</w:t>
      </w:r>
      <w:r>
        <w:rPr>
          <w:color w:val="231F20"/>
          <w:spacing w:val="-14"/>
        </w:rPr>
        <w:t xml:space="preserve"> </w:t>
      </w:r>
      <w:r>
        <w:rPr>
          <w:color w:val="231F20"/>
        </w:rPr>
        <w:t>ALTAY</w:t>
      </w:r>
      <w:r>
        <w:rPr>
          <w:color w:val="231F20"/>
          <w:spacing w:val="11"/>
        </w:rPr>
        <w:t xml:space="preserve"> </w:t>
      </w:r>
      <w:r>
        <w:rPr>
          <w:color w:val="231F20"/>
        </w:rPr>
        <w:t>(Akreditasyon</w:t>
      </w:r>
      <w:r>
        <w:rPr>
          <w:color w:val="231F20"/>
          <w:spacing w:val="-14"/>
        </w:rPr>
        <w:t xml:space="preserve"> </w:t>
      </w:r>
      <w:r>
        <w:rPr>
          <w:color w:val="231F20"/>
        </w:rPr>
        <w:t>Sorumlusu) Ticaret Sicil Müdürü</w:t>
      </w:r>
      <w:r>
        <w:rPr>
          <w:color w:val="231F20"/>
        </w:rPr>
        <w:tab/>
        <w:t>: Fatih YALÇINKAYA</w:t>
      </w:r>
    </w:p>
    <w:p w:rsidR="00051700" w:rsidRDefault="00051700">
      <w:pPr>
        <w:pStyle w:val="GvdeMetni"/>
        <w:tabs>
          <w:tab w:val="left" w:pos="2979"/>
        </w:tabs>
        <w:spacing w:line="249" w:lineRule="auto"/>
        <w:ind w:left="820" w:right="3304" w:hanging="13"/>
      </w:pPr>
      <w:r>
        <w:rPr>
          <w:color w:val="231F20"/>
        </w:rPr>
        <w:t xml:space="preserve">Tescil </w:t>
      </w:r>
      <w:proofErr w:type="gramStart"/>
      <w:r>
        <w:rPr>
          <w:color w:val="231F20"/>
        </w:rPr>
        <w:t>Yetkilisi               : Esra</w:t>
      </w:r>
      <w:proofErr w:type="gramEnd"/>
      <w:r>
        <w:rPr>
          <w:color w:val="231F20"/>
        </w:rPr>
        <w:t xml:space="preserve">  ÜNAL </w:t>
      </w:r>
    </w:p>
    <w:p w:rsidR="00E907E4" w:rsidRDefault="00E907E4">
      <w:pPr>
        <w:pStyle w:val="GvdeMetni"/>
        <w:spacing w:before="13"/>
      </w:pPr>
    </w:p>
    <w:p w:rsidR="00E907E4" w:rsidRDefault="001B3C75">
      <w:pPr>
        <w:pStyle w:val="Balk2"/>
        <w:ind w:left="553"/>
      </w:pPr>
      <w:r>
        <w:rPr>
          <w:color w:val="231F20"/>
        </w:rPr>
        <w:t>TEMEL</w:t>
      </w:r>
      <w:r>
        <w:rPr>
          <w:color w:val="231F20"/>
          <w:spacing w:val="-13"/>
        </w:rPr>
        <w:t xml:space="preserve"> </w:t>
      </w:r>
      <w:r>
        <w:rPr>
          <w:color w:val="231F20"/>
          <w:spacing w:val="-2"/>
        </w:rPr>
        <w:t>HİZMETLER</w:t>
      </w:r>
    </w:p>
    <w:p w:rsidR="00E907E4" w:rsidRDefault="00E907E4">
      <w:pPr>
        <w:pStyle w:val="GvdeMetni"/>
        <w:spacing w:before="118"/>
        <w:rPr>
          <w:b/>
        </w:rPr>
      </w:pPr>
    </w:p>
    <w:p w:rsidR="00E907E4" w:rsidRDefault="001B3C75">
      <w:pPr>
        <w:pStyle w:val="GvdeMetni"/>
        <w:spacing w:line="340" w:lineRule="auto"/>
        <w:ind w:left="808" w:right="5332"/>
      </w:pPr>
      <w:r>
        <w:rPr>
          <w:color w:val="231F20"/>
        </w:rPr>
        <w:t>5174</w:t>
      </w:r>
      <w:r>
        <w:rPr>
          <w:color w:val="231F20"/>
          <w:spacing w:val="-7"/>
        </w:rPr>
        <w:t xml:space="preserve"> </w:t>
      </w:r>
      <w:r>
        <w:rPr>
          <w:color w:val="231F20"/>
        </w:rPr>
        <w:t>Sayılı</w:t>
      </w:r>
      <w:r>
        <w:rPr>
          <w:color w:val="231F20"/>
          <w:spacing w:val="-7"/>
        </w:rPr>
        <w:t xml:space="preserve"> </w:t>
      </w:r>
      <w:r>
        <w:rPr>
          <w:color w:val="231F20"/>
        </w:rPr>
        <w:t>Kanun</w:t>
      </w:r>
      <w:r>
        <w:rPr>
          <w:color w:val="231F20"/>
          <w:spacing w:val="-7"/>
        </w:rPr>
        <w:t xml:space="preserve"> </w:t>
      </w:r>
      <w:r>
        <w:rPr>
          <w:color w:val="231F20"/>
        </w:rPr>
        <w:t>çerçevesinde</w:t>
      </w:r>
      <w:r>
        <w:rPr>
          <w:color w:val="231F20"/>
          <w:spacing w:val="-7"/>
        </w:rPr>
        <w:t xml:space="preserve"> </w:t>
      </w:r>
      <w:r>
        <w:rPr>
          <w:color w:val="231F20"/>
        </w:rPr>
        <w:t>Üye</w:t>
      </w:r>
      <w:r>
        <w:rPr>
          <w:color w:val="231F20"/>
          <w:spacing w:val="-7"/>
        </w:rPr>
        <w:t xml:space="preserve"> </w:t>
      </w:r>
      <w:r>
        <w:rPr>
          <w:color w:val="231F20"/>
        </w:rPr>
        <w:t>Hizmetleri Oda Sicil Hizmetleri</w:t>
      </w:r>
    </w:p>
    <w:p w:rsidR="00E907E4" w:rsidRDefault="001B3C75">
      <w:pPr>
        <w:pStyle w:val="GvdeMetni"/>
        <w:spacing w:before="2" w:line="340" w:lineRule="auto"/>
        <w:ind w:left="808" w:right="7319"/>
      </w:pPr>
      <w:r>
        <w:rPr>
          <w:color w:val="231F20"/>
        </w:rPr>
        <w:t>Ticaret Sicil Hizmetleri Bölge</w:t>
      </w:r>
      <w:r>
        <w:rPr>
          <w:color w:val="231F20"/>
          <w:spacing w:val="-14"/>
        </w:rPr>
        <w:t xml:space="preserve"> </w:t>
      </w:r>
      <w:r>
        <w:rPr>
          <w:color w:val="231F20"/>
        </w:rPr>
        <w:t>Ekonomi</w:t>
      </w:r>
      <w:r>
        <w:rPr>
          <w:color w:val="231F20"/>
          <w:spacing w:val="-14"/>
        </w:rPr>
        <w:t xml:space="preserve"> </w:t>
      </w:r>
      <w:r>
        <w:rPr>
          <w:color w:val="231F20"/>
        </w:rPr>
        <w:t>istatistikleri</w:t>
      </w:r>
    </w:p>
    <w:p w:rsidR="00E907E4" w:rsidRDefault="001B3C75">
      <w:pPr>
        <w:pStyle w:val="GvdeMetni"/>
        <w:spacing w:before="1" w:line="340" w:lineRule="auto"/>
        <w:ind w:left="808" w:right="5332"/>
      </w:pPr>
      <w:r>
        <w:rPr>
          <w:color w:val="231F20"/>
        </w:rPr>
        <w:t>Ticari Etik Kuralların Belirlenmesi ve Tahkim Üyelerimizin Kurumsal ve Bireysel Gelişimi Üyelerimiz</w:t>
      </w:r>
      <w:r>
        <w:rPr>
          <w:color w:val="231F20"/>
          <w:spacing w:val="-7"/>
        </w:rPr>
        <w:t xml:space="preserve"> </w:t>
      </w:r>
      <w:r>
        <w:rPr>
          <w:color w:val="231F20"/>
        </w:rPr>
        <w:t>için</w:t>
      </w:r>
      <w:r>
        <w:rPr>
          <w:color w:val="231F20"/>
          <w:spacing w:val="-7"/>
        </w:rPr>
        <w:t xml:space="preserve"> </w:t>
      </w:r>
      <w:r>
        <w:rPr>
          <w:color w:val="231F20"/>
        </w:rPr>
        <w:t>Eğitim</w:t>
      </w:r>
      <w:r>
        <w:rPr>
          <w:color w:val="231F20"/>
          <w:spacing w:val="-7"/>
        </w:rPr>
        <w:t xml:space="preserve"> </w:t>
      </w:r>
      <w:r>
        <w:rPr>
          <w:color w:val="231F20"/>
        </w:rPr>
        <w:t>ve</w:t>
      </w:r>
      <w:r>
        <w:rPr>
          <w:color w:val="231F20"/>
          <w:spacing w:val="-7"/>
        </w:rPr>
        <w:t xml:space="preserve"> </w:t>
      </w:r>
      <w:r>
        <w:rPr>
          <w:color w:val="231F20"/>
        </w:rPr>
        <w:t>Bilgilendirme</w:t>
      </w:r>
      <w:r>
        <w:rPr>
          <w:color w:val="231F20"/>
          <w:spacing w:val="-7"/>
        </w:rPr>
        <w:t xml:space="preserve"> </w:t>
      </w:r>
      <w:r>
        <w:rPr>
          <w:color w:val="231F20"/>
        </w:rPr>
        <w:t>Hizmetleri</w:t>
      </w:r>
    </w:p>
    <w:p w:rsidR="00E907E4" w:rsidRDefault="001B3C75">
      <w:pPr>
        <w:pStyle w:val="GvdeMetni"/>
        <w:spacing w:before="3" w:line="340" w:lineRule="auto"/>
        <w:ind w:left="808" w:right="4363"/>
      </w:pPr>
      <w:r>
        <w:rPr>
          <w:color w:val="231F20"/>
        </w:rPr>
        <w:t>Üyelerimizin</w:t>
      </w:r>
      <w:r>
        <w:rPr>
          <w:color w:val="231F20"/>
          <w:spacing w:val="-13"/>
        </w:rPr>
        <w:t xml:space="preserve"> </w:t>
      </w:r>
      <w:r>
        <w:rPr>
          <w:color w:val="231F20"/>
        </w:rPr>
        <w:t>Ticari</w:t>
      </w:r>
      <w:r>
        <w:rPr>
          <w:color w:val="231F20"/>
          <w:spacing w:val="-8"/>
        </w:rPr>
        <w:t xml:space="preserve"> </w:t>
      </w:r>
      <w:r>
        <w:rPr>
          <w:color w:val="231F20"/>
        </w:rPr>
        <w:t>İlişkilerinin</w:t>
      </w:r>
      <w:r>
        <w:rPr>
          <w:color w:val="231F20"/>
          <w:spacing w:val="-8"/>
        </w:rPr>
        <w:t xml:space="preserve"> </w:t>
      </w:r>
      <w:r>
        <w:rPr>
          <w:color w:val="231F20"/>
        </w:rPr>
        <w:t>Geliştirilmesi</w:t>
      </w:r>
      <w:r>
        <w:rPr>
          <w:color w:val="231F20"/>
          <w:spacing w:val="-8"/>
        </w:rPr>
        <w:t xml:space="preserve"> </w:t>
      </w:r>
      <w:r>
        <w:rPr>
          <w:color w:val="231F20"/>
        </w:rPr>
        <w:t>Hizmetleri Ticari Girişimciliğin Artırılması Hizmetleri</w:t>
      </w:r>
    </w:p>
    <w:p w:rsidR="00E907E4" w:rsidRDefault="001B3C75">
      <w:pPr>
        <w:pStyle w:val="GvdeMetni"/>
        <w:spacing w:before="1" w:line="340" w:lineRule="auto"/>
        <w:ind w:left="808" w:right="5585"/>
        <w:rPr>
          <w:color w:val="231F20"/>
        </w:rPr>
      </w:pPr>
      <w:r>
        <w:rPr>
          <w:color w:val="231F20"/>
        </w:rPr>
        <w:t>Üyelerimiz</w:t>
      </w:r>
      <w:r>
        <w:rPr>
          <w:color w:val="231F20"/>
          <w:spacing w:val="-10"/>
        </w:rPr>
        <w:t xml:space="preserve"> </w:t>
      </w:r>
      <w:r>
        <w:rPr>
          <w:color w:val="231F20"/>
        </w:rPr>
        <w:t>ve</w:t>
      </w:r>
      <w:r>
        <w:rPr>
          <w:color w:val="231F20"/>
          <w:spacing w:val="-14"/>
        </w:rPr>
        <w:t xml:space="preserve"> </w:t>
      </w:r>
      <w:r>
        <w:rPr>
          <w:color w:val="231F20"/>
        </w:rPr>
        <w:t>Toplum</w:t>
      </w:r>
      <w:r>
        <w:rPr>
          <w:color w:val="231F20"/>
          <w:spacing w:val="-10"/>
        </w:rPr>
        <w:t xml:space="preserve"> </w:t>
      </w:r>
      <w:r>
        <w:rPr>
          <w:color w:val="231F20"/>
        </w:rPr>
        <w:t>için</w:t>
      </w:r>
      <w:r>
        <w:rPr>
          <w:color w:val="231F20"/>
          <w:spacing w:val="-10"/>
        </w:rPr>
        <w:t xml:space="preserve"> </w:t>
      </w:r>
      <w:r>
        <w:rPr>
          <w:color w:val="231F20"/>
        </w:rPr>
        <w:t>Sosyal</w:t>
      </w:r>
      <w:r>
        <w:rPr>
          <w:color w:val="231F20"/>
          <w:spacing w:val="-10"/>
        </w:rPr>
        <w:t xml:space="preserve"> </w:t>
      </w:r>
      <w:r>
        <w:rPr>
          <w:color w:val="231F20"/>
        </w:rPr>
        <w:t>Hizmetler Eğitim</w:t>
      </w:r>
      <w:r>
        <w:rPr>
          <w:color w:val="231F20"/>
          <w:spacing w:val="-4"/>
        </w:rPr>
        <w:t xml:space="preserve"> </w:t>
      </w:r>
      <w:r>
        <w:rPr>
          <w:color w:val="231F20"/>
        </w:rPr>
        <w:t>Yardımları</w:t>
      </w:r>
    </w:p>
    <w:p w:rsidR="00510A5B" w:rsidRPr="00510A5B" w:rsidRDefault="00510A5B">
      <w:pPr>
        <w:pStyle w:val="GvdeMetni"/>
        <w:spacing w:before="1" w:line="340" w:lineRule="auto"/>
        <w:ind w:left="808" w:right="5585"/>
        <w:rPr>
          <w:b/>
          <w:color w:val="231F20"/>
        </w:rPr>
      </w:pPr>
      <w:r w:rsidRPr="00510A5B">
        <w:rPr>
          <w:b/>
          <w:color w:val="231F20"/>
        </w:rPr>
        <w:t>TEKNOLOJİK KAYNAKLAR</w:t>
      </w:r>
    </w:p>
    <w:p w:rsidR="00510A5B" w:rsidRPr="00510A5B" w:rsidRDefault="00510A5B">
      <w:pPr>
        <w:pStyle w:val="GvdeMetni"/>
        <w:spacing w:before="1" w:line="340" w:lineRule="auto"/>
        <w:ind w:left="808" w:right="5585"/>
        <w:rPr>
          <w:b/>
          <w:color w:val="231F20"/>
        </w:rPr>
      </w:pPr>
      <w:r w:rsidRPr="00510A5B">
        <w:rPr>
          <w:b/>
          <w:color w:val="231F20"/>
        </w:rPr>
        <w:t>DONANIMLAR</w:t>
      </w:r>
    </w:p>
    <w:p w:rsidR="00510A5B" w:rsidRDefault="00510A5B">
      <w:pPr>
        <w:pStyle w:val="GvdeMetni"/>
        <w:spacing w:before="1" w:line="340" w:lineRule="auto"/>
        <w:ind w:left="808" w:right="5585"/>
        <w:rPr>
          <w:color w:val="231F20"/>
        </w:rPr>
      </w:pPr>
    </w:p>
    <w:p w:rsidR="00510A5B" w:rsidRPr="0062063A" w:rsidRDefault="00510A5B">
      <w:pPr>
        <w:pStyle w:val="GvdeMetni"/>
        <w:spacing w:before="1" w:line="340" w:lineRule="auto"/>
        <w:ind w:left="808" w:right="5585"/>
        <w:rPr>
          <w:b/>
          <w:color w:val="231F20"/>
        </w:rPr>
      </w:pPr>
      <w:r w:rsidRPr="0062063A">
        <w:rPr>
          <w:b/>
          <w:color w:val="231F20"/>
        </w:rPr>
        <w:t>GENEL SEKRETER</w:t>
      </w:r>
      <w:r w:rsidR="0062063A" w:rsidRPr="0062063A">
        <w:rPr>
          <w:b/>
          <w:color w:val="231F20"/>
        </w:rPr>
        <w:t>LİK</w:t>
      </w:r>
      <w:r w:rsidRPr="0062063A">
        <w:rPr>
          <w:b/>
          <w:color w:val="231F20"/>
        </w:rPr>
        <w:t xml:space="preserve">      </w:t>
      </w:r>
    </w:p>
    <w:p w:rsidR="00510A5B" w:rsidRDefault="00510A5B">
      <w:pPr>
        <w:pStyle w:val="GvdeMetni"/>
        <w:spacing w:before="1" w:line="340" w:lineRule="auto"/>
        <w:ind w:left="808" w:right="5585"/>
        <w:rPr>
          <w:color w:val="231F20"/>
        </w:rPr>
      </w:pPr>
      <w:r>
        <w:rPr>
          <w:color w:val="231F20"/>
        </w:rPr>
        <w:t>1BENQ BİLGİSAYAR</w:t>
      </w:r>
      <w:r w:rsidR="0062063A">
        <w:rPr>
          <w:color w:val="231F20"/>
        </w:rPr>
        <w:t xml:space="preserve"> </w:t>
      </w:r>
    </w:p>
    <w:p w:rsidR="0062063A" w:rsidRDefault="0062063A">
      <w:pPr>
        <w:pStyle w:val="GvdeMetni"/>
        <w:spacing w:before="1" w:line="340" w:lineRule="auto"/>
        <w:ind w:left="808" w:right="5585"/>
        <w:rPr>
          <w:color w:val="231F20"/>
        </w:rPr>
      </w:pPr>
      <w:r>
        <w:rPr>
          <w:color w:val="231F20"/>
        </w:rPr>
        <w:t>1ASUS KASA</w:t>
      </w:r>
    </w:p>
    <w:p w:rsidR="0062063A" w:rsidRDefault="0062063A">
      <w:pPr>
        <w:pStyle w:val="GvdeMetni"/>
        <w:spacing w:before="1" w:line="340" w:lineRule="auto"/>
        <w:ind w:left="808" w:right="5585"/>
        <w:rPr>
          <w:color w:val="231F20"/>
        </w:rPr>
      </w:pPr>
      <w:r>
        <w:rPr>
          <w:color w:val="231F20"/>
        </w:rPr>
        <w:t>1 BROTHER YAZICI</w:t>
      </w:r>
    </w:p>
    <w:p w:rsidR="0062063A" w:rsidRDefault="0062063A">
      <w:pPr>
        <w:pStyle w:val="GvdeMetni"/>
        <w:spacing w:before="1" w:line="340" w:lineRule="auto"/>
        <w:ind w:left="808" w:right="5585"/>
        <w:rPr>
          <w:color w:val="231F20"/>
        </w:rPr>
      </w:pPr>
      <w:r>
        <w:rPr>
          <w:color w:val="231F20"/>
        </w:rPr>
        <w:t xml:space="preserve">1 KYOCERA FOTOKOPİ MAKİNESİ </w:t>
      </w:r>
    </w:p>
    <w:p w:rsidR="00510A5B" w:rsidRDefault="0062063A" w:rsidP="0062063A">
      <w:pPr>
        <w:pStyle w:val="GvdeMetni"/>
        <w:spacing w:before="1" w:line="340" w:lineRule="auto"/>
        <w:ind w:left="808" w:right="5585"/>
        <w:rPr>
          <w:color w:val="231F20"/>
        </w:rPr>
      </w:pPr>
      <w:r>
        <w:rPr>
          <w:color w:val="231F20"/>
        </w:rPr>
        <w:t xml:space="preserve">1 FAX MAKİNESİ (TELEFON ) </w:t>
      </w:r>
    </w:p>
    <w:p w:rsidR="00510A5B" w:rsidRPr="0062063A" w:rsidRDefault="00510A5B">
      <w:pPr>
        <w:pStyle w:val="GvdeMetni"/>
        <w:spacing w:before="1" w:line="340" w:lineRule="auto"/>
        <w:ind w:left="808" w:right="5585"/>
        <w:rPr>
          <w:b/>
          <w:color w:val="231F20"/>
        </w:rPr>
      </w:pPr>
      <w:r w:rsidRPr="0062063A">
        <w:rPr>
          <w:b/>
          <w:color w:val="231F20"/>
        </w:rPr>
        <w:t>TİCARET SİCİLİ MÜDÜRLÜĞÜ</w:t>
      </w:r>
    </w:p>
    <w:p w:rsidR="00510A5B" w:rsidRDefault="0062063A">
      <w:pPr>
        <w:pStyle w:val="GvdeMetni"/>
        <w:spacing w:before="1" w:line="340" w:lineRule="auto"/>
        <w:ind w:left="808" w:right="5585"/>
        <w:rPr>
          <w:color w:val="231F20"/>
        </w:rPr>
      </w:pPr>
      <w:r>
        <w:rPr>
          <w:color w:val="231F20"/>
        </w:rPr>
        <w:t>1 BENQ BİLGİSAYAR</w:t>
      </w:r>
    </w:p>
    <w:p w:rsidR="0062063A" w:rsidRDefault="0062063A">
      <w:pPr>
        <w:pStyle w:val="GvdeMetni"/>
        <w:spacing w:before="1" w:line="340" w:lineRule="auto"/>
        <w:ind w:left="808" w:right="5585"/>
        <w:rPr>
          <w:color w:val="231F20"/>
        </w:rPr>
      </w:pPr>
      <w:r>
        <w:rPr>
          <w:color w:val="231F20"/>
        </w:rPr>
        <w:t>1 CANON YAZICI</w:t>
      </w:r>
    </w:p>
    <w:p w:rsidR="0062063A" w:rsidRDefault="0062063A">
      <w:pPr>
        <w:pStyle w:val="GvdeMetni"/>
        <w:spacing w:before="1" w:line="340" w:lineRule="auto"/>
        <w:ind w:left="808" w:right="5585"/>
        <w:rPr>
          <w:color w:val="231F20"/>
        </w:rPr>
      </w:pPr>
      <w:r>
        <w:rPr>
          <w:color w:val="231F20"/>
        </w:rPr>
        <w:t>1 ASUS KASA</w:t>
      </w:r>
    </w:p>
    <w:p w:rsidR="0062063A" w:rsidRDefault="0062063A">
      <w:pPr>
        <w:pStyle w:val="GvdeMetni"/>
        <w:spacing w:before="1" w:line="340" w:lineRule="auto"/>
        <w:ind w:left="808" w:right="5585"/>
        <w:rPr>
          <w:color w:val="231F20"/>
        </w:rPr>
      </w:pPr>
      <w:r>
        <w:rPr>
          <w:color w:val="231F20"/>
        </w:rPr>
        <w:t>1 INCA BİLGİSAYAR</w:t>
      </w:r>
    </w:p>
    <w:p w:rsidR="0062063A" w:rsidRDefault="0062063A">
      <w:pPr>
        <w:pStyle w:val="GvdeMetni"/>
        <w:spacing w:before="1" w:line="340" w:lineRule="auto"/>
        <w:ind w:left="808" w:right="5585"/>
        <w:rPr>
          <w:color w:val="231F20"/>
        </w:rPr>
      </w:pPr>
      <w:r>
        <w:rPr>
          <w:color w:val="231F20"/>
        </w:rPr>
        <w:t>1 ASUS KASA</w:t>
      </w:r>
    </w:p>
    <w:p w:rsidR="0062063A" w:rsidRDefault="0062063A">
      <w:pPr>
        <w:pStyle w:val="GvdeMetni"/>
        <w:spacing w:before="1" w:line="340" w:lineRule="auto"/>
        <w:ind w:left="808" w:right="5585"/>
        <w:rPr>
          <w:color w:val="231F20"/>
        </w:rPr>
      </w:pPr>
      <w:r>
        <w:rPr>
          <w:color w:val="231F20"/>
        </w:rPr>
        <w:t>1 KYOCERA YAZICI</w:t>
      </w:r>
    </w:p>
    <w:p w:rsidR="0062063A" w:rsidRDefault="0062063A">
      <w:pPr>
        <w:pStyle w:val="GvdeMetni"/>
        <w:spacing w:before="1" w:line="340" w:lineRule="auto"/>
        <w:ind w:left="808" w:right="5585"/>
        <w:rPr>
          <w:color w:val="231F20"/>
        </w:rPr>
      </w:pPr>
      <w:r>
        <w:rPr>
          <w:color w:val="231F20"/>
        </w:rPr>
        <w:t>1 TELEFON</w:t>
      </w:r>
    </w:p>
    <w:p w:rsidR="0062063A" w:rsidRDefault="0062063A">
      <w:pPr>
        <w:pStyle w:val="GvdeMetni"/>
        <w:spacing w:before="1" w:line="340" w:lineRule="auto"/>
        <w:ind w:left="808" w:right="5585"/>
        <w:rPr>
          <w:color w:val="231F20"/>
        </w:rPr>
      </w:pPr>
    </w:p>
    <w:p w:rsidR="0062063A" w:rsidRDefault="0062063A">
      <w:pPr>
        <w:pStyle w:val="GvdeMetni"/>
        <w:spacing w:before="1" w:line="340" w:lineRule="auto"/>
        <w:ind w:left="808" w:right="5585"/>
        <w:rPr>
          <w:color w:val="231F20"/>
        </w:rPr>
      </w:pPr>
    </w:p>
    <w:p w:rsidR="0062063A" w:rsidRDefault="0062063A">
      <w:pPr>
        <w:pStyle w:val="GvdeMetni"/>
        <w:spacing w:before="1" w:line="340" w:lineRule="auto"/>
        <w:ind w:left="808" w:right="5585"/>
        <w:rPr>
          <w:color w:val="231F20"/>
        </w:rPr>
      </w:pPr>
    </w:p>
    <w:p w:rsidR="00510A5B" w:rsidRDefault="00510A5B">
      <w:pPr>
        <w:pStyle w:val="GvdeMetni"/>
        <w:spacing w:before="1" w:line="340" w:lineRule="auto"/>
        <w:ind w:left="808" w:right="5585"/>
        <w:rPr>
          <w:color w:val="231F20"/>
        </w:rPr>
      </w:pPr>
    </w:p>
    <w:p w:rsidR="00E907E4" w:rsidRDefault="001B3C75">
      <w:pPr>
        <w:pStyle w:val="Balk2"/>
        <w:numPr>
          <w:ilvl w:val="0"/>
          <w:numId w:val="4"/>
        </w:numPr>
        <w:tabs>
          <w:tab w:val="left" w:pos="819"/>
        </w:tabs>
        <w:spacing w:before="170"/>
        <w:ind w:left="819" w:hanging="266"/>
      </w:pPr>
      <w:r>
        <w:rPr>
          <w:color w:val="231F20"/>
          <w:spacing w:val="-5"/>
        </w:rPr>
        <w:t>MEVZUAT</w:t>
      </w:r>
      <w:r>
        <w:rPr>
          <w:color w:val="231F20"/>
          <w:spacing w:val="-4"/>
        </w:rPr>
        <w:t xml:space="preserve"> </w:t>
      </w:r>
      <w:r>
        <w:rPr>
          <w:color w:val="231F20"/>
          <w:spacing w:val="-2"/>
        </w:rPr>
        <w:t>ANALİZİ</w:t>
      </w:r>
    </w:p>
    <w:p w:rsidR="00E907E4" w:rsidRDefault="001B3C75">
      <w:pPr>
        <w:pStyle w:val="GvdeMetni"/>
        <w:spacing w:before="11" w:line="249" w:lineRule="auto"/>
        <w:ind w:left="100" w:right="137" w:firstLine="720"/>
        <w:jc w:val="both"/>
      </w:pPr>
      <w:r>
        <w:rPr>
          <w:color w:val="231F20"/>
        </w:rPr>
        <w:t xml:space="preserve">Kurumumuz 5174 Sayılı Türkiye Odalar ve Borsalar Birliği Kanunu ve bu yasaya bağlı yönetmelikler çerçevesinde, tüm yararlanıcılarına zamanında ve doğru hizmeti sunmaktır. Hizmetlerin sunulmasında yönetim düzeyinden çalışan düzeyine tüm birim ve bireyler kendi </w:t>
      </w:r>
      <w:proofErr w:type="gramStart"/>
      <w:r>
        <w:rPr>
          <w:color w:val="231F20"/>
        </w:rPr>
        <w:t>branşlarına</w:t>
      </w:r>
      <w:proofErr w:type="gramEnd"/>
      <w:r>
        <w:rPr>
          <w:color w:val="231F20"/>
        </w:rPr>
        <w:t xml:space="preserve"> aktif rol almaktadır.</w:t>
      </w:r>
    </w:p>
    <w:p w:rsidR="00E907E4" w:rsidRDefault="00E907E4">
      <w:pPr>
        <w:pStyle w:val="GvdeMetni"/>
        <w:spacing w:before="13"/>
      </w:pPr>
    </w:p>
    <w:p w:rsidR="00E907E4" w:rsidRDefault="001B3C75">
      <w:pPr>
        <w:pStyle w:val="GvdeMetni"/>
        <w:spacing w:before="1" w:line="249" w:lineRule="auto"/>
        <w:ind w:left="100" w:right="136" w:firstLine="720"/>
        <w:jc w:val="both"/>
      </w:pPr>
      <w:r>
        <w:rPr>
          <w:color w:val="231F20"/>
        </w:rPr>
        <w:t>Hizmet sürecinde aktif rol alan tam bireylerin, yasal yükümlülükleri konusunda bilgili ve yasalara uyumu üst düzeyde sağlamaktır.</w:t>
      </w:r>
    </w:p>
    <w:p w:rsidR="00E907E4" w:rsidRDefault="00E907E4">
      <w:pPr>
        <w:pStyle w:val="GvdeMetni"/>
        <w:spacing w:before="12"/>
      </w:pPr>
    </w:p>
    <w:p w:rsidR="00E907E4" w:rsidRDefault="001B3C75">
      <w:pPr>
        <w:pStyle w:val="GvdeMetni"/>
        <w:spacing w:line="249" w:lineRule="auto"/>
        <w:ind w:left="100" w:firstLine="720"/>
      </w:pPr>
      <w:r>
        <w:rPr>
          <w:color w:val="231F20"/>
        </w:rPr>
        <w:t>5174</w:t>
      </w:r>
      <w:r>
        <w:rPr>
          <w:color w:val="231F20"/>
          <w:spacing w:val="25"/>
        </w:rPr>
        <w:t xml:space="preserve"> </w:t>
      </w:r>
      <w:r>
        <w:rPr>
          <w:color w:val="231F20"/>
        </w:rPr>
        <w:t>sayılı</w:t>
      </w:r>
      <w:r>
        <w:rPr>
          <w:color w:val="231F20"/>
          <w:spacing w:val="21"/>
        </w:rPr>
        <w:t xml:space="preserve"> </w:t>
      </w:r>
      <w:r>
        <w:rPr>
          <w:color w:val="231F20"/>
        </w:rPr>
        <w:t>TOBB</w:t>
      </w:r>
      <w:r>
        <w:rPr>
          <w:color w:val="231F20"/>
          <w:spacing w:val="25"/>
        </w:rPr>
        <w:t xml:space="preserve"> </w:t>
      </w:r>
      <w:r>
        <w:rPr>
          <w:color w:val="231F20"/>
        </w:rPr>
        <w:t>ve</w:t>
      </w:r>
      <w:r>
        <w:rPr>
          <w:color w:val="231F20"/>
          <w:spacing w:val="25"/>
        </w:rPr>
        <w:t xml:space="preserve"> </w:t>
      </w:r>
      <w:r>
        <w:rPr>
          <w:color w:val="231F20"/>
        </w:rPr>
        <w:t>Odalar</w:t>
      </w:r>
      <w:r>
        <w:rPr>
          <w:color w:val="231F20"/>
          <w:spacing w:val="25"/>
        </w:rPr>
        <w:t xml:space="preserve"> </w:t>
      </w:r>
      <w:r>
        <w:rPr>
          <w:color w:val="231F20"/>
        </w:rPr>
        <w:t>Borsalar</w:t>
      </w:r>
      <w:r>
        <w:rPr>
          <w:color w:val="231F20"/>
          <w:spacing w:val="25"/>
        </w:rPr>
        <w:t xml:space="preserve"> </w:t>
      </w:r>
      <w:r>
        <w:rPr>
          <w:color w:val="231F20"/>
        </w:rPr>
        <w:t>Birliği</w:t>
      </w:r>
      <w:r>
        <w:rPr>
          <w:color w:val="231F20"/>
          <w:spacing w:val="25"/>
        </w:rPr>
        <w:t xml:space="preserve"> </w:t>
      </w:r>
      <w:r>
        <w:rPr>
          <w:color w:val="231F20"/>
        </w:rPr>
        <w:t>Kanunu</w:t>
      </w:r>
      <w:r>
        <w:rPr>
          <w:color w:val="231F20"/>
          <w:spacing w:val="25"/>
        </w:rPr>
        <w:t xml:space="preserve"> </w:t>
      </w:r>
      <w:r>
        <w:rPr>
          <w:color w:val="231F20"/>
        </w:rPr>
        <w:t>Madde</w:t>
      </w:r>
      <w:r>
        <w:rPr>
          <w:color w:val="231F20"/>
          <w:spacing w:val="25"/>
        </w:rPr>
        <w:t xml:space="preserve"> </w:t>
      </w:r>
      <w:r>
        <w:rPr>
          <w:color w:val="231F20"/>
        </w:rPr>
        <w:t>12’de,</w:t>
      </w:r>
      <w:r>
        <w:rPr>
          <w:color w:val="231F20"/>
          <w:spacing w:val="21"/>
        </w:rPr>
        <w:t xml:space="preserve"> </w:t>
      </w:r>
      <w:r>
        <w:rPr>
          <w:color w:val="231F20"/>
        </w:rPr>
        <w:t>Ticaret</w:t>
      </w:r>
      <w:r>
        <w:rPr>
          <w:color w:val="231F20"/>
          <w:spacing w:val="25"/>
        </w:rPr>
        <w:t xml:space="preserve"> </w:t>
      </w:r>
      <w:r>
        <w:rPr>
          <w:color w:val="231F20"/>
        </w:rPr>
        <w:t>ve</w:t>
      </w:r>
      <w:r>
        <w:rPr>
          <w:color w:val="231F20"/>
          <w:spacing w:val="25"/>
        </w:rPr>
        <w:t xml:space="preserve"> </w:t>
      </w:r>
      <w:r>
        <w:rPr>
          <w:color w:val="231F20"/>
        </w:rPr>
        <w:t>Sanayi</w:t>
      </w:r>
      <w:r>
        <w:rPr>
          <w:color w:val="231F20"/>
          <w:spacing w:val="25"/>
        </w:rPr>
        <w:t xml:space="preserve"> </w:t>
      </w:r>
      <w:r>
        <w:rPr>
          <w:color w:val="231F20"/>
        </w:rPr>
        <w:t>Odaları’nın</w:t>
      </w:r>
      <w:r>
        <w:rPr>
          <w:color w:val="231F20"/>
          <w:spacing w:val="25"/>
        </w:rPr>
        <w:t xml:space="preserve"> </w:t>
      </w:r>
      <w:r>
        <w:rPr>
          <w:color w:val="231F20"/>
        </w:rPr>
        <w:t>kuruluş amaçlan ve görevleri aşağıdaki gibi belirlenmiştir:</w:t>
      </w:r>
    </w:p>
    <w:p w:rsidR="00E907E4" w:rsidRDefault="001B3C75">
      <w:pPr>
        <w:pStyle w:val="GvdeMetni"/>
        <w:spacing w:before="2" w:line="249" w:lineRule="auto"/>
        <w:ind w:left="100" w:right="1184" w:firstLine="720"/>
      </w:pPr>
      <w:proofErr w:type="gramStart"/>
      <w:r>
        <w:rPr>
          <w:color w:val="231F20"/>
        </w:rPr>
        <w:t>Meslek</w:t>
      </w:r>
      <w:r>
        <w:rPr>
          <w:color w:val="231F20"/>
          <w:spacing w:val="-3"/>
        </w:rPr>
        <w:t xml:space="preserve"> </w:t>
      </w:r>
      <w:r>
        <w:rPr>
          <w:color w:val="231F20"/>
        </w:rPr>
        <w:t>ahlakını,</w:t>
      </w:r>
      <w:r>
        <w:rPr>
          <w:color w:val="231F20"/>
          <w:spacing w:val="-3"/>
        </w:rPr>
        <w:t xml:space="preserve"> </w:t>
      </w:r>
      <w:r>
        <w:rPr>
          <w:color w:val="231F20"/>
        </w:rPr>
        <w:t>disiplini</w:t>
      </w:r>
      <w:r>
        <w:rPr>
          <w:color w:val="231F20"/>
          <w:spacing w:val="-3"/>
        </w:rPr>
        <w:t xml:space="preserve"> </w:t>
      </w:r>
      <w:r>
        <w:rPr>
          <w:color w:val="231F20"/>
        </w:rPr>
        <w:t>ve</w:t>
      </w:r>
      <w:r>
        <w:rPr>
          <w:color w:val="231F20"/>
          <w:spacing w:val="-3"/>
        </w:rPr>
        <w:t xml:space="preserve"> </w:t>
      </w:r>
      <w:r>
        <w:rPr>
          <w:color w:val="231F20"/>
        </w:rPr>
        <w:t>dayanışmayı</w:t>
      </w:r>
      <w:r>
        <w:rPr>
          <w:color w:val="231F20"/>
          <w:spacing w:val="-3"/>
        </w:rPr>
        <w:t xml:space="preserve"> </w:t>
      </w:r>
      <w:r>
        <w:rPr>
          <w:color w:val="231F20"/>
        </w:rPr>
        <w:t>korumak</w:t>
      </w:r>
      <w:r>
        <w:rPr>
          <w:color w:val="231F20"/>
          <w:spacing w:val="-3"/>
        </w:rPr>
        <w:t xml:space="preserve"> </w:t>
      </w:r>
      <w:r>
        <w:rPr>
          <w:color w:val="231F20"/>
        </w:rPr>
        <w:t>ve</w:t>
      </w:r>
      <w:r>
        <w:rPr>
          <w:color w:val="231F20"/>
          <w:spacing w:val="-3"/>
        </w:rPr>
        <w:t xml:space="preserve"> </w:t>
      </w:r>
      <w:r>
        <w:rPr>
          <w:color w:val="231F20"/>
        </w:rPr>
        <w:t>geliştirmek,</w:t>
      </w:r>
      <w:r>
        <w:rPr>
          <w:color w:val="231F20"/>
          <w:spacing w:val="-3"/>
        </w:rPr>
        <w:t xml:space="preserve"> </w:t>
      </w:r>
      <w:r>
        <w:rPr>
          <w:color w:val="231F20"/>
        </w:rPr>
        <w:t>ticaret</w:t>
      </w:r>
      <w:r>
        <w:rPr>
          <w:color w:val="231F20"/>
          <w:spacing w:val="-3"/>
        </w:rPr>
        <w:t xml:space="preserve"> </w:t>
      </w:r>
      <w:r>
        <w:rPr>
          <w:color w:val="231F20"/>
        </w:rPr>
        <w:t>ve</w:t>
      </w:r>
      <w:r>
        <w:rPr>
          <w:color w:val="231F20"/>
          <w:spacing w:val="-3"/>
        </w:rPr>
        <w:t xml:space="preserve"> </w:t>
      </w:r>
      <w:r>
        <w:rPr>
          <w:color w:val="231F20"/>
        </w:rPr>
        <w:t>sanayinin</w:t>
      </w:r>
      <w:r>
        <w:rPr>
          <w:color w:val="231F20"/>
          <w:spacing w:val="-3"/>
        </w:rPr>
        <w:t xml:space="preserve"> </w:t>
      </w:r>
      <w:r>
        <w:rPr>
          <w:color w:val="231F20"/>
        </w:rPr>
        <w:t>kamu yararına uygun olarak gelişmesine çalışmak.</w:t>
      </w:r>
      <w:proofErr w:type="gramEnd"/>
    </w:p>
    <w:p w:rsidR="00E907E4" w:rsidRDefault="001B3C75">
      <w:pPr>
        <w:pStyle w:val="GvdeMetni"/>
        <w:spacing w:before="2" w:line="249" w:lineRule="auto"/>
        <w:ind w:left="100" w:right="136" w:firstLine="720"/>
        <w:jc w:val="both"/>
      </w:pPr>
      <w:proofErr w:type="gramStart"/>
      <w:r>
        <w:rPr>
          <w:color w:val="231F20"/>
        </w:rPr>
        <w:t>Ticaret ve sanayiyi ilgilendiren bilgi ve haberleri derleyerek ilgililere ulaştırmak, ilgili kanunlar çerçevesinde resmi</w:t>
      </w:r>
      <w:r>
        <w:rPr>
          <w:color w:val="231F20"/>
          <w:spacing w:val="-11"/>
        </w:rPr>
        <w:t xml:space="preserve"> </w:t>
      </w:r>
      <w:r>
        <w:rPr>
          <w:color w:val="231F20"/>
        </w:rPr>
        <w:t>makamlarca</w:t>
      </w:r>
      <w:r>
        <w:rPr>
          <w:color w:val="231F20"/>
          <w:spacing w:val="-11"/>
        </w:rPr>
        <w:t xml:space="preserve"> </w:t>
      </w:r>
      <w:r>
        <w:rPr>
          <w:color w:val="231F20"/>
        </w:rPr>
        <w:t>istenecek</w:t>
      </w:r>
      <w:r>
        <w:rPr>
          <w:color w:val="231F20"/>
          <w:spacing w:val="-11"/>
        </w:rPr>
        <w:t xml:space="preserve"> </w:t>
      </w:r>
      <w:r>
        <w:rPr>
          <w:color w:val="231F20"/>
        </w:rPr>
        <w:t>bilgileri</w:t>
      </w:r>
      <w:r>
        <w:rPr>
          <w:color w:val="231F20"/>
          <w:spacing w:val="-11"/>
        </w:rPr>
        <w:t xml:space="preserve"> </w:t>
      </w:r>
      <w:r>
        <w:rPr>
          <w:color w:val="231F20"/>
        </w:rPr>
        <w:t>vermek</w:t>
      </w:r>
      <w:r>
        <w:rPr>
          <w:color w:val="231F20"/>
          <w:spacing w:val="-11"/>
        </w:rPr>
        <w:t xml:space="preserve"> </w:t>
      </w:r>
      <w:r>
        <w:rPr>
          <w:color w:val="231F20"/>
        </w:rPr>
        <w:t>ve</w:t>
      </w:r>
      <w:r>
        <w:rPr>
          <w:color w:val="231F20"/>
          <w:spacing w:val="-11"/>
        </w:rPr>
        <w:t xml:space="preserve"> </w:t>
      </w:r>
      <w:r>
        <w:rPr>
          <w:color w:val="231F20"/>
        </w:rPr>
        <w:t>özellikle</w:t>
      </w:r>
      <w:r>
        <w:rPr>
          <w:color w:val="231F20"/>
          <w:spacing w:val="-11"/>
        </w:rPr>
        <w:t xml:space="preserve"> </w:t>
      </w:r>
      <w:r>
        <w:rPr>
          <w:color w:val="231F20"/>
        </w:rPr>
        <w:t>üyelerinin</w:t>
      </w:r>
      <w:r>
        <w:rPr>
          <w:color w:val="231F20"/>
          <w:spacing w:val="-11"/>
        </w:rPr>
        <w:t xml:space="preserve"> </w:t>
      </w:r>
      <w:r>
        <w:rPr>
          <w:color w:val="231F20"/>
        </w:rPr>
        <w:t>mesleklerini</w:t>
      </w:r>
      <w:r>
        <w:rPr>
          <w:color w:val="231F20"/>
          <w:spacing w:val="-11"/>
        </w:rPr>
        <w:t xml:space="preserve"> </w:t>
      </w:r>
      <w:r>
        <w:rPr>
          <w:color w:val="231F20"/>
        </w:rPr>
        <w:t>icrada</w:t>
      </w:r>
      <w:r>
        <w:rPr>
          <w:color w:val="231F20"/>
          <w:spacing w:val="-11"/>
        </w:rPr>
        <w:t xml:space="preserve"> </w:t>
      </w:r>
      <w:r>
        <w:rPr>
          <w:color w:val="231F20"/>
        </w:rPr>
        <w:t>ihtiyaç</w:t>
      </w:r>
      <w:r>
        <w:rPr>
          <w:color w:val="231F20"/>
          <w:spacing w:val="-11"/>
        </w:rPr>
        <w:t xml:space="preserve"> </w:t>
      </w:r>
      <w:r>
        <w:rPr>
          <w:color w:val="231F20"/>
        </w:rPr>
        <w:t>duyabilecekleri</w:t>
      </w:r>
      <w:r>
        <w:rPr>
          <w:color w:val="231F20"/>
          <w:spacing w:val="-11"/>
        </w:rPr>
        <w:t xml:space="preserve"> </w:t>
      </w:r>
      <w:r>
        <w:rPr>
          <w:color w:val="231F20"/>
        </w:rPr>
        <w:t>her</w:t>
      </w:r>
      <w:r>
        <w:rPr>
          <w:color w:val="231F20"/>
          <w:spacing w:val="-11"/>
        </w:rPr>
        <w:t xml:space="preserve"> </w:t>
      </w:r>
      <w:r>
        <w:rPr>
          <w:color w:val="231F20"/>
        </w:rPr>
        <w:t>çeşit bilgiyi, başvurulması durumunda kendilerine vermek veya bunların elde edilmesini kolaylaştırmak, elektronik ticaret ve</w:t>
      </w:r>
      <w:r>
        <w:rPr>
          <w:color w:val="231F20"/>
          <w:spacing w:val="-9"/>
        </w:rPr>
        <w:t xml:space="preserve"> </w:t>
      </w:r>
      <w:r>
        <w:rPr>
          <w:color w:val="231F20"/>
        </w:rPr>
        <w:t>internet</w:t>
      </w:r>
      <w:r>
        <w:rPr>
          <w:color w:val="231F20"/>
          <w:spacing w:val="-9"/>
        </w:rPr>
        <w:t xml:space="preserve"> </w:t>
      </w:r>
      <w:r>
        <w:rPr>
          <w:color w:val="231F20"/>
        </w:rPr>
        <w:t>ağları</w:t>
      </w:r>
      <w:r>
        <w:rPr>
          <w:color w:val="231F20"/>
          <w:spacing w:val="-9"/>
        </w:rPr>
        <w:t xml:space="preserve"> </w:t>
      </w:r>
      <w:r>
        <w:rPr>
          <w:color w:val="231F20"/>
        </w:rPr>
        <w:t>konusunda</w:t>
      </w:r>
      <w:r>
        <w:rPr>
          <w:color w:val="231F20"/>
          <w:spacing w:val="-9"/>
        </w:rPr>
        <w:t xml:space="preserve"> </w:t>
      </w:r>
      <w:r>
        <w:rPr>
          <w:color w:val="231F20"/>
        </w:rPr>
        <w:t>üyelerine</w:t>
      </w:r>
      <w:r>
        <w:rPr>
          <w:color w:val="231F20"/>
          <w:spacing w:val="-9"/>
        </w:rPr>
        <w:t xml:space="preserve"> </w:t>
      </w:r>
      <w:r>
        <w:rPr>
          <w:color w:val="231F20"/>
        </w:rPr>
        <w:t>yol</w:t>
      </w:r>
      <w:r>
        <w:rPr>
          <w:color w:val="231F20"/>
          <w:spacing w:val="-9"/>
        </w:rPr>
        <w:t xml:space="preserve"> </w:t>
      </w:r>
      <w:r>
        <w:rPr>
          <w:color w:val="231F20"/>
        </w:rPr>
        <w:t>gösterecek</w:t>
      </w:r>
      <w:r>
        <w:rPr>
          <w:color w:val="231F20"/>
          <w:spacing w:val="-9"/>
        </w:rPr>
        <w:t xml:space="preserve"> </w:t>
      </w:r>
      <w:r>
        <w:rPr>
          <w:color w:val="231F20"/>
        </w:rPr>
        <w:t>girişimlerde</w:t>
      </w:r>
      <w:r>
        <w:rPr>
          <w:color w:val="231F20"/>
          <w:spacing w:val="-9"/>
        </w:rPr>
        <w:t xml:space="preserve"> </w:t>
      </w:r>
      <w:r>
        <w:rPr>
          <w:color w:val="231F20"/>
        </w:rPr>
        <w:t>bulunmak,</w:t>
      </w:r>
      <w:r>
        <w:rPr>
          <w:color w:val="231F20"/>
          <w:spacing w:val="-9"/>
        </w:rPr>
        <w:t xml:space="preserve"> </w:t>
      </w:r>
      <w:r>
        <w:rPr>
          <w:color w:val="231F20"/>
        </w:rPr>
        <w:t>bu</w:t>
      </w:r>
      <w:r>
        <w:rPr>
          <w:color w:val="231F20"/>
          <w:spacing w:val="-9"/>
        </w:rPr>
        <w:t xml:space="preserve"> </w:t>
      </w:r>
      <w:r>
        <w:rPr>
          <w:color w:val="231F20"/>
        </w:rPr>
        <w:t>konularda</w:t>
      </w:r>
      <w:r>
        <w:rPr>
          <w:color w:val="231F20"/>
          <w:spacing w:val="-9"/>
        </w:rPr>
        <w:t xml:space="preserve"> </w:t>
      </w:r>
      <w:r>
        <w:rPr>
          <w:color w:val="231F20"/>
        </w:rPr>
        <w:t>gerekli</w:t>
      </w:r>
      <w:r>
        <w:rPr>
          <w:color w:val="231F20"/>
          <w:spacing w:val="-9"/>
        </w:rPr>
        <w:t xml:space="preserve"> </w:t>
      </w:r>
      <w:r>
        <w:rPr>
          <w:color w:val="231F20"/>
        </w:rPr>
        <w:t>alt</w:t>
      </w:r>
      <w:r>
        <w:rPr>
          <w:color w:val="231F20"/>
          <w:spacing w:val="-9"/>
        </w:rPr>
        <w:t xml:space="preserve"> </w:t>
      </w:r>
      <w:r>
        <w:rPr>
          <w:color w:val="231F20"/>
        </w:rPr>
        <w:t>yapıyı</w:t>
      </w:r>
      <w:r>
        <w:rPr>
          <w:color w:val="231F20"/>
          <w:spacing w:val="-9"/>
        </w:rPr>
        <w:t xml:space="preserve"> </w:t>
      </w:r>
      <w:r>
        <w:rPr>
          <w:color w:val="231F20"/>
        </w:rPr>
        <w:t>kurmak</w:t>
      </w:r>
      <w:r>
        <w:rPr>
          <w:color w:val="231F20"/>
          <w:spacing w:val="-9"/>
        </w:rPr>
        <w:t xml:space="preserve"> </w:t>
      </w:r>
      <w:r>
        <w:rPr>
          <w:color w:val="231F20"/>
        </w:rPr>
        <w:t xml:space="preserve">ve </w:t>
      </w:r>
      <w:r>
        <w:rPr>
          <w:color w:val="231F20"/>
          <w:spacing w:val="-2"/>
        </w:rPr>
        <w:t>işletmek.</w:t>
      </w:r>
      <w:proofErr w:type="gramEnd"/>
    </w:p>
    <w:p w:rsidR="00E907E4" w:rsidRDefault="001B3C75">
      <w:pPr>
        <w:pStyle w:val="GvdeMetni"/>
        <w:spacing w:before="4" w:line="249" w:lineRule="auto"/>
        <w:ind w:left="100" w:right="137" w:firstLine="720"/>
        <w:jc w:val="both"/>
      </w:pPr>
      <w:proofErr w:type="gramStart"/>
      <w:r>
        <w:rPr>
          <w:color w:val="231F20"/>
        </w:rPr>
        <w:t xml:space="preserve">Ticaret ve sanayiye ait her türlü incelemeleri yapmak, bölgeleri içindeki iktisadi, ticari ve sınai faaliyetlere ait endeks ve istatistikleri tutmak, başlıca maddelerin piyasa fiyatlarını takip ve kaydetmek ve bunları uygun vasıtalarla </w:t>
      </w:r>
      <w:r>
        <w:rPr>
          <w:color w:val="231F20"/>
          <w:spacing w:val="-2"/>
        </w:rPr>
        <w:t>yaymak.</w:t>
      </w:r>
      <w:proofErr w:type="gramEnd"/>
    </w:p>
    <w:p w:rsidR="00E907E4" w:rsidRDefault="001B3C75">
      <w:pPr>
        <w:pStyle w:val="GvdeMetni"/>
        <w:spacing w:before="3" w:line="249" w:lineRule="auto"/>
        <w:ind w:left="100" w:right="137" w:firstLine="720"/>
        <w:jc w:val="both"/>
      </w:pPr>
      <w:r>
        <w:rPr>
          <w:color w:val="231F20"/>
        </w:rPr>
        <w:t xml:space="preserve">5174 sayılı Türkiye Odalar ve Borsalar Birliği Kanunu’nun 26. Maddesinde yazılı belgeleri düzenlemek ve </w:t>
      </w:r>
      <w:r>
        <w:rPr>
          <w:color w:val="231F20"/>
          <w:spacing w:val="-2"/>
        </w:rPr>
        <w:t>onaylamak.</w:t>
      </w:r>
    </w:p>
    <w:p w:rsidR="00E907E4" w:rsidRDefault="001B3C75">
      <w:pPr>
        <w:pStyle w:val="GvdeMetni"/>
        <w:spacing w:before="2"/>
        <w:ind w:left="820"/>
        <w:jc w:val="both"/>
      </w:pPr>
      <w:r>
        <w:rPr>
          <w:color w:val="231F20"/>
        </w:rPr>
        <w:t>Meslek</w:t>
      </w:r>
      <w:r>
        <w:rPr>
          <w:color w:val="231F20"/>
          <w:spacing w:val="56"/>
        </w:rPr>
        <w:t xml:space="preserve"> </w:t>
      </w:r>
      <w:r>
        <w:rPr>
          <w:color w:val="231F20"/>
        </w:rPr>
        <w:t>faaliyetlerine</w:t>
      </w:r>
      <w:r>
        <w:rPr>
          <w:color w:val="231F20"/>
          <w:spacing w:val="57"/>
        </w:rPr>
        <w:t xml:space="preserve"> </w:t>
      </w:r>
      <w:r>
        <w:rPr>
          <w:color w:val="231F20"/>
        </w:rPr>
        <w:t>ait</w:t>
      </w:r>
      <w:r>
        <w:rPr>
          <w:color w:val="231F20"/>
          <w:spacing w:val="57"/>
        </w:rPr>
        <w:t xml:space="preserve"> </w:t>
      </w:r>
      <w:r>
        <w:rPr>
          <w:color w:val="231F20"/>
        </w:rPr>
        <w:t>konularda</w:t>
      </w:r>
      <w:r>
        <w:rPr>
          <w:color w:val="231F20"/>
          <w:spacing w:val="57"/>
        </w:rPr>
        <w:t xml:space="preserve"> </w:t>
      </w:r>
      <w:r>
        <w:rPr>
          <w:color w:val="231F20"/>
        </w:rPr>
        <w:t>resmi</w:t>
      </w:r>
      <w:r>
        <w:rPr>
          <w:color w:val="231F20"/>
          <w:spacing w:val="57"/>
        </w:rPr>
        <w:t xml:space="preserve"> </w:t>
      </w:r>
      <w:r>
        <w:rPr>
          <w:color w:val="231F20"/>
        </w:rPr>
        <w:t>makamlara</w:t>
      </w:r>
      <w:r>
        <w:rPr>
          <w:color w:val="231F20"/>
          <w:spacing w:val="57"/>
        </w:rPr>
        <w:t xml:space="preserve"> </w:t>
      </w:r>
      <w:r>
        <w:rPr>
          <w:color w:val="231F20"/>
        </w:rPr>
        <w:t>teklif,</w:t>
      </w:r>
      <w:r>
        <w:rPr>
          <w:color w:val="231F20"/>
          <w:spacing w:val="57"/>
        </w:rPr>
        <w:t xml:space="preserve"> </w:t>
      </w:r>
      <w:r>
        <w:rPr>
          <w:color w:val="231F20"/>
        </w:rPr>
        <w:t>dilek</w:t>
      </w:r>
      <w:r>
        <w:rPr>
          <w:color w:val="231F20"/>
          <w:spacing w:val="57"/>
        </w:rPr>
        <w:t xml:space="preserve"> </w:t>
      </w:r>
      <w:r>
        <w:rPr>
          <w:color w:val="231F20"/>
        </w:rPr>
        <w:t>ve</w:t>
      </w:r>
      <w:r>
        <w:rPr>
          <w:color w:val="231F20"/>
          <w:spacing w:val="57"/>
        </w:rPr>
        <w:t xml:space="preserve"> </w:t>
      </w:r>
      <w:r>
        <w:rPr>
          <w:color w:val="231F20"/>
        </w:rPr>
        <w:t>başvurularda</w:t>
      </w:r>
      <w:r>
        <w:rPr>
          <w:color w:val="231F20"/>
          <w:spacing w:val="57"/>
        </w:rPr>
        <w:t xml:space="preserve"> </w:t>
      </w:r>
      <w:r>
        <w:rPr>
          <w:color w:val="231F20"/>
        </w:rPr>
        <w:t>bulunmak;</w:t>
      </w:r>
      <w:r>
        <w:rPr>
          <w:color w:val="231F20"/>
          <w:spacing w:val="57"/>
        </w:rPr>
        <w:t xml:space="preserve"> </w:t>
      </w:r>
      <w:r>
        <w:rPr>
          <w:color w:val="231F20"/>
          <w:spacing w:val="-2"/>
        </w:rPr>
        <w:t>üyelerinin</w:t>
      </w:r>
    </w:p>
    <w:p w:rsidR="00E907E4" w:rsidRDefault="00E907E4">
      <w:pPr>
        <w:jc w:val="both"/>
        <w:sectPr w:rsidR="00E907E4">
          <w:pgSz w:w="11910" w:h="16840"/>
          <w:pgMar w:top="580" w:right="580" w:bottom="760" w:left="620" w:header="0" w:footer="470" w:gutter="0"/>
          <w:cols w:space="708"/>
        </w:sectPr>
      </w:pPr>
    </w:p>
    <w:p w:rsidR="00E907E4" w:rsidRDefault="001B3C75">
      <w:pPr>
        <w:pStyle w:val="GvdeMetni"/>
        <w:spacing w:before="69" w:line="249" w:lineRule="auto"/>
        <w:ind w:left="100"/>
      </w:pPr>
      <w:proofErr w:type="gramStart"/>
      <w:r>
        <w:rPr>
          <w:color w:val="231F20"/>
        </w:rPr>
        <w:lastRenderedPageBreak/>
        <w:t>tamamının</w:t>
      </w:r>
      <w:proofErr w:type="gramEnd"/>
      <w:r>
        <w:rPr>
          <w:color w:val="231F20"/>
          <w:spacing w:val="-11"/>
        </w:rPr>
        <w:t xml:space="preserve"> </w:t>
      </w:r>
      <w:r>
        <w:rPr>
          <w:color w:val="231F20"/>
        </w:rPr>
        <w:t>veya</w:t>
      </w:r>
      <w:r>
        <w:rPr>
          <w:color w:val="231F20"/>
          <w:spacing w:val="-10"/>
        </w:rPr>
        <w:t xml:space="preserve"> </w:t>
      </w:r>
      <w:r>
        <w:rPr>
          <w:color w:val="231F20"/>
        </w:rPr>
        <w:t>bir</w:t>
      </w:r>
      <w:r>
        <w:rPr>
          <w:color w:val="231F20"/>
          <w:spacing w:val="-10"/>
        </w:rPr>
        <w:t xml:space="preserve"> </w:t>
      </w:r>
      <w:r>
        <w:rPr>
          <w:color w:val="231F20"/>
        </w:rPr>
        <w:t>kesiminin</w:t>
      </w:r>
      <w:r>
        <w:rPr>
          <w:color w:val="231F20"/>
          <w:spacing w:val="-10"/>
        </w:rPr>
        <w:t xml:space="preserve"> </w:t>
      </w:r>
      <w:r>
        <w:rPr>
          <w:color w:val="231F20"/>
        </w:rPr>
        <w:t>mesleki</w:t>
      </w:r>
      <w:r>
        <w:rPr>
          <w:color w:val="231F20"/>
          <w:spacing w:val="-10"/>
        </w:rPr>
        <w:t xml:space="preserve"> </w:t>
      </w:r>
      <w:r>
        <w:rPr>
          <w:color w:val="231F20"/>
        </w:rPr>
        <w:t>menfaati</w:t>
      </w:r>
      <w:r>
        <w:rPr>
          <w:color w:val="231F20"/>
          <w:spacing w:val="-11"/>
        </w:rPr>
        <w:t xml:space="preserve"> </w:t>
      </w:r>
      <w:r>
        <w:rPr>
          <w:color w:val="231F20"/>
        </w:rPr>
        <w:t>olduğu</w:t>
      </w:r>
      <w:r>
        <w:rPr>
          <w:color w:val="231F20"/>
          <w:spacing w:val="-10"/>
        </w:rPr>
        <w:t xml:space="preserve"> </w:t>
      </w:r>
      <w:r>
        <w:rPr>
          <w:color w:val="231F20"/>
        </w:rPr>
        <w:t>takdirde</w:t>
      </w:r>
      <w:r>
        <w:rPr>
          <w:color w:val="231F20"/>
          <w:spacing w:val="-10"/>
        </w:rPr>
        <w:t xml:space="preserve"> </w:t>
      </w:r>
      <w:r>
        <w:rPr>
          <w:color w:val="231F20"/>
        </w:rPr>
        <w:t>meclis</w:t>
      </w:r>
      <w:r>
        <w:rPr>
          <w:color w:val="231F20"/>
          <w:spacing w:val="-11"/>
        </w:rPr>
        <w:t xml:space="preserve"> </w:t>
      </w:r>
      <w:r>
        <w:rPr>
          <w:color w:val="231F20"/>
        </w:rPr>
        <w:t>kararı</w:t>
      </w:r>
      <w:r>
        <w:rPr>
          <w:color w:val="231F20"/>
          <w:spacing w:val="-10"/>
        </w:rPr>
        <w:t xml:space="preserve"> </w:t>
      </w:r>
      <w:r>
        <w:rPr>
          <w:color w:val="231F20"/>
        </w:rPr>
        <w:t>ile</w:t>
      </w:r>
      <w:r>
        <w:rPr>
          <w:color w:val="231F20"/>
          <w:spacing w:val="-10"/>
        </w:rPr>
        <w:t xml:space="preserve"> </w:t>
      </w:r>
      <w:r>
        <w:rPr>
          <w:color w:val="231F20"/>
        </w:rPr>
        <w:t>bu</w:t>
      </w:r>
      <w:r>
        <w:rPr>
          <w:color w:val="231F20"/>
          <w:spacing w:val="-10"/>
        </w:rPr>
        <w:t xml:space="preserve"> </w:t>
      </w:r>
      <w:r>
        <w:rPr>
          <w:color w:val="231F20"/>
        </w:rPr>
        <w:t>üyeleri</w:t>
      </w:r>
      <w:r>
        <w:rPr>
          <w:color w:val="231F20"/>
          <w:spacing w:val="-10"/>
        </w:rPr>
        <w:t xml:space="preserve"> </w:t>
      </w:r>
      <w:r>
        <w:rPr>
          <w:color w:val="231F20"/>
        </w:rPr>
        <w:t>adına</w:t>
      </w:r>
      <w:r>
        <w:rPr>
          <w:color w:val="231F20"/>
          <w:spacing w:val="-10"/>
        </w:rPr>
        <w:t xml:space="preserve"> </w:t>
      </w:r>
      <w:r>
        <w:rPr>
          <w:color w:val="231F20"/>
        </w:rPr>
        <w:t>veya</w:t>
      </w:r>
      <w:r>
        <w:rPr>
          <w:color w:val="231F20"/>
          <w:spacing w:val="-10"/>
        </w:rPr>
        <w:t xml:space="preserve"> </w:t>
      </w:r>
      <w:r>
        <w:rPr>
          <w:color w:val="231F20"/>
        </w:rPr>
        <w:t>kendi</w:t>
      </w:r>
      <w:r>
        <w:rPr>
          <w:color w:val="231F20"/>
          <w:spacing w:val="-10"/>
        </w:rPr>
        <w:t xml:space="preserve"> </w:t>
      </w:r>
      <w:r>
        <w:rPr>
          <w:color w:val="231F20"/>
        </w:rPr>
        <w:t>adına</w:t>
      </w:r>
      <w:r>
        <w:rPr>
          <w:color w:val="231F20"/>
          <w:spacing w:val="-10"/>
        </w:rPr>
        <w:t xml:space="preserve"> </w:t>
      </w:r>
      <w:r>
        <w:rPr>
          <w:color w:val="231F20"/>
        </w:rPr>
        <w:t xml:space="preserve">dava </w:t>
      </w:r>
      <w:r>
        <w:rPr>
          <w:color w:val="231F20"/>
          <w:spacing w:val="-2"/>
        </w:rPr>
        <w:t>açmak.</w:t>
      </w:r>
    </w:p>
    <w:p w:rsidR="00E907E4" w:rsidRDefault="00E907E4">
      <w:pPr>
        <w:spacing w:line="249" w:lineRule="auto"/>
        <w:sectPr w:rsidR="00E907E4">
          <w:pgSz w:w="11910" w:h="16840"/>
          <w:pgMar w:top="580" w:right="580" w:bottom="760" w:left="620" w:header="0" w:footer="470" w:gutter="0"/>
          <w:cols w:space="708"/>
        </w:sectPr>
      </w:pPr>
    </w:p>
    <w:p w:rsidR="00E907E4" w:rsidRDefault="00E907E4">
      <w:pPr>
        <w:pStyle w:val="GvdeMetni"/>
        <w:spacing w:before="13"/>
      </w:pPr>
    </w:p>
    <w:p w:rsidR="00E907E4" w:rsidRDefault="001B3C75">
      <w:pPr>
        <w:pStyle w:val="GvdeMetni"/>
        <w:ind w:left="100"/>
      </w:pPr>
      <w:proofErr w:type="gramStart"/>
      <w:r>
        <w:rPr>
          <w:color w:val="231F20"/>
          <w:spacing w:val="-2"/>
        </w:rPr>
        <w:t>etmek</w:t>
      </w:r>
      <w:proofErr w:type="gramEnd"/>
      <w:r>
        <w:rPr>
          <w:color w:val="231F20"/>
          <w:spacing w:val="-2"/>
        </w:rPr>
        <w:t>.</w:t>
      </w:r>
    </w:p>
    <w:p w:rsidR="00E907E4" w:rsidRDefault="001B3C75">
      <w:pPr>
        <w:pStyle w:val="GvdeMetni"/>
        <w:spacing w:before="2"/>
        <w:ind w:left="87"/>
      </w:pPr>
      <w:r>
        <w:br w:type="column"/>
      </w:r>
      <w:r>
        <w:rPr>
          <w:color w:val="231F20"/>
        </w:rPr>
        <w:lastRenderedPageBreak/>
        <w:t>Çalışma</w:t>
      </w:r>
      <w:r>
        <w:rPr>
          <w:color w:val="231F20"/>
          <w:spacing w:val="-3"/>
        </w:rPr>
        <w:t xml:space="preserve"> </w:t>
      </w:r>
      <w:r>
        <w:rPr>
          <w:color w:val="231F20"/>
        </w:rPr>
        <w:t>alanları</w:t>
      </w:r>
      <w:r>
        <w:rPr>
          <w:color w:val="231F20"/>
          <w:spacing w:val="-2"/>
        </w:rPr>
        <w:t xml:space="preserve"> </w:t>
      </w:r>
      <w:r>
        <w:rPr>
          <w:color w:val="231F20"/>
        </w:rPr>
        <w:t>içindeki</w:t>
      </w:r>
      <w:r>
        <w:rPr>
          <w:color w:val="231F20"/>
          <w:spacing w:val="-2"/>
        </w:rPr>
        <w:t xml:space="preserve"> </w:t>
      </w:r>
      <w:r>
        <w:rPr>
          <w:color w:val="231F20"/>
        </w:rPr>
        <w:t>ticari</w:t>
      </w:r>
      <w:r>
        <w:rPr>
          <w:color w:val="231F20"/>
          <w:spacing w:val="-2"/>
        </w:rPr>
        <w:t xml:space="preserve"> </w:t>
      </w:r>
      <w:r>
        <w:rPr>
          <w:color w:val="231F20"/>
        </w:rPr>
        <w:t>ve</w:t>
      </w:r>
      <w:r>
        <w:rPr>
          <w:color w:val="231F20"/>
          <w:spacing w:val="-2"/>
        </w:rPr>
        <w:t xml:space="preserve"> </w:t>
      </w:r>
      <w:r>
        <w:rPr>
          <w:color w:val="231F20"/>
        </w:rPr>
        <w:t>sınai</w:t>
      </w:r>
      <w:r>
        <w:rPr>
          <w:color w:val="231F20"/>
          <w:spacing w:val="-2"/>
        </w:rPr>
        <w:t xml:space="preserve"> </w:t>
      </w:r>
      <w:r>
        <w:rPr>
          <w:color w:val="231F20"/>
        </w:rPr>
        <w:t>örf,</w:t>
      </w:r>
      <w:r>
        <w:rPr>
          <w:color w:val="231F20"/>
          <w:spacing w:val="-2"/>
        </w:rPr>
        <w:t xml:space="preserve"> </w:t>
      </w:r>
      <w:r>
        <w:rPr>
          <w:color w:val="231F20"/>
        </w:rPr>
        <w:t>adet</w:t>
      </w:r>
      <w:r>
        <w:rPr>
          <w:color w:val="231F20"/>
          <w:spacing w:val="-2"/>
        </w:rPr>
        <w:t xml:space="preserve"> </w:t>
      </w:r>
      <w:r>
        <w:rPr>
          <w:color w:val="231F20"/>
        </w:rPr>
        <w:t>ve</w:t>
      </w:r>
      <w:r>
        <w:rPr>
          <w:color w:val="231F20"/>
          <w:spacing w:val="-2"/>
        </w:rPr>
        <w:t xml:space="preserve"> </w:t>
      </w:r>
      <w:r>
        <w:rPr>
          <w:color w:val="231F20"/>
        </w:rPr>
        <w:t>teamülleri</w:t>
      </w:r>
      <w:r>
        <w:rPr>
          <w:color w:val="231F20"/>
          <w:spacing w:val="-3"/>
        </w:rPr>
        <w:t xml:space="preserve"> </w:t>
      </w:r>
      <w:r>
        <w:rPr>
          <w:color w:val="231F20"/>
        </w:rPr>
        <w:t>tespit</w:t>
      </w:r>
      <w:r>
        <w:rPr>
          <w:color w:val="231F20"/>
          <w:spacing w:val="-2"/>
        </w:rPr>
        <w:t xml:space="preserve"> </w:t>
      </w:r>
      <w:r>
        <w:rPr>
          <w:color w:val="231F20"/>
        </w:rPr>
        <w:t>etmek,</w:t>
      </w:r>
      <w:r>
        <w:rPr>
          <w:color w:val="231F20"/>
          <w:spacing w:val="-2"/>
        </w:rPr>
        <w:t xml:space="preserve"> </w:t>
      </w:r>
      <w:r>
        <w:rPr>
          <w:color w:val="231F20"/>
        </w:rPr>
        <w:t>Bakanlığın</w:t>
      </w:r>
      <w:r>
        <w:rPr>
          <w:color w:val="231F20"/>
          <w:spacing w:val="-2"/>
        </w:rPr>
        <w:t xml:space="preserve"> </w:t>
      </w:r>
      <w:r>
        <w:rPr>
          <w:color w:val="231F20"/>
        </w:rPr>
        <w:t>onayına</w:t>
      </w:r>
      <w:r>
        <w:rPr>
          <w:color w:val="231F20"/>
          <w:spacing w:val="-2"/>
        </w:rPr>
        <w:t xml:space="preserve"> </w:t>
      </w:r>
      <w:r>
        <w:rPr>
          <w:color w:val="231F20"/>
        </w:rPr>
        <w:t>sunmak</w:t>
      </w:r>
      <w:r>
        <w:rPr>
          <w:color w:val="231F20"/>
          <w:spacing w:val="-2"/>
        </w:rPr>
        <w:t xml:space="preserve"> </w:t>
      </w:r>
      <w:r>
        <w:rPr>
          <w:color w:val="231F20"/>
        </w:rPr>
        <w:t>ve</w:t>
      </w:r>
      <w:r>
        <w:rPr>
          <w:color w:val="231F20"/>
          <w:spacing w:val="-2"/>
        </w:rPr>
        <w:t xml:space="preserve"> </w:t>
      </w:r>
      <w:r>
        <w:rPr>
          <w:color w:val="231F20"/>
          <w:spacing w:val="-4"/>
        </w:rPr>
        <w:t>ilan</w:t>
      </w:r>
    </w:p>
    <w:p w:rsidR="00E907E4" w:rsidRDefault="00E907E4">
      <w:pPr>
        <w:pStyle w:val="GvdeMetni"/>
        <w:spacing w:before="22"/>
      </w:pPr>
    </w:p>
    <w:p w:rsidR="00E907E4" w:rsidRDefault="001B3C75">
      <w:pPr>
        <w:pStyle w:val="GvdeMetni"/>
        <w:spacing w:line="249" w:lineRule="auto"/>
        <w:ind w:left="87" w:right="4454"/>
      </w:pPr>
      <w:r>
        <w:rPr>
          <w:color w:val="231F20"/>
        </w:rPr>
        <w:t>Üyeleri</w:t>
      </w:r>
      <w:r>
        <w:rPr>
          <w:color w:val="231F20"/>
          <w:spacing w:val="-6"/>
        </w:rPr>
        <w:t xml:space="preserve"> </w:t>
      </w:r>
      <w:r>
        <w:rPr>
          <w:color w:val="231F20"/>
        </w:rPr>
        <w:t>tarafından</w:t>
      </w:r>
      <w:r>
        <w:rPr>
          <w:color w:val="231F20"/>
          <w:spacing w:val="-6"/>
        </w:rPr>
        <w:t xml:space="preserve"> </w:t>
      </w:r>
      <w:r>
        <w:rPr>
          <w:color w:val="231F20"/>
        </w:rPr>
        <w:t>uyulması</w:t>
      </w:r>
      <w:r>
        <w:rPr>
          <w:color w:val="231F20"/>
          <w:spacing w:val="-6"/>
        </w:rPr>
        <w:t xml:space="preserve"> </w:t>
      </w:r>
      <w:r>
        <w:rPr>
          <w:color w:val="231F20"/>
        </w:rPr>
        <w:t>zorunlu</w:t>
      </w:r>
      <w:r>
        <w:rPr>
          <w:color w:val="231F20"/>
          <w:spacing w:val="-6"/>
        </w:rPr>
        <w:t xml:space="preserve"> </w:t>
      </w:r>
      <w:r>
        <w:rPr>
          <w:color w:val="231F20"/>
        </w:rPr>
        <w:t>mesleki</w:t>
      </w:r>
      <w:r>
        <w:rPr>
          <w:color w:val="231F20"/>
          <w:spacing w:val="-6"/>
        </w:rPr>
        <w:t xml:space="preserve"> </w:t>
      </w:r>
      <w:r>
        <w:rPr>
          <w:color w:val="231F20"/>
        </w:rPr>
        <w:t>karar</w:t>
      </w:r>
      <w:r>
        <w:rPr>
          <w:color w:val="231F20"/>
          <w:spacing w:val="-6"/>
        </w:rPr>
        <w:t xml:space="preserve"> </w:t>
      </w:r>
      <w:r>
        <w:rPr>
          <w:color w:val="231F20"/>
        </w:rPr>
        <w:t>almak. Yurt içi ve yurt dışı fuar ve sergilere katılmak,</w:t>
      </w:r>
    </w:p>
    <w:p w:rsidR="00E907E4" w:rsidRDefault="001B3C75">
      <w:pPr>
        <w:pStyle w:val="GvdeMetni"/>
        <w:spacing w:before="2"/>
        <w:ind w:left="87"/>
      </w:pPr>
      <w:r>
        <w:rPr>
          <w:color w:val="231F20"/>
        </w:rPr>
        <w:t>Gerektiğinde</w:t>
      </w:r>
      <w:r>
        <w:rPr>
          <w:color w:val="231F20"/>
          <w:spacing w:val="-14"/>
        </w:rPr>
        <w:t xml:space="preserve"> </w:t>
      </w:r>
      <w:r>
        <w:rPr>
          <w:color w:val="231F20"/>
        </w:rPr>
        <w:t>507</w:t>
      </w:r>
      <w:r>
        <w:rPr>
          <w:color w:val="231F20"/>
          <w:spacing w:val="-13"/>
        </w:rPr>
        <w:t xml:space="preserve"> </w:t>
      </w:r>
      <w:r>
        <w:rPr>
          <w:color w:val="231F20"/>
        </w:rPr>
        <w:t>sayılı</w:t>
      </w:r>
      <w:r>
        <w:rPr>
          <w:color w:val="231F20"/>
          <w:spacing w:val="-13"/>
        </w:rPr>
        <w:t xml:space="preserve"> </w:t>
      </w:r>
      <w:r>
        <w:rPr>
          <w:color w:val="231F20"/>
        </w:rPr>
        <w:t>Esnaf</w:t>
      </w:r>
      <w:r>
        <w:rPr>
          <w:color w:val="231F20"/>
          <w:spacing w:val="-13"/>
        </w:rPr>
        <w:t xml:space="preserve"> </w:t>
      </w:r>
      <w:r>
        <w:rPr>
          <w:color w:val="231F20"/>
        </w:rPr>
        <w:t>ve</w:t>
      </w:r>
      <w:r>
        <w:rPr>
          <w:color w:val="231F20"/>
          <w:spacing w:val="-13"/>
        </w:rPr>
        <w:t xml:space="preserve"> </w:t>
      </w:r>
      <w:r>
        <w:rPr>
          <w:color w:val="231F20"/>
        </w:rPr>
        <w:t>Küçük</w:t>
      </w:r>
      <w:r>
        <w:rPr>
          <w:color w:val="231F20"/>
          <w:spacing w:val="-13"/>
        </w:rPr>
        <w:t xml:space="preserve"> </w:t>
      </w:r>
      <w:r>
        <w:rPr>
          <w:color w:val="231F20"/>
        </w:rPr>
        <w:t>Sanatkârlar</w:t>
      </w:r>
      <w:r>
        <w:rPr>
          <w:color w:val="231F20"/>
          <w:spacing w:val="-13"/>
        </w:rPr>
        <w:t xml:space="preserve"> </w:t>
      </w:r>
      <w:r>
        <w:rPr>
          <w:color w:val="231F20"/>
        </w:rPr>
        <w:t>Kanununun</w:t>
      </w:r>
      <w:r>
        <w:rPr>
          <w:color w:val="231F20"/>
          <w:spacing w:val="-13"/>
        </w:rPr>
        <w:t xml:space="preserve"> </w:t>
      </w:r>
      <w:r>
        <w:rPr>
          <w:color w:val="231F20"/>
        </w:rPr>
        <w:t>125</w:t>
      </w:r>
      <w:r>
        <w:rPr>
          <w:color w:val="231F20"/>
          <w:spacing w:val="-13"/>
        </w:rPr>
        <w:t xml:space="preserve"> </w:t>
      </w:r>
      <w:r>
        <w:rPr>
          <w:color w:val="231F20"/>
        </w:rPr>
        <w:t>inci</w:t>
      </w:r>
      <w:r>
        <w:rPr>
          <w:color w:val="231F20"/>
          <w:spacing w:val="-13"/>
        </w:rPr>
        <w:t xml:space="preserve"> </w:t>
      </w:r>
      <w:r>
        <w:rPr>
          <w:color w:val="231F20"/>
        </w:rPr>
        <w:t>maddesinde</w:t>
      </w:r>
      <w:r>
        <w:rPr>
          <w:color w:val="231F20"/>
          <w:spacing w:val="-13"/>
        </w:rPr>
        <w:t xml:space="preserve"> </w:t>
      </w:r>
      <w:r>
        <w:rPr>
          <w:color w:val="231F20"/>
        </w:rPr>
        <w:t>sayılan</w:t>
      </w:r>
      <w:r>
        <w:rPr>
          <w:color w:val="231F20"/>
          <w:spacing w:val="-13"/>
        </w:rPr>
        <w:t xml:space="preserve"> </w:t>
      </w:r>
      <w:r>
        <w:rPr>
          <w:color w:val="231F20"/>
        </w:rPr>
        <w:t>mal</w:t>
      </w:r>
      <w:r>
        <w:rPr>
          <w:color w:val="231F20"/>
          <w:spacing w:val="-13"/>
        </w:rPr>
        <w:t xml:space="preserve"> </w:t>
      </w:r>
      <w:r>
        <w:rPr>
          <w:color w:val="231F20"/>
        </w:rPr>
        <w:t>ve</w:t>
      </w:r>
      <w:r>
        <w:rPr>
          <w:color w:val="231F20"/>
          <w:spacing w:val="-13"/>
        </w:rPr>
        <w:t xml:space="preserve"> </w:t>
      </w:r>
      <w:r>
        <w:rPr>
          <w:color w:val="231F20"/>
          <w:spacing w:val="-2"/>
        </w:rPr>
        <w:t>hizmetlerin</w:t>
      </w:r>
    </w:p>
    <w:p w:rsidR="00E907E4" w:rsidRDefault="00E907E4">
      <w:pPr>
        <w:sectPr w:rsidR="00E907E4">
          <w:type w:val="continuous"/>
          <w:pgSz w:w="11910" w:h="16840"/>
          <w:pgMar w:top="1920" w:right="580" w:bottom="280" w:left="620" w:header="0" w:footer="470" w:gutter="0"/>
          <w:cols w:num="2" w:space="708" w:equalWidth="0">
            <w:col w:w="693" w:space="40"/>
            <w:col w:w="9977"/>
          </w:cols>
        </w:sectPr>
      </w:pPr>
    </w:p>
    <w:p w:rsidR="00E907E4" w:rsidRDefault="001B3C75">
      <w:pPr>
        <w:pStyle w:val="GvdeMetni"/>
        <w:spacing w:before="11" w:line="249" w:lineRule="auto"/>
        <w:ind w:left="820" w:right="137" w:hanging="721"/>
        <w:jc w:val="both"/>
      </w:pPr>
      <w:proofErr w:type="gramStart"/>
      <w:r>
        <w:rPr>
          <w:color w:val="231F20"/>
        </w:rPr>
        <w:lastRenderedPageBreak/>
        <w:t>azami</w:t>
      </w:r>
      <w:proofErr w:type="gramEnd"/>
      <w:r>
        <w:rPr>
          <w:color w:val="231F20"/>
          <w:spacing w:val="-9"/>
        </w:rPr>
        <w:t xml:space="preserve"> </w:t>
      </w:r>
      <w:r>
        <w:rPr>
          <w:color w:val="231F20"/>
        </w:rPr>
        <w:t>fiyat</w:t>
      </w:r>
      <w:r>
        <w:rPr>
          <w:color w:val="231F20"/>
          <w:spacing w:val="-9"/>
        </w:rPr>
        <w:t xml:space="preserve"> </w:t>
      </w:r>
      <w:r>
        <w:rPr>
          <w:color w:val="231F20"/>
        </w:rPr>
        <w:t>tarifelerini,</w:t>
      </w:r>
      <w:r>
        <w:rPr>
          <w:color w:val="231F20"/>
          <w:spacing w:val="-9"/>
        </w:rPr>
        <w:t xml:space="preserve"> </w:t>
      </w:r>
      <w:r>
        <w:rPr>
          <w:color w:val="231F20"/>
        </w:rPr>
        <w:t>kendi</w:t>
      </w:r>
      <w:r>
        <w:rPr>
          <w:color w:val="231F20"/>
          <w:spacing w:val="-9"/>
        </w:rPr>
        <w:t xml:space="preserve"> </w:t>
      </w:r>
      <w:r>
        <w:rPr>
          <w:color w:val="231F20"/>
        </w:rPr>
        <w:t>üyeleri</w:t>
      </w:r>
      <w:r>
        <w:rPr>
          <w:color w:val="231F20"/>
          <w:spacing w:val="-9"/>
        </w:rPr>
        <w:t xml:space="preserve"> </w:t>
      </w:r>
      <w:r>
        <w:rPr>
          <w:color w:val="231F20"/>
        </w:rPr>
        <w:t>için,</w:t>
      </w:r>
      <w:r>
        <w:rPr>
          <w:color w:val="231F20"/>
          <w:spacing w:val="-9"/>
        </w:rPr>
        <w:t xml:space="preserve"> </w:t>
      </w:r>
      <w:r>
        <w:rPr>
          <w:color w:val="231F20"/>
        </w:rPr>
        <w:t>Bakanlıkça</w:t>
      </w:r>
      <w:r>
        <w:rPr>
          <w:color w:val="231F20"/>
          <w:spacing w:val="-9"/>
        </w:rPr>
        <w:t xml:space="preserve"> </w:t>
      </w:r>
      <w:r>
        <w:rPr>
          <w:color w:val="231F20"/>
        </w:rPr>
        <w:t>çıkarılacak</w:t>
      </w:r>
      <w:r>
        <w:rPr>
          <w:color w:val="231F20"/>
          <w:spacing w:val="-9"/>
        </w:rPr>
        <w:t xml:space="preserve"> </w:t>
      </w:r>
      <w:r>
        <w:rPr>
          <w:color w:val="231F20"/>
        </w:rPr>
        <w:t>yönetmeliğe</w:t>
      </w:r>
      <w:r>
        <w:rPr>
          <w:color w:val="231F20"/>
          <w:spacing w:val="-9"/>
        </w:rPr>
        <w:t xml:space="preserve"> </w:t>
      </w:r>
      <w:r>
        <w:rPr>
          <w:color w:val="231F20"/>
        </w:rPr>
        <w:t>uygun</w:t>
      </w:r>
      <w:r>
        <w:rPr>
          <w:color w:val="231F20"/>
          <w:spacing w:val="-8"/>
        </w:rPr>
        <w:t xml:space="preserve"> </w:t>
      </w:r>
      <w:r>
        <w:rPr>
          <w:color w:val="231F20"/>
        </w:rPr>
        <w:t>olarak</w:t>
      </w:r>
      <w:r>
        <w:rPr>
          <w:color w:val="231F20"/>
          <w:spacing w:val="-9"/>
        </w:rPr>
        <w:t xml:space="preserve"> </w:t>
      </w:r>
      <w:r>
        <w:rPr>
          <w:color w:val="231F20"/>
        </w:rPr>
        <w:t>tespit</w:t>
      </w:r>
      <w:r>
        <w:rPr>
          <w:color w:val="231F20"/>
          <w:spacing w:val="-9"/>
        </w:rPr>
        <w:t xml:space="preserve"> </w:t>
      </w:r>
      <w:r>
        <w:rPr>
          <w:color w:val="231F20"/>
        </w:rPr>
        <w:t>etmek</w:t>
      </w:r>
      <w:r>
        <w:rPr>
          <w:color w:val="231F20"/>
          <w:spacing w:val="-9"/>
        </w:rPr>
        <w:t xml:space="preserve"> </w:t>
      </w:r>
      <w:r>
        <w:rPr>
          <w:color w:val="231F20"/>
        </w:rPr>
        <w:t>ve</w:t>
      </w:r>
      <w:r>
        <w:rPr>
          <w:color w:val="231F20"/>
          <w:spacing w:val="-9"/>
        </w:rPr>
        <w:t xml:space="preserve"> </w:t>
      </w:r>
      <w:r>
        <w:rPr>
          <w:color w:val="231F20"/>
        </w:rPr>
        <w:t>onaylamak. Sair</w:t>
      </w:r>
      <w:r>
        <w:rPr>
          <w:color w:val="231F20"/>
          <w:spacing w:val="-14"/>
        </w:rPr>
        <w:t xml:space="preserve"> </w:t>
      </w:r>
      <w:r>
        <w:rPr>
          <w:color w:val="231F20"/>
        </w:rPr>
        <w:t>mevzuatın</w:t>
      </w:r>
      <w:r>
        <w:rPr>
          <w:color w:val="231F20"/>
          <w:spacing w:val="-12"/>
        </w:rPr>
        <w:t xml:space="preserve"> </w:t>
      </w:r>
      <w:r>
        <w:rPr>
          <w:color w:val="231F20"/>
        </w:rPr>
        <w:t>verdiği</w:t>
      </w:r>
      <w:r>
        <w:rPr>
          <w:color w:val="231F20"/>
          <w:spacing w:val="-12"/>
        </w:rPr>
        <w:t xml:space="preserve"> </w:t>
      </w:r>
      <w:r>
        <w:rPr>
          <w:color w:val="231F20"/>
        </w:rPr>
        <w:t>görevlerle,</w:t>
      </w:r>
      <w:r>
        <w:rPr>
          <w:color w:val="231F20"/>
          <w:spacing w:val="-12"/>
        </w:rPr>
        <w:t xml:space="preserve"> </w:t>
      </w:r>
      <w:r>
        <w:rPr>
          <w:color w:val="231F20"/>
        </w:rPr>
        <w:t>ilgili</w:t>
      </w:r>
      <w:r>
        <w:rPr>
          <w:color w:val="231F20"/>
          <w:spacing w:val="-12"/>
        </w:rPr>
        <w:t xml:space="preserve"> </w:t>
      </w:r>
      <w:r>
        <w:rPr>
          <w:color w:val="231F20"/>
        </w:rPr>
        <w:t>kanunlar</w:t>
      </w:r>
      <w:r>
        <w:rPr>
          <w:color w:val="231F20"/>
          <w:spacing w:val="-12"/>
        </w:rPr>
        <w:t xml:space="preserve"> </w:t>
      </w:r>
      <w:r>
        <w:rPr>
          <w:color w:val="231F20"/>
        </w:rPr>
        <w:t>çerçevesinde</w:t>
      </w:r>
      <w:r>
        <w:rPr>
          <w:color w:val="231F20"/>
          <w:spacing w:val="-12"/>
        </w:rPr>
        <w:t xml:space="preserve"> </w:t>
      </w:r>
      <w:r>
        <w:rPr>
          <w:color w:val="231F20"/>
        </w:rPr>
        <w:t>Birlik</w:t>
      </w:r>
      <w:r>
        <w:rPr>
          <w:color w:val="231F20"/>
          <w:spacing w:val="-12"/>
        </w:rPr>
        <w:t xml:space="preserve"> </w:t>
      </w:r>
      <w:r>
        <w:rPr>
          <w:color w:val="231F20"/>
        </w:rPr>
        <w:t>ve</w:t>
      </w:r>
      <w:r>
        <w:rPr>
          <w:color w:val="231F20"/>
          <w:spacing w:val="-12"/>
        </w:rPr>
        <w:t xml:space="preserve"> </w:t>
      </w:r>
      <w:r>
        <w:rPr>
          <w:color w:val="231F20"/>
        </w:rPr>
        <w:t>Bakanlıkça</w:t>
      </w:r>
      <w:r>
        <w:rPr>
          <w:color w:val="231F20"/>
          <w:spacing w:val="-12"/>
        </w:rPr>
        <w:t xml:space="preserve"> </w:t>
      </w:r>
      <w:r>
        <w:rPr>
          <w:color w:val="231F20"/>
        </w:rPr>
        <w:t>verilecek</w:t>
      </w:r>
      <w:r>
        <w:rPr>
          <w:color w:val="231F20"/>
          <w:spacing w:val="-12"/>
        </w:rPr>
        <w:t xml:space="preserve"> </w:t>
      </w:r>
      <w:r>
        <w:rPr>
          <w:color w:val="231F20"/>
        </w:rPr>
        <w:t>görevleri</w:t>
      </w:r>
      <w:r>
        <w:rPr>
          <w:color w:val="231F20"/>
          <w:spacing w:val="-12"/>
        </w:rPr>
        <w:t xml:space="preserve"> </w:t>
      </w:r>
      <w:r>
        <w:rPr>
          <w:color w:val="231F20"/>
          <w:spacing w:val="-2"/>
        </w:rPr>
        <w:t>yapmak.</w:t>
      </w:r>
    </w:p>
    <w:p w:rsidR="00E907E4" w:rsidRDefault="001B3C75">
      <w:pPr>
        <w:pStyle w:val="GvdeMetni"/>
        <w:spacing w:before="2" w:line="249" w:lineRule="auto"/>
        <w:ind w:left="100" w:right="137" w:firstLine="720"/>
        <w:jc w:val="both"/>
      </w:pPr>
      <w:r>
        <w:rPr>
          <w:color w:val="231F20"/>
        </w:rPr>
        <w:t>Birliğin belirlediği standartlara göre üye kayıtlarını tutmak ve üyelik aidatlarına ilişkin belgeleri saklamak ve bunlara Birliğe talep halinde bildirmek.</w:t>
      </w:r>
    </w:p>
    <w:p w:rsidR="00E907E4" w:rsidRDefault="001B3C75">
      <w:pPr>
        <w:pStyle w:val="GvdeMetni"/>
        <w:spacing w:before="1" w:line="249" w:lineRule="auto"/>
        <w:ind w:left="100" w:right="137" w:firstLine="720"/>
        <w:jc w:val="both"/>
      </w:pPr>
      <w:r>
        <w:rPr>
          <w:color w:val="231F20"/>
        </w:rPr>
        <w:t>Mevzuatla bakanlıklara veya diğer kamu kurum ve kuruluşlarına verilen işlerin, bu kanunda belirtilen kuruluş amaçları ve görev alanı çerçevesinde odalara tevdii halinde bu işleri yürütmek.</w:t>
      </w:r>
    </w:p>
    <w:p w:rsidR="00E907E4" w:rsidRDefault="001B3C75">
      <w:pPr>
        <w:pStyle w:val="GvdeMetni"/>
        <w:spacing w:before="2" w:line="249" w:lineRule="auto"/>
        <w:ind w:left="820" w:right="1909"/>
        <w:jc w:val="both"/>
      </w:pPr>
      <w:proofErr w:type="gramStart"/>
      <w:r>
        <w:rPr>
          <w:color w:val="231F20"/>
        </w:rPr>
        <w:t xml:space="preserve">Üyelerinin ihtiyacı olan belgeleri vermek ve bunlara ilişkin gerekli hizmetleri yapmak. </w:t>
      </w:r>
      <w:proofErr w:type="gramEnd"/>
      <w:r>
        <w:rPr>
          <w:color w:val="231F20"/>
        </w:rPr>
        <w:t>Yurt</w:t>
      </w:r>
      <w:r>
        <w:rPr>
          <w:color w:val="231F20"/>
          <w:spacing w:val="-5"/>
        </w:rPr>
        <w:t xml:space="preserve"> </w:t>
      </w:r>
      <w:r>
        <w:rPr>
          <w:color w:val="231F20"/>
        </w:rPr>
        <w:t>içi</w:t>
      </w:r>
      <w:r>
        <w:rPr>
          <w:color w:val="231F20"/>
          <w:spacing w:val="-3"/>
        </w:rPr>
        <w:t xml:space="preserve"> </w:t>
      </w:r>
      <w:r>
        <w:rPr>
          <w:color w:val="231F20"/>
        </w:rPr>
        <w:t>fuarlar</w:t>
      </w:r>
      <w:r>
        <w:rPr>
          <w:color w:val="231F20"/>
          <w:spacing w:val="-3"/>
        </w:rPr>
        <w:t xml:space="preserve"> </w:t>
      </w:r>
      <w:r>
        <w:rPr>
          <w:color w:val="231F20"/>
        </w:rPr>
        <w:t>konusunda</w:t>
      </w:r>
      <w:r>
        <w:rPr>
          <w:color w:val="231F20"/>
          <w:spacing w:val="-3"/>
        </w:rPr>
        <w:t xml:space="preserve"> </w:t>
      </w:r>
      <w:r>
        <w:rPr>
          <w:color w:val="231F20"/>
        </w:rPr>
        <w:t>yapılacak</w:t>
      </w:r>
      <w:r>
        <w:rPr>
          <w:color w:val="231F20"/>
          <w:spacing w:val="-2"/>
        </w:rPr>
        <w:t xml:space="preserve"> </w:t>
      </w:r>
      <w:r>
        <w:rPr>
          <w:color w:val="231F20"/>
        </w:rPr>
        <w:t>müracaatları</w:t>
      </w:r>
      <w:r>
        <w:rPr>
          <w:color w:val="231F20"/>
          <w:spacing w:val="-3"/>
        </w:rPr>
        <w:t xml:space="preserve"> </w:t>
      </w:r>
      <w:r>
        <w:rPr>
          <w:color w:val="231F20"/>
        </w:rPr>
        <w:t>değerlendirip,</w:t>
      </w:r>
      <w:r>
        <w:rPr>
          <w:color w:val="231F20"/>
          <w:spacing w:val="-3"/>
        </w:rPr>
        <w:t xml:space="preserve"> </w:t>
      </w:r>
      <w:r>
        <w:rPr>
          <w:color w:val="231F20"/>
        </w:rPr>
        <w:t>Birliğe</w:t>
      </w:r>
      <w:r>
        <w:rPr>
          <w:color w:val="231F20"/>
          <w:spacing w:val="-3"/>
        </w:rPr>
        <w:t xml:space="preserve"> </w:t>
      </w:r>
      <w:r>
        <w:rPr>
          <w:color w:val="231F20"/>
        </w:rPr>
        <w:t>teklifte</w:t>
      </w:r>
      <w:r>
        <w:rPr>
          <w:color w:val="231F20"/>
          <w:spacing w:val="-2"/>
        </w:rPr>
        <w:t xml:space="preserve"> bulunmak.</w:t>
      </w:r>
    </w:p>
    <w:p w:rsidR="00E907E4" w:rsidRDefault="001B3C75">
      <w:pPr>
        <w:pStyle w:val="GvdeMetni"/>
        <w:spacing w:before="2" w:line="249" w:lineRule="auto"/>
        <w:ind w:left="100" w:right="137" w:firstLine="720"/>
        <w:jc w:val="both"/>
      </w:pPr>
      <w:r>
        <w:rPr>
          <w:color w:val="231F20"/>
        </w:rPr>
        <w:t xml:space="preserve">Üyeleri hakkındaki tüketici </w:t>
      </w:r>
      <w:proofErr w:type="gramStart"/>
      <w:r>
        <w:rPr>
          <w:color w:val="231F20"/>
        </w:rPr>
        <w:t>şikayetlerini</w:t>
      </w:r>
      <w:proofErr w:type="gramEnd"/>
      <w:r>
        <w:rPr>
          <w:color w:val="231F20"/>
        </w:rPr>
        <w:t xml:space="preserve"> incelemek ve kuruluş amaçlan doğrultusunda diğer faaliyetlerde </w:t>
      </w:r>
      <w:r>
        <w:rPr>
          <w:color w:val="231F20"/>
          <w:spacing w:val="-2"/>
        </w:rPr>
        <w:t>bulunmak.</w:t>
      </w:r>
    </w:p>
    <w:p w:rsidR="00E907E4" w:rsidRDefault="001B3C75">
      <w:pPr>
        <w:pStyle w:val="GvdeMetni"/>
        <w:spacing w:before="2" w:line="249" w:lineRule="auto"/>
        <w:ind w:left="100" w:right="137" w:firstLine="720"/>
        <w:jc w:val="both"/>
      </w:pPr>
      <w:r>
        <w:rPr>
          <w:color w:val="231F20"/>
        </w:rPr>
        <w:t xml:space="preserve">Ticaret ve sanayi odalarınca, odaları ayrı olan illerde ise sanayi odalarınca sanayiciler için kapasite raporları </w:t>
      </w:r>
      <w:r>
        <w:rPr>
          <w:color w:val="231F20"/>
          <w:spacing w:val="-2"/>
        </w:rPr>
        <w:t>düzenlemek.</w:t>
      </w:r>
    </w:p>
    <w:p w:rsidR="00E907E4" w:rsidRDefault="001B3C75">
      <w:pPr>
        <w:pStyle w:val="GvdeMetni"/>
        <w:spacing w:before="2"/>
        <w:ind w:left="820"/>
        <w:jc w:val="both"/>
      </w:pPr>
      <w:r>
        <w:rPr>
          <w:color w:val="231F20"/>
        </w:rPr>
        <w:t xml:space="preserve">Bunlardan başka mevzuat hükümleri </w:t>
      </w:r>
      <w:r>
        <w:rPr>
          <w:color w:val="231F20"/>
          <w:spacing w:val="-2"/>
        </w:rPr>
        <w:t>çerçevesinde;</w:t>
      </w:r>
    </w:p>
    <w:p w:rsidR="00E907E4" w:rsidRDefault="001B3C75">
      <w:pPr>
        <w:pStyle w:val="GvdeMetni"/>
        <w:spacing w:before="11" w:line="249" w:lineRule="auto"/>
        <w:ind w:left="100" w:right="138" w:firstLine="720"/>
        <w:jc w:val="both"/>
      </w:pPr>
      <w:r>
        <w:rPr>
          <w:color w:val="231F20"/>
        </w:rPr>
        <w:t xml:space="preserve">Ticaret mallarının niteliklerinin belirlenmesine yönelik laboratuvarlar kurmak veya bunlara iştirak etmek, uluslararası </w:t>
      </w:r>
      <w:proofErr w:type="gramStart"/>
      <w:r>
        <w:rPr>
          <w:color w:val="231F20"/>
        </w:rPr>
        <w:t>kalibrasyon</w:t>
      </w:r>
      <w:proofErr w:type="gramEnd"/>
      <w:r>
        <w:rPr>
          <w:color w:val="231F20"/>
        </w:rPr>
        <w:t>, test, ölçme laboratuvarları kurmak veya iştirak etmek, belgelendirme hizmetleri sunmak.</w:t>
      </w:r>
    </w:p>
    <w:p w:rsidR="00E907E4" w:rsidRDefault="001B3C75">
      <w:pPr>
        <w:pStyle w:val="GvdeMetni"/>
        <w:spacing w:before="1" w:line="249" w:lineRule="auto"/>
        <w:ind w:left="100" w:right="137" w:firstLine="720"/>
        <w:jc w:val="both"/>
      </w:pPr>
      <w:r>
        <w:rPr>
          <w:color w:val="231F20"/>
        </w:rPr>
        <w:t>Milli</w:t>
      </w:r>
      <w:r>
        <w:rPr>
          <w:color w:val="231F20"/>
          <w:spacing w:val="-12"/>
        </w:rPr>
        <w:t xml:space="preserve"> </w:t>
      </w:r>
      <w:r>
        <w:rPr>
          <w:color w:val="231F20"/>
        </w:rPr>
        <w:t>Eğitim</w:t>
      </w:r>
      <w:r>
        <w:rPr>
          <w:color w:val="231F20"/>
          <w:spacing w:val="-12"/>
        </w:rPr>
        <w:t xml:space="preserve"> </w:t>
      </w:r>
      <w:r>
        <w:rPr>
          <w:color w:val="231F20"/>
        </w:rPr>
        <w:t>Bakanlığının</w:t>
      </w:r>
      <w:r>
        <w:rPr>
          <w:color w:val="231F20"/>
          <w:spacing w:val="-12"/>
        </w:rPr>
        <w:t xml:space="preserve"> </w:t>
      </w:r>
      <w:r>
        <w:rPr>
          <w:color w:val="231F20"/>
        </w:rPr>
        <w:t>izin</w:t>
      </w:r>
      <w:r>
        <w:rPr>
          <w:color w:val="231F20"/>
          <w:spacing w:val="-12"/>
        </w:rPr>
        <w:t xml:space="preserve"> </w:t>
      </w:r>
      <w:r>
        <w:rPr>
          <w:color w:val="231F20"/>
        </w:rPr>
        <w:t>ve</w:t>
      </w:r>
      <w:r>
        <w:rPr>
          <w:color w:val="231F20"/>
          <w:spacing w:val="-12"/>
        </w:rPr>
        <w:t xml:space="preserve"> </w:t>
      </w:r>
      <w:r>
        <w:rPr>
          <w:color w:val="231F20"/>
        </w:rPr>
        <w:t>denetiminde</w:t>
      </w:r>
      <w:r>
        <w:rPr>
          <w:color w:val="231F20"/>
          <w:spacing w:val="-12"/>
        </w:rPr>
        <w:t xml:space="preserve"> </w:t>
      </w:r>
      <w:r>
        <w:rPr>
          <w:color w:val="231F20"/>
        </w:rPr>
        <w:t>ticaret</w:t>
      </w:r>
      <w:r>
        <w:rPr>
          <w:color w:val="231F20"/>
          <w:spacing w:val="-12"/>
        </w:rPr>
        <w:t xml:space="preserve"> </w:t>
      </w:r>
      <w:r>
        <w:rPr>
          <w:color w:val="231F20"/>
        </w:rPr>
        <w:t>ve</w:t>
      </w:r>
      <w:r>
        <w:rPr>
          <w:color w:val="231F20"/>
          <w:spacing w:val="-12"/>
        </w:rPr>
        <w:t xml:space="preserve"> </w:t>
      </w:r>
      <w:r>
        <w:rPr>
          <w:color w:val="231F20"/>
        </w:rPr>
        <w:t>sanayi</w:t>
      </w:r>
      <w:r>
        <w:rPr>
          <w:color w:val="231F20"/>
          <w:spacing w:val="-12"/>
        </w:rPr>
        <w:t xml:space="preserve"> </w:t>
      </w:r>
      <w:r>
        <w:rPr>
          <w:color w:val="231F20"/>
        </w:rPr>
        <w:t>ile</w:t>
      </w:r>
      <w:r>
        <w:rPr>
          <w:color w:val="231F20"/>
          <w:spacing w:val="-12"/>
        </w:rPr>
        <w:t xml:space="preserve"> </w:t>
      </w:r>
      <w:r>
        <w:rPr>
          <w:color w:val="231F20"/>
        </w:rPr>
        <w:t>ilgili</w:t>
      </w:r>
      <w:r>
        <w:rPr>
          <w:color w:val="231F20"/>
          <w:spacing w:val="-12"/>
        </w:rPr>
        <w:t xml:space="preserve"> </w:t>
      </w:r>
      <w:r>
        <w:rPr>
          <w:color w:val="231F20"/>
        </w:rPr>
        <w:t>kurslar</w:t>
      </w:r>
      <w:r>
        <w:rPr>
          <w:color w:val="231F20"/>
          <w:spacing w:val="-12"/>
        </w:rPr>
        <w:t xml:space="preserve"> </w:t>
      </w:r>
      <w:r>
        <w:rPr>
          <w:color w:val="231F20"/>
        </w:rPr>
        <w:t>açmak,</w:t>
      </w:r>
      <w:r>
        <w:rPr>
          <w:color w:val="231F20"/>
          <w:spacing w:val="-12"/>
        </w:rPr>
        <w:t xml:space="preserve"> </w:t>
      </w:r>
      <w:r>
        <w:rPr>
          <w:color w:val="231F20"/>
        </w:rPr>
        <w:t>açılan</w:t>
      </w:r>
      <w:r>
        <w:rPr>
          <w:color w:val="231F20"/>
          <w:spacing w:val="-12"/>
        </w:rPr>
        <w:t xml:space="preserve"> </w:t>
      </w:r>
      <w:r>
        <w:rPr>
          <w:color w:val="231F20"/>
        </w:rPr>
        <w:t>kurslara</w:t>
      </w:r>
      <w:r>
        <w:rPr>
          <w:color w:val="231F20"/>
          <w:spacing w:val="-12"/>
        </w:rPr>
        <w:t xml:space="preserve"> </w:t>
      </w:r>
      <w:r>
        <w:rPr>
          <w:color w:val="231F20"/>
        </w:rPr>
        <w:t xml:space="preserve">yardımda </w:t>
      </w:r>
      <w:r>
        <w:rPr>
          <w:color w:val="231F20"/>
          <w:spacing w:val="-2"/>
        </w:rPr>
        <w:t>bulunmak,</w:t>
      </w:r>
      <w:r>
        <w:rPr>
          <w:color w:val="231F20"/>
          <w:spacing w:val="-3"/>
        </w:rPr>
        <w:t xml:space="preserve"> </w:t>
      </w:r>
      <w:r>
        <w:rPr>
          <w:color w:val="231F20"/>
          <w:spacing w:val="-2"/>
        </w:rPr>
        <w:t>yurt</w:t>
      </w:r>
      <w:r>
        <w:rPr>
          <w:color w:val="231F20"/>
          <w:spacing w:val="-3"/>
        </w:rPr>
        <w:t xml:space="preserve"> </w:t>
      </w:r>
      <w:r>
        <w:rPr>
          <w:color w:val="231F20"/>
          <w:spacing w:val="-2"/>
        </w:rPr>
        <w:t>içinde</w:t>
      </w:r>
      <w:r>
        <w:rPr>
          <w:color w:val="231F20"/>
          <w:spacing w:val="-3"/>
        </w:rPr>
        <w:t xml:space="preserve"> </w:t>
      </w:r>
      <w:r>
        <w:rPr>
          <w:color w:val="231F20"/>
          <w:spacing w:val="-2"/>
        </w:rPr>
        <w:t>ve</w:t>
      </w:r>
      <w:r>
        <w:rPr>
          <w:color w:val="231F20"/>
          <w:spacing w:val="-3"/>
        </w:rPr>
        <w:t xml:space="preserve"> </w:t>
      </w:r>
      <w:r>
        <w:rPr>
          <w:color w:val="231F20"/>
          <w:spacing w:val="-2"/>
        </w:rPr>
        <w:t>dışında</w:t>
      </w:r>
      <w:r>
        <w:rPr>
          <w:color w:val="231F20"/>
          <w:spacing w:val="-3"/>
        </w:rPr>
        <w:t xml:space="preserve"> </w:t>
      </w:r>
      <w:r>
        <w:rPr>
          <w:color w:val="231F20"/>
          <w:spacing w:val="-2"/>
        </w:rPr>
        <w:t>ihtiyaç</w:t>
      </w:r>
      <w:r>
        <w:rPr>
          <w:color w:val="231F20"/>
          <w:spacing w:val="-3"/>
        </w:rPr>
        <w:t xml:space="preserve"> </w:t>
      </w:r>
      <w:r>
        <w:rPr>
          <w:color w:val="231F20"/>
          <w:spacing w:val="-2"/>
        </w:rPr>
        <w:t>duyulan</w:t>
      </w:r>
      <w:r>
        <w:rPr>
          <w:color w:val="231F20"/>
          <w:spacing w:val="-3"/>
        </w:rPr>
        <w:t xml:space="preserve"> </w:t>
      </w:r>
      <w:r>
        <w:rPr>
          <w:color w:val="231F20"/>
          <w:spacing w:val="-2"/>
        </w:rPr>
        <w:t>alanlar</w:t>
      </w:r>
      <w:r>
        <w:rPr>
          <w:color w:val="231F20"/>
          <w:spacing w:val="-3"/>
        </w:rPr>
        <w:t xml:space="preserve"> </w:t>
      </w:r>
      <w:r>
        <w:rPr>
          <w:color w:val="231F20"/>
          <w:spacing w:val="-2"/>
        </w:rPr>
        <w:t>için</w:t>
      </w:r>
      <w:r>
        <w:rPr>
          <w:color w:val="231F20"/>
          <w:spacing w:val="-3"/>
        </w:rPr>
        <w:t xml:space="preserve"> </w:t>
      </w:r>
      <w:r>
        <w:rPr>
          <w:color w:val="231F20"/>
          <w:spacing w:val="-2"/>
        </w:rPr>
        <w:t>öğrenci</w:t>
      </w:r>
      <w:r>
        <w:rPr>
          <w:color w:val="231F20"/>
          <w:spacing w:val="-3"/>
        </w:rPr>
        <w:t xml:space="preserve"> </w:t>
      </w:r>
      <w:r>
        <w:rPr>
          <w:color w:val="231F20"/>
          <w:spacing w:val="-2"/>
        </w:rPr>
        <w:t>okutmak</w:t>
      </w:r>
      <w:r>
        <w:rPr>
          <w:color w:val="231F20"/>
          <w:spacing w:val="-3"/>
        </w:rPr>
        <w:t xml:space="preserve"> </w:t>
      </w:r>
      <w:r>
        <w:rPr>
          <w:color w:val="231F20"/>
          <w:spacing w:val="-2"/>
        </w:rPr>
        <w:t>ve</w:t>
      </w:r>
      <w:r>
        <w:rPr>
          <w:color w:val="231F20"/>
          <w:spacing w:val="-3"/>
        </w:rPr>
        <w:t xml:space="preserve"> </w:t>
      </w:r>
      <w:r>
        <w:rPr>
          <w:color w:val="231F20"/>
          <w:spacing w:val="-2"/>
        </w:rPr>
        <w:t>stajyer</w:t>
      </w:r>
      <w:r>
        <w:rPr>
          <w:color w:val="231F20"/>
          <w:spacing w:val="-3"/>
        </w:rPr>
        <w:t xml:space="preserve"> </w:t>
      </w:r>
      <w:r>
        <w:rPr>
          <w:color w:val="231F20"/>
          <w:spacing w:val="-2"/>
        </w:rPr>
        <w:t>bulundurmak;</w:t>
      </w:r>
      <w:r>
        <w:rPr>
          <w:color w:val="231F20"/>
          <w:spacing w:val="-3"/>
        </w:rPr>
        <w:t xml:space="preserve"> </w:t>
      </w:r>
      <w:r>
        <w:rPr>
          <w:color w:val="231F20"/>
          <w:spacing w:val="-2"/>
        </w:rPr>
        <w:t>mesleki</w:t>
      </w:r>
      <w:r>
        <w:rPr>
          <w:color w:val="231F20"/>
          <w:spacing w:val="-3"/>
        </w:rPr>
        <w:t xml:space="preserve"> </w:t>
      </w:r>
      <w:r>
        <w:rPr>
          <w:color w:val="231F20"/>
          <w:spacing w:val="-2"/>
        </w:rPr>
        <w:t>ve</w:t>
      </w:r>
      <w:r>
        <w:rPr>
          <w:color w:val="231F20"/>
          <w:spacing w:val="-3"/>
        </w:rPr>
        <w:t xml:space="preserve"> </w:t>
      </w:r>
      <w:r>
        <w:rPr>
          <w:color w:val="231F20"/>
          <w:spacing w:val="-2"/>
        </w:rPr>
        <w:t xml:space="preserve">teknik </w:t>
      </w:r>
      <w:r>
        <w:rPr>
          <w:color w:val="231F20"/>
        </w:rPr>
        <w:t>eğitim ve öğretimi geliştirme ve yönlendirme çalışmaları yapmak.</w:t>
      </w:r>
      <w:r>
        <w:rPr>
          <w:color w:val="231F20"/>
          <w:spacing w:val="40"/>
        </w:rPr>
        <w:t xml:space="preserve"> </w:t>
      </w:r>
      <w:proofErr w:type="gramStart"/>
      <w:r>
        <w:rPr>
          <w:color w:val="231F20"/>
        </w:rPr>
        <w:t>İlgililerin talebi halinde, ticari ve sınai ihtilaflarda hakem olmak, tahkim kurulları oluşturmak.</w:t>
      </w:r>
      <w:proofErr w:type="gramEnd"/>
    </w:p>
    <w:p w:rsidR="00E907E4" w:rsidRDefault="001B3C75">
      <w:pPr>
        <w:pStyle w:val="GvdeMetni"/>
        <w:spacing w:before="4" w:line="249" w:lineRule="auto"/>
        <w:ind w:left="100" w:right="137" w:firstLine="720"/>
        <w:jc w:val="right"/>
      </w:pPr>
      <w:r>
        <w:rPr>
          <w:color w:val="231F20"/>
        </w:rPr>
        <w:t>Açılmış</w:t>
      </w:r>
      <w:r>
        <w:rPr>
          <w:color w:val="231F20"/>
          <w:spacing w:val="-9"/>
        </w:rPr>
        <w:t xml:space="preserve"> </w:t>
      </w:r>
      <w:r>
        <w:rPr>
          <w:color w:val="231F20"/>
        </w:rPr>
        <w:t>veya</w:t>
      </w:r>
      <w:r>
        <w:rPr>
          <w:color w:val="231F20"/>
          <w:spacing w:val="-9"/>
        </w:rPr>
        <w:t xml:space="preserve"> </w:t>
      </w:r>
      <w:r>
        <w:rPr>
          <w:color w:val="231F20"/>
        </w:rPr>
        <w:t>açılacak</w:t>
      </w:r>
      <w:r>
        <w:rPr>
          <w:color w:val="231F20"/>
          <w:spacing w:val="-9"/>
        </w:rPr>
        <w:t xml:space="preserve"> </w:t>
      </w:r>
      <w:r>
        <w:rPr>
          <w:color w:val="231F20"/>
        </w:rPr>
        <w:t>olan</w:t>
      </w:r>
      <w:r>
        <w:rPr>
          <w:color w:val="231F20"/>
          <w:spacing w:val="-9"/>
        </w:rPr>
        <w:t xml:space="preserve"> </w:t>
      </w:r>
      <w:r>
        <w:rPr>
          <w:color w:val="231F20"/>
        </w:rPr>
        <w:t>sergiler,</w:t>
      </w:r>
      <w:r>
        <w:rPr>
          <w:color w:val="231F20"/>
          <w:spacing w:val="-9"/>
        </w:rPr>
        <w:t xml:space="preserve"> </w:t>
      </w:r>
      <w:r>
        <w:rPr>
          <w:color w:val="231F20"/>
        </w:rPr>
        <w:t>panayırlar,</w:t>
      </w:r>
      <w:r>
        <w:rPr>
          <w:color w:val="231F20"/>
          <w:spacing w:val="-9"/>
        </w:rPr>
        <w:t xml:space="preserve"> </w:t>
      </w:r>
      <w:r>
        <w:rPr>
          <w:color w:val="231F20"/>
        </w:rPr>
        <w:t>umumi</w:t>
      </w:r>
      <w:r>
        <w:rPr>
          <w:color w:val="231F20"/>
          <w:spacing w:val="-9"/>
        </w:rPr>
        <w:t xml:space="preserve"> </w:t>
      </w:r>
      <w:r>
        <w:rPr>
          <w:color w:val="231F20"/>
        </w:rPr>
        <w:t>mağazalar,</w:t>
      </w:r>
      <w:r>
        <w:rPr>
          <w:color w:val="231F20"/>
          <w:spacing w:val="-9"/>
        </w:rPr>
        <w:t xml:space="preserve"> </w:t>
      </w:r>
      <w:r>
        <w:rPr>
          <w:color w:val="231F20"/>
        </w:rPr>
        <w:t>depolar,</w:t>
      </w:r>
      <w:r>
        <w:rPr>
          <w:color w:val="231F20"/>
          <w:spacing w:val="-9"/>
        </w:rPr>
        <w:t xml:space="preserve"> </w:t>
      </w:r>
      <w:r>
        <w:rPr>
          <w:color w:val="231F20"/>
        </w:rPr>
        <w:t>müzeler</w:t>
      </w:r>
      <w:r>
        <w:rPr>
          <w:color w:val="231F20"/>
          <w:spacing w:val="-9"/>
        </w:rPr>
        <w:t xml:space="preserve"> </w:t>
      </w:r>
      <w:r>
        <w:rPr>
          <w:color w:val="231F20"/>
        </w:rPr>
        <w:t>ve</w:t>
      </w:r>
      <w:r>
        <w:rPr>
          <w:color w:val="231F20"/>
          <w:spacing w:val="-9"/>
        </w:rPr>
        <w:t xml:space="preserve"> </w:t>
      </w:r>
      <w:r>
        <w:rPr>
          <w:color w:val="231F20"/>
        </w:rPr>
        <w:t>kütüphanelere</w:t>
      </w:r>
      <w:r>
        <w:rPr>
          <w:color w:val="231F20"/>
          <w:spacing w:val="-9"/>
        </w:rPr>
        <w:t xml:space="preserve"> </w:t>
      </w:r>
      <w:r>
        <w:rPr>
          <w:color w:val="231F20"/>
        </w:rPr>
        <w:t>katılmak. Yetkili</w:t>
      </w:r>
      <w:r>
        <w:rPr>
          <w:color w:val="231F20"/>
          <w:spacing w:val="70"/>
        </w:rPr>
        <w:t xml:space="preserve"> </w:t>
      </w:r>
      <w:r>
        <w:rPr>
          <w:color w:val="231F20"/>
        </w:rPr>
        <w:t>bakanlıkça</w:t>
      </w:r>
      <w:r>
        <w:rPr>
          <w:color w:val="231F20"/>
          <w:spacing w:val="70"/>
        </w:rPr>
        <w:t xml:space="preserve"> </w:t>
      </w:r>
      <w:r>
        <w:rPr>
          <w:color w:val="231F20"/>
        </w:rPr>
        <w:t>uygun</w:t>
      </w:r>
      <w:r>
        <w:rPr>
          <w:color w:val="231F20"/>
          <w:spacing w:val="70"/>
        </w:rPr>
        <w:t xml:space="preserve"> </w:t>
      </w:r>
      <w:r>
        <w:rPr>
          <w:color w:val="231F20"/>
        </w:rPr>
        <w:t>görülen</w:t>
      </w:r>
      <w:r>
        <w:rPr>
          <w:color w:val="231F20"/>
          <w:spacing w:val="70"/>
        </w:rPr>
        <w:t xml:space="preserve"> </w:t>
      </w:r>
      <w:r>
        <w:rPr>
          <w:color w:val="231F20"/>
        </w:rPr>
        <w:t>alanlarda</w:t>
      </w:r>
      <w:r>
        <w:rPr>
          <w:color w:val="231F20"/>
          <w:spacing w:val="70"/>
        </w:rPr>
        <w:t xml:space="preserve"> </w:t>
      </w:r>
      <w:r>
        <w:rPr>
          <w:color w:val="231F20"/>
        </w:rPr>
        <w:t>sanayi</w:t>
      </w:r>
      <w:r>
        <w:rPr>
          <w:color w:val="231F20"/>
          <w:spacing w:val="70"/>
        </w:rPr>
        <w:t xml:space="preserve"> </w:t>
      </w:r>
      <w:r>
        <w:rPr>
          <w:color w:val="231F20"/>
        </w:rPr>
        <w:t>siteleri,</w:t>
      </w:r>
      <w:r>
        <w:rPr>
          <w:color w:val="231F20"/>
          <w:spacing w:val="70"/>
        </w:rPr>
        <w:t xml:space="preserve"> </w:t>
      </w:r>
      <w:r>
        <w:rPr>
          <w:color w:val="231F20"/>
        </w:rPr>
        <w:t>endüstri</w:t>
      </w:r>
      <w:r>
        <w:rPr>
          <w:color w:val="231F20"/>
          <w:spacing w:val="70"/>
        </w:rPr>
        <w:t xml:space="preserve"> </w:t>
      </w:r>
      <w:r>
        <w:rPr>
          <w:color w:val="231F20"/>
        </w:rPr>
        <w:t>bölgeleri,</w:t>
      </w:r>
      <w:r>
        <w:rPr>
          <w:color w:val="231F20"/>
          <w:spacing w:val="70"/>
        </w:rPr>
        <w:t xml:space="preserve"> </w:t>
      </w:r>
      <w:r>
        <w:rPr>
          <w:color w:val="231F20"/>
        </w:rPr>
        <w:t>organize</w:t>
      </w:r>
      <w:r>
        <w:rPr>
          <w:color w:val="231F20"/>
          <w:spacing w:val="70"/>
        </w:rPr>
        <w:t xml:space="preserve"> </w:t>
      </w:r>
      <w:r>
        <w:rPr>
          <w:color w:val="231F20"/>
        </w:rPr>
        <w:t>sanayi</w:t>
      </w:r>
      <w:r>
        <w:rPr>
          <w:color w:val="231F20"/>
          <w:spacing w:val="70"/>
        </w:rPr>
        <w:t xml:space="preserve"> </w:t>
      </w:r>
      <w:r>
        <w:rPr>
          <w:color w:val="231F20"/>
        </w:rPr>
        <w:t>bölgeleri, Organize Besi bölgeleri, teknoloji geliştirme bölgeleri, teknoparklar, teknoloji merkezleri kurmak ve yönetmek; 3218 sayılı</w:t>
      </w:r>
      <w:r>
        <w:rPr>
          <w:color w:val="231F20"/>
          <w:spacing w:val="-7"/>
        </w:rPr>
        <w:t xml:space="preserve"> </w:t>
      </w:r>
      <w:r>
        <w:rPr>
          <w:color w:val="231F20"/>
        </w:rPr>
        <w:t>Serbest</w:t>
      </w:r>
      <w:r>
        <w:rPr>
          <w:color w:val="231F20"/>
          <w:spacing w:val="-7"/>
        </w:rPr>
        <w:t xml:space="preserve"> </w:t>
      </w:r>
      <w:r>
        <w:rPr>
          <w:color w:val="231F20"/>
        </w:rPr>
        <w:t>Bölgeler</w:t>
      </w:r>
      <w:r>
        <w:rPr>
          <w:color w:val="231F20"/>
          <w:spacing w:val="-7"/>
        </w:rPr>
        <w:t xml:space="preserve"> </w:t>
      </w:r>
      <w:r>
        <w:rPr>
          <w:color w:val="231F20"/>
        </w:rPr>
        <w:t>Kanunu</w:t>
      </w:r>
      <w:r>
        <w:rPr>
          <w:color w:val="231F20"/>
          <w:spacing w:val="-7"/>
        </w:rPr>
        <w:t xml:space="preserve"> </w:t>
      </w:r>
      <w:r>
        <w:rPr>
          <w:color w:val="231F20"/>
        </w:rPr>
        <w:t>çerçevesinde</w:t>
      </w:r>
      <w:r>
        <w:rPr>
          <w:color w:val="231F20"/>
          <w:spacing w:val="-7"/>
        </w:rPr>
        <w:t xml:space="preserve"> </w:t>
      </w:r>
      <w:r>
        <w:rPr>
          <w:color w:val="231F20"/>
        </w:rPr>
        <w:t>serbest</w:t>
      </w:r>
      <w:r>
        <w:rPr>
          <w:color w:val="231F20"/>
          <w:spacing w:val="-7"/>
        </w:rPr>
        <w:t xml:space="preserve"> </w:t>
      </w:r>
      <w:r>
        <w:rPr>
          <w:color w:val="231F20"/>
        </w:rPr>
        <w:t>bölge</w:t>
      </w:r>
      <w:r>
        <w:rPr>
          <w:color w:val="231F20"/>
          <w:spacing w:val="-7"/>
        </w:rPr>
        <w:t xml:space="preserve"> </w:t>
      </w:r>
      <w:r>
        <w:rPr>
          <w:color w:val="231F20"/>
        </w:rPr>
        <w:t>kurucu</w:t>
      </w:r>
      <w:r>
        <w:rPr>
          <w:color w:val="231F20"/>
          <w:spacing w:val="-7"/>
        </w:rPr>
        <w:t xml:space="preserve"> </w:t>
      </w:r>
      <w:r>
        <w:rPr>
          <w:color w:val="231F20"/>
        </w:rPr>
        <w:t>ve</w:t>
      </w:r>
      <w:r>
        <w:rPr>
          <w:color w:val="231F20"/>
          <w:spacing w:val="-7"/>
        </w:rPr>
        <w:t xml:space="preserve"> </w:t>
      </w:r>
      <w:r>
        <w:rPr>
          <w:color w:val="231F20"/>
        </w:rPr>
        <w:t>işleticisi</w:t>
      </w:r>
      <w:r>
        <w:rPr>
          <w:color w:val="231F20"/>
          <w:spacing w:val="-7"/>
        </w:rPr>
        <w:t xml:space="preserve"> </w:t>
      </w:r>
      <w:r>
        <w:rPr>
          <w:color w:val="231F20"/>
        </w:rPr>
        <w:t>veya</w:t>
      </w:r>
      <w:r>
        <w:rPr>
          <w:color w:val="231F20"/>
          <w:spacing w:val="-7"/>
        </w:rPr>
        <w:t xml:space="preserve"> </w:t>
      </w:r>
      <w:r>
        <w:rPr>
          <w:color w:val="231F20"/>
        </w:rPr>
        <w:t>işleticisi</w:t>
      </w:r>
      <w:r>
        <w:rPr>
          <w:color w:val="231F20"/>
          <w:spacing w:val="-7"/>
        </w:rPr>
        <w:t xml:space="preserve"> </w:t>
      </w:r>
      <w:r>
        <w:rPr>
          <w:color w:val="231F20"/>
        </w:rPr>
        <w:t>olmak,</w:t>
      </w:r>
      <w:r>
        <w:rPr>
          <w:color w:val="231F20"/>
          <w:spacing w:val="-7"/>
        </w:rPr>
        <w:t xml:space="preserve"> </w:t>
      </w:r>
      <w:r>
        <w:rPr>
          <w:color w:val="231F20"/>
        </w:rPr>
        <w:t>antrepo</w:t>
      </w:r>
      <w:r>
        <w:rPr>
          <w:color w:val="231F20"/>
          <w:spacing w:val="-7"/>
        </w:rPr>
        <w:t xml:space="preserve"> </w:t>
      </w:r>
      <w:r>
        <w:rPr>
          <w:color w:val="231F20"/>
        </w:rPr>
        <w:t>işletmek</w:t>
      </w:r>
      <w:r>
        <w:rPr>
          <w:color w:val="231F20"/>
          <w:spacing w:val="-7"/>
        </w:rPr>
        <w:t xml:space="preserve"> </w:t>
      </w:r>
      <w:r>
        <w:rPr>
          <w:color w:val="231F20"/>
          <w:spacing w:val="-5"/>
        </w:rPr>
        <w:t>ve</w:t>
      </w:r>
    </w:p>
    <w:p w:rsidR="00E907E4" w:rsidRDefault="001B3C75">
      <w:pPr>
        <w:pStyle w:val="GvdeMetni"/>
        <w:spacing w:before="4"/>
        <w:ind w:left="100"/>
      </w:pPr>
      <w:proofErr w:type="gramStart"/>
      <w:r>
        <w:rPr>
          <w:color w:val="231F20"/>
        </w:rPr>
        <w:t>fuar</w:t>
      </w:r>
      <w:proofErr w:type="gramEnd"/>
      <w:r>
        <w:rPr>
          <w:color w:val="231F20"/>
          <w:spacing w:val="-1"/>
        </w:rPr>
        <w:t xml:space="preserve"> </w:t>
      </w:r>
      <w:r>
        <w:rPr>
          <w:color w:val="231F20"/>
        </w:rPr>
        <w:t>alanları,</w:t>
      </w:r>
      <w:r>
        <w:rPr>
          <w:color w:val="231F20"/>
          <w:spacing w:val="-1"/>
        </w:rPr>
        <w:t xml:space="preserve"> </w:t>
      </w:r>
      <w:r>
        <w:rPr>
          <w:color w:val="231F20"/>
        </w:rPr>
        <w:t>kongre merkezleri</w:t>
      </w:r>
      <w:r>
        <w:rPr>
          <w:color w:val="231F20"/>
          <w:spacing w:val="-1"/>
        </w:rPr>
        <w:t xml:space="preserve"> </w:t>
      </w:r>
      <w:r>
        <w:rPr>
          <w:color w:val="231F20"/>
        </w:rPr>
        <w:t>ile ticaret</w:t>
      </w:r>
      <w:r>
        <w:rPr>
          <w:color w:val="231F20"/>
          <w:spacing w:val="-1"/>
        </w:rPr>
        <w:t xml:space="preserve"> </w:t>
      </w:r>
      <w:r>
        <w:rPr>
          <w:color w:val="231F20"/>
        </w:rPr>
        <w:t>merkezleri kurmak,</w:t>
      </w:r>
      <w:r>
        <w:rPr>
          <w:color w:val="231F20"/>
          <w:spacing w:val="-1"/>
        </w:rPr>
        <w:t xml:space="preserve"> </w:t>
      </w:r>
      <w:r>
        <w:rPr>
          <w:color w:val="231F20"/>
        </w:rPr>
        <w:t>işletmek veya</w:t>
      </w:r>
      <w:r>
        <w:rPr>
          <w:color w:val="231F20"/>
          <w:spacing w:val="-1"/>
        </w:rPr>
        <w:t xml:space="preserve"> </w:t>
      </w:r>
      <w:r>
        <w:rPr>
          <w:color w:val="231F20"/>
        </w:rPr>
        <w:t>kurulmuş</w:t>
      </w:r>
      <w:r>
        <w:rPr>
          <w:color w:val="231F20"/>
          <w:spacing w:val="-1"/>
        </w:rPr>
        <w:t xml:space="preserve"> </w:t>
      </w:r>
      <w:r>
        <w:rPr>
          <w:color w:val="231F20"/>
        </w:rPr>
        <w:t>olanlara</w:t>
      </w:r>
      <w:r>
        <w:rPr>
          <w:color w:val="231F20"/>
          <w:spacing w:val="-1"/>
        </w:rPr>
        <w:t xml:space="preserve"> </w:t>
      </w:r>
      <w:r>
        <w:rPr>
          <w:color w:val="231F20"/>
        </w:rPr>
        <w:t xml:space="preserve">iştirak </w:t>
      </w:r>
      <w:r>
        <w:rPr>
          <w:color w:val="231F20"/>
          <w:spacing w:val="-2"/>
        </w:rPr>
        <w:t>etmek.</w:t>
      </w:r>
    </w:p>
    <w:p w:rsidR="00E907E4" w:rsidRDefault="008750B6">
      <w:pPr>
        <w:pStyle w:val="GvdeMetni"/>
        <w:spacing w:before="11" w:line="249" w:lineRule="auto"/>
        <w:ind w:left="100" w:right="1184" w:firstLine="720"/>
      </w:pPr>
      <w:proofErr w:type="gramStart"/>
      <w:r>
        <w:rPr>
          <w:color w:val="231F20"/>
        </w:rPr>
        <w:t xml:space="preserve">Bünyan </w:t>
      </w:r>
      <w:r w:rsidR="001B3C75">
        <w:rPr>
          <w:color w:val="231F20"/>
          <w:spacing w:val="-8"/>
        </w:rPr>
        <w:t xml:space="preserve"> </w:t>
      </w:r>
      <w:r w:rsidR="001B3C75">
        <w:rPr>
          <w:color w:val="231F20"/>
        </w:rPr>
        <w:t>Ticaret</w:t>
      </w:r>
      <w:proofErr w:type="gramEnd"/>
      <w:r w:rsidR="001B3C75">
        <w:rPr>
          <w:color w:val="231F20"/>
          <w:spacing w:val="-4"/>
        </w:rPr>
        <w:t xml:space="preserve"> </w:t>
      </w:r>
      <w:r w:rsidR="001B3C75">
        <w:rPr>
          <w:color w:val="231F20"/>
        </w:rPr>
        <w:t>Odası’nın</w:t>
      </w:r>
      <w:r w:rsidR="001B3C75">
        <w:rPr>
          <w:color w:val="231F20"/>
          <w:spacing w:val="-4"/>
        </w:rPr>
        <w:t xml:space="preserve"> </w:t>
      </w:r>
      <w:r w:rsidR="001B3C75">
        <w:rPr>
          <w:color w:val="231F20"/>
        </w:rPr>
        <w:t>faaliyetlerine</w:t>
      </w:r>
      <w:r w:rsidR="001B3C75">
        <w:rPr>
          <w:color w:val="231F20"/>
          <w:spacing w:val="-4"/>
        </w:rPr>
        <w:t xml:space="preserve"> </w:t>
      </w:r>
      <w:r w:rsidR="001B3C75">
        <w:rPr>
          <w:color w:val="231F20"/>
        </w:rPr>
        <w:t>ilişkin</w:t>
      </w:r>
      <w:r w:rsidR="001B3C75">
        <w:rPr>
          <w:color w:val="231F20"/>
          <w:spacing w:val="-4"/>
        </w:rPr>
        <w:t xml:space="preserve"> </w:t>
      </w:r>
      <w:r w:rsidR="001B3C75">
        <w:rPr>
          <w:color w:val="231F20"/>
        </w:rPr>
        <w:t>yasal</w:t>
      </w:r>
      <w:r w:rsidR="001B3C75">
        <w:rPr>
          <w:color w:val="231F20"/>
          <w:spacing w:val="-4"/>
        </w:rPr>
        <w:t xml:space="preserve"> </w:t>
      </w:r>
      <w:r w:rsidR="001B3C75">
        <w:rPr>
          <w:color w:val="231F20"/>
        </w:rPr>
        <w:t>düzenlemeler</w:t>
      </w:r>
      <w:r w:rsidR="001B3C75">
        <w:rPr>
          <w:color w:val="231F20"/>
          <w:spacing w:val="-4"/>
        </w:rPr>
        <w:t xml:space="preserve"> </w:t>
      </w:r>
      <w:r w:rsidR="001B3C75">
        <w:rPr>
          <w:color w:val="231F20"/>
        </w:rPr>
        <w:t>(Kanun,</w:t>
      </w:r>
      <w:r w:rsidR="001B3C75">
        <w:rPr>
          <w:color w:val="231F20"/>
          <w:spacing w:val="-13"/>
        </w:rPr>
        <w:t xml:space="preserve"> </w:t>
      </w:r>
      <w:r w:rsidR="001B3C75">
        <w:rPr>
          <w:color w:val="231F20"/>
        </w:rPr>
        <w:t>Yönetmelik</w:t>
      </w:r>
      <w:r w:rsidR="001B3C75">
        <w:rPr>
          <w:color w:val="231F20"/>
          <w:spacing w:val="-4"/>
        </w:rPr>
        <w:t xml:space="preserve"> </w:t>
      </w:r>
      <w:r w:rsidR="001B3C75">
        <w:rPr>
          <w:color w:val="231F20"/>
        </w:rPr>
        <w:t>ve</w:t>
      </w:r>
      <w:r w:rsidR="001B3C75">
        <w:rPr>
          <w:color w:val="231F20"/>
          <w:spacing w:val="-4"/>
        </w:rPr>
        <w:t xml:space="preserve"> </w:t>
      </w:r>
      <w:r w:rsidR="001B3C75">
        <w:rPr>
          <w:color w:val="231F20"/>
        </w:rPr>
        <w:t>Esaslar) Tablo 9, Tablo 10 ve Tablo 11’de amaçlan açısından analiz edilmiştir.</w:t>
      </w:r>
    </w:p>
    <w:p w:rsidR="00E907E4" w:rsidRDefault="00E907E4">
      <w:pPr>
        <w:pStyle w:val="GvdeMetni"/>
        <w:spacing w:before="12"/>
      </w:pPr>
    </w:p>
    <w:p w:rsidR="00E907E4" w:rsidRDefault="001B3C75">
      <w:pPr>
        <w:spacing w:after="33"/>
        <w:ind w:left="2302"/>
        <w:rPr>
          <w:b/>
        </w:rPr>
      </w:pPr>
      <w:r>
        <w:rPr>
          <w:b/>
          <w:color w:val="231F20"/>
        </w:rPr>
        <w:t>Tablo</w:t>
      </w:r>
      <w:r>
        <w:rPr>
          <w:b/>
          <w:color w:val="231F20"/>
          <w:spacing w:val="-16"/>
        </w:rPr>
        <w:t xml:space="preserve"> </w:t>
      </w:r>
      <w:r>
        <w:rPr>
          <w:b/>
          <w:color w:val="231F20"/>
        </w:rPr>
        <w:t>9</w:t>
      </w:r>
      <w:r>
        <w:rPr>
          <w:b/>
          <w:color w:val="231F20"/>
          <w:spacing w:val="-14"/>
        </w:rPr>
        <w:t xml:space="preserve"> </w:t>
      </w:r>
      <w:r>
        <w:rPr>
          <w:b/>
          <w:color w:val="231F20"/>
        </w:rPr>
        <w:t>–</w:t>
      </w:r>
      <w:r>
        <w:rPr>
          <w:b/>
          <w:color w:val="231F20"/>
          <w:spacing w:val="-14"/>
        </w:rPr>
        <w:t xml:space="preserve"> </w:t>
      </w:r>
      <w:r>
        <w:rPr>
          <w:b/>
          <w:color w:val="231F20"/>
        </w:rPr>
        <w:t>Yasal</w:t>
      </w:r>
      <w:r>
        <w:rPr>
          <w:b/>
          <w:color w:val="231F20"/>
          <w:spacing w:val="-13"/>
        </w:rPr>
        <w:t xml:space="preserve"> </w:t>
      </w:r>
      <w:r>
        <w:rPr>
          <w:b/>
          <w:color w:val="231F20"/>
        </w:rPr>
        <w:t>Düzenlemelerin</w:t>
      </w:r>
      <w:r>
        <w:rPr>
          <w:b/>
          <w:color w:val="231F20"/>
          <w:spacing w:val="-13"/>
        </w:rPr>
        <w:t xml:space="preserve"> </w:t>
      </w:r>
      <w:r>
        <w:rPr>
          <w:b/>
          <w:color w:val="231F20"/>
        </w:rPr>
        <w:t>Faaliyetler</w:t>
      </w:r>
      <w:r>
        <w:rPr>
          <w:b/>
          <w:color w:val="231F20"/>
          <w:spacing w:val="-17"/>
        </w:rPr>
        <w:t xml:space="preserve"> </w:t>
      </w:r>
      <w:r>
        <w:rPr>
          <w:b/>
          <w:color w:val="231F20"/>
        </w:rPr>
        <w:t>Açısından</w:t>
      </w:r>
      <w:r>
        <w:rPr>
          <w:b/>
          <w:color w:val="231F20"/>
          <w:spacing w:val="-13"/>
        </w:rPr>
        <w:t xml:space="preserve"> </w:t>
      </w:r>
      <w:r>
        <w:rPr>
          <w:b/>
          <w:color w:val="231F20"/>
        </w:rPr>
        <w:t>Analizi</w:t>
      </w:r>
      <w:r>
        <w:rPr>
          <w:b/>
          <w:color w:val="231F20"/>
          <w:spacing w:val="-9"/>
        </w:rPr>
        <w:t xml:space="preserve"> </w:t>
      </w:r>
      <w:r>
        <w:rPr>
          <w:b/>
          <w:color w:val="231F20"/>
          <w:spacing w:val="-2"/>
        </w:rPr>
        <w:t>(Kanunlar)</w:t>
      </w:r>
    </w:p>
    <w:tbl>
      <w:tblPr>
        <w:tblStyle w:val="TableNormal"/>
        <w:tblW w:w="0" w:type="auto"/>
        <w:tblInd w:w="11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4607"/>
        <w:gridCol w:w="5849"/>
      </w:tblGrid>
      <w:tr w:rsidR="00E907E4">
        <w:trPr>
          <w:trHeight w:val="443"/>
        </w:trPr>
        <w:tc>
          <w:tcPr>
            <w:tcW w:w="4607" w:type="dxa"/>
          </w:tcPr>
          <w:p w:rsidR="00E907E4" w:rsidRDefault="001B3C75">
            <w:pPr>
              <w:pStyle w:val="TableParagraph"/>
              <w:spacing w:before="91"/>
              <w:ind w:left="9"/>
              <w:jc w:val="center"/>
              <w:rPr>
                <w:b/>
              </w:rPr>
            </w:pPr>
            <w:r>
              <w:rPr>
                <w:b/>
                <w:color w:val="231F20"/>
                <w:spacing w:val="-2"/>
              </w:rPr>
              <w:t>KANUNLAR</w:t>
            </w:r>
          </w:p>
        </w:tc>
        <w:tc>
          <w:tcPr>
            <w:tcW w:w="5849" w:type="dxa"/>
          </w:tcPr>
          <w:p w:rsidR="00E907E4" w:rsidRDefault="001B3C75">
            <w:pPr>
              <w:pStyle w:val="TableParagraph"/>
              <w:spacing w:before="91"/>
              <w:ind w:left="1879"/>
              <w:rPr>
                <w:b/>
              </w:rPr>
            </w:pPr>
            <w:r>
              <w:rPr>
                <w:b/>
                <w:color w:val="231F20"/>
                <w:spacing w:val="-2"/>
              </w:rPr>
              <w:t>YÜKÜMLÜLÜKLER</w:t>
            </w:r>
          </w:p>
        </w:tc>
      </w:tr>
      <w:tr w:rsidR="00E907E4">
        <w:trPr>
          <w:trHeight w:val="556"/>
        </w:trPr>
        <w:tc>
          <w:tcPr>
            <w:tcW w:w="4607" w:type="dxa"/>
          </w:tcPr>
          <w:p w:rsidR="00E907E4" w:rsidRDefault="001B3C75">
            <w:pPr>
              <w:pStyle w:val="TableParagraph"/>
              <w:spacing w:before="10" w:line="260" w:lineRule="atLeast"/>
              <w:ind w:left="107" w:right="193"/>
            </w:pPr>
            <w:r>
              <w:rPr>
                <w:color w:val="231F20"/>
              </w:rPr>
              <w:t>5174</w:t>
            </w:r>
            <w:r>
              <w:rPr>
                <w:color w:val="231F20"/>
                <w:spacing w:val="-11"/>
              </w:rPr>
              <w:t xml:space="preserve"> </w:t>
            </w:r>
            <w:r>
              <w:rPr>
                <w:color w:val="231F20"/>
              </w:rPr>
              <w:t>Sayılı</w:t>
            </w:r>
            <w:r>
              <w:rPr>
                <w:color w:val="231F20"/>
                <w:spacing w:val="-14"/>
              </w:rPr>
              <w:t xml:space="preserve"> </w:t>
            </w:r>
            <w:r>
              <w:rPr>
                <w:color w:val="231F20"/>
              </w:rPr>
              <w:t>Türkiye</w:t>
            </w:r>
            <w:r>
              <w:rPr>
                <w:color w:val="231F20"/>
                <w:spacing w:val="-10"/>
              </w:rPr>
              <w:t xml:space="preserve"> </w:t>
            </w:r>
            <w:r>
              <w:rPr>
                <w:color w:val="231F20"/>
              </w:rPr>
              <w:t>Odalar</w:t>
            </w:r>
            <w:r>
              <w:rPr>
                <w:color w:val="231F20"/>
                <w:spacing w:val="-14"/>
              </w:rPr>
              <w:t xml:space="preserve"> </w:t>
            </w:r>
            <w:r>
              <w:rPr>
                <w:color w:val="231F20"/>
              </w:rPr>
              <w:t>Ve</w:t>
            </w:r>
            <w:r>
              <w:rPr>
                <w:color w:val="231F20"/>
                <w:spacing w:val="-10"/>
              </w:rPr>
              <w:t xml:space="preserve"> </w:t>
            </w:r>
            <w:r>
              <w:rPr>
                <w:color w:val="231F20"/>
              </w:rPr>
              <w:t>Borsalar</w:t>
            </w:r>
            <w:r>
              <w:rPr>
                <w:color w:val="231F20"/>
                <w:spacing w:val="-11"/>
              </w:rPr>
              <w:t xml:space="preserve"> </w:t>
            </w:r>
            <w:r>
              <w:rPr>
                <w:color w:val="231F20"/>
              </w:rPr>
              <w:t>Birliği İle Odalar Ve Borsalar Kanunu</w:t>
            </w:r>
          </w:p>
        </w:tc>
        <w:tc>
          <w:tcPr>
            <w:tcW w:w="5849" w:type="dxa"/>
          </w:tcPr>
          <w:p w:rsidR="00E907E4" w:rsidRDefault="001B3C75">
            <w:pPr>
              <w:pStyle w:val="TableParagraph"/>
              <w:spacing w:before="10" w:line="260" w:lineRule="atLeast"/>
              <w:ind w:left="107" w:right="158"/>
            </w:pPr>
            <w:r>
              <w:rPr>
                <w:color w:val="231F20"/>
              </w:rPr>
              <w:t>Oda</w:t>
            </w:r>
            <w:r>
              <w:rPr>
                <w:color w:val="231F20"/>
                <w:spacing w:val="-6"/>
              </w:rPr>
              <w:t xml:space="preserve"> </w:t>
            </w:r>
            <w:r>
              <w:rPr>
                <w:color w:val="231F20"/>
              </w:rPr>
              <w:t>ve</w:t>
            </w:r>
            <w:r>
              <w:rPr>
                <w:color w:val="231F20"/>
                <w:spacing w:val="-6"/>
              </w:rPr>
              <w:t xml:space="preserve"> </w:t>
            </w:r>
            <w:r>
              <w:rPr>
                <w:color w:val="231F20"/>
              </w:rPr>
              <w:t>borsaların</w:t>
            </w:r>
            <w:r>
              <w:rPr>
                <w:color w:val="231F20"/>
                <w:spacing w:val="-6"/>
              </w:rPr>
              <w:t xml:space="preserve"> </w:t>
            </w:r>
            <w:r>
              <w:rPr>
                <w:color w:val="231F20"/>
              </w:rPr>
              <w:t>kuruluşu</w:t>
            </w:r>
            <w:r>
              <w:rPr>
                <w:color w:val="231F20"/>
                <w:spacing w:val="-6"/>
              </w:rPr>
              <w:t xml:space="preserve"> </w:t>
            </w:r>
            <w:r>
              <w:rPr>
                <w:color w:val="231F20"/>
              </w:rPr>
              <w:t>ve</w:t>
            </w:r>
            <w:r>
              <w:rPr>
                <w:color w:val="231F20"/>
                <w:spacing w:val="-6"/>
              </w:rPr>
              <w:t xml:space="preserve"> </w:t>
            </w:r>
            <w:r>
              <w:rPr>
                <w:color w:val="231F20"/>
              </w:rPr>
              <w:t>organların</w:t>
            </w:r>
            <w:r>
              <w:rPr>
                <w:color w:val="231F20"/>
                <w:spacing w:val="-6"/>
              </w:rPr>
              <w:t xml:space="preserve"> </w:t>
            </w:r>
            <w:r>
              <w:rPr>
                <w:color w:val="231F20"/>
              </w:rPr>
              <w:t>işleyişine</w:t>
            </w:r>
            <w:r>
              <w:rPr>
                <w:color w:val="231F20"/>
                <w:spacing w:val="-6"/>
              </w:rPr>
              <w:t xml:space="preserve"> </w:t>
            </w:r>
            <w:r>
              <w:rPr>
                <w:color w:val="231F20"/>
              </w:rPr>
              <w:t xml:space="preserve">ilişkin </w:t>
            </w:r>
            <w:r>
              <w:rPr>
                <w:color w:val="231F20"/>
                <w:spacing w:val="-2"/>
              </w:rPr>
              <w:t>şartlar</w:t>
            </w:r>
          </w:p>
        </w:tc>
      </w:tr>
      <w:tr w:rsidR="00E907E4">
        <w:trPr>
          <w:trHeight w:val="443"/>
        </w:trPr>
        <w:tc>
          <w:tcPr>
            <w:tcW w:w="4607" w:type="dxa"/>
          </w:tcPr>
          <w:p w:rsidR="00E907E4" w:rsidRDefault="001B3C75">
            <w:pPr>
              <w:pStyle w:val="TableParagraph"/>
              <w:spacing w:before="92"/>
              <w:ind w:left="107"/>
            </w:pPr>
            <w:r>
              <w:rPr>
                <w:color w:val="231F20"/>
              </w:rPr>
              <w:t>Amme</w:t>
            </w:r>
            <w:r>
              <w:rPr>
                <w:color w:val="231F20"/>
                <w:spacing w:val="-13"/>
              </w:rPr>
              <w:t xml:space="preserve"> </w:t>
            </w:r>
            <w:r>
              <w:rPr>
                <w:color w:val="231F20"/>
              </w:rPr>
              <w:t xml:space="preserve">Alacakları </w:t>
            </w:r>
            <w:r>
              <w:rPr>
                <w:color w:val="231F20"/>
                <w:spacing w:val="-2"/>
              </w:rPr>
              <w:t>Kanunu</w:t>
            </w:r>
          </w:p>
        </w:tc>
        <w:tc>
          <w:tcPr>
            <w:tcW w:w="5849" w:type="dxa"/>
          </w:tcPr>
          <w:p w:rsidR="00E907E4" w:rsidRDefault="001B3C75">
            <w:pPr>
              <w:pStyle w:val="TableParagraph"/>
              <w:spacing w:before="92"/>
              <w:ind w:left="107"/>
            </w:pPr>
            <w:r>
              <w:rPr>
                <w:color w:val="231F20"/>
              </w:rPr>
              <w:t xml:space="preserve">Üye aidatlarının tahsiline ilişkin </w:t>
            </w:r>
            <w:r>
              <w:rPr>
                <w:color w:val="231F20"/>
                <w:spacing w:val="-2"/>
              </w:rPr>
              <w:t>şartlar</w:t>
            </w:r>
          </w:p>
        </w:tc>
      </w:tr>
      <w:tr w:rsidR="00E907E4">
        <w:trPr>
          <w:trHeight w:val="443"/>
        </w:trPr>
        <w:tc>
          <w:tcPr>
            <w:tcW w:w="4607" w:type="dxa"/>
          </w:tcPr>
          <w:p w:rsidR="00E907E4" w:rsidRDefault="001B3C75">
            <w:pPr>
              <w:pStyle w:val="TableParagraph"/>
              <w:spacing w:before="92"/>
              <w:ind w:left="107"/>
            </w:pPr>
            <w:r>
              <w:rPr>
                <w:color w:val="231F20"/>
              </w:rPr>
              <w:t>Ticaret Sicil</w:t>
            </w:r>
            <w:r>
              <w:rPr>
                <w:color w:val="231F20"/>
                <w:spacing w:val="-9"/>
              </w:rPr>
              <w:t xml:space="preserve"> </w:t>
            </w:r>
            <w:r>
              <w:rPr>
                <w:color w:val="231F20"/>
                <w:spacing w:val="-2"/>
              </w:rPr>
              <w:t>Yönetmeliği</w:t>
            </w:r>
          </w:p>
        </w:tc>
        <w:tc>
          <w:tcPr>
            <w:tcW w:w="5849" w:type="dxa"/>
          </w:tcPr>
          <w:p w:rsidR="00E907E4" w:rsidRDefault="001B3C75">
            <w:pPr>
              <w:pStyle w:val="TableParagraph"/>
              <w:spacing w:before="92"/>
              <w:ind w:left="107"/>
            </w:pPr>
            <w:r>
              <w:rPr>
                <w:color w:val="231F20"/>
              </w:rPr>
              <w:t xml:space="preserve">Ticaret Sicil işleyişine ve işlemlerine ilişkin </w:t>
            </w:r>
            <w:r>
              <w:rPr>
                <w:color w:val="231F20"/>
                <w:spacing w:val="-2"/>
              </w:rPr>
              <w:t>şartlar</w:t>
            </w:r>
          </w:p>
        </w:tc>
      </w:tr>
      <w:tr w:rsidR="00E907E4">
        <w:trPr>
          <w:trHeight w:val="556"/>
        </w:trPr>
        <w:tc>
          <w:tcPr>
            <w:tcW w:w="4607" w:type="dxa"/>
          </w:tcPr>
          <w:p w:rsidR="00E907E4" w:rsidRDefault="001B3C75">
            <w:pPr>
              <w:pStyle w:val="TableParagraph"/>
              <w:spacing w:before="149"/>
              <w:ind w:left="107"/>
            </w:pPr>
            <w:r>
              <w:rPr>
                <w:color w:val="231F20"/>
              </w:rPr>
              <w:t>Türk</w:t>
            </w:r>
            <w:r>
              <w:rPr>
                <w:color w:val="231F20"/>
                <w:spacing w:val="-4"/>
              </w:rPr>
              <w:t xml:space="preserve"> </w:t>
            </w:r>
            <w:r>
              <w:rPr>
                <w:color w:val="231F20"/>
              </w:rPr>
              <w:t xml:space="preserve">Ticaret </w:t>
            </w:r>
            <w:r>
              <w:rPr>
                <w:color w:val="231F20"/>
                <w:spacing w:val="-2"/>
              </w:rPr>
              <w:t>Kanunu</w:t>
            </w:r>
          </w:p>
        </w:tc>
        <w:tc>
          <w:tcPr>
            <w:tcW w:w="5849" w:type="dxa"/>
          </w:tcPr>
          <w:p w:rsidR="00E907E4" w:rsidRDefault="001B3C75">
            <w:pPr>
              <w:pStyle w:val="TableParagraph"/>
              <w:spacing w:before="10" w:line="260" w:lineRule="atLeast"/>
              <w:ind w:left="107"/>
            </w:pPr>
            <w:r>
              <w:rPr>
                <w:color w:val="231F20"/>
              </w:rPr>
              <w:t>Oda</w:t>
            </w:r>
            <w:r>
              <w:rPr>
                <w:color w:val="231F20"/>
                <w:spacing w:val="-5"/>
              </w:rPr>
              <w:t xml:space="preserve"> </w:t>
            </w:r>
            <w:r>
              <w:rPr>
                <w:color w:val="231F20"/>
              </w:rPr>
              <w:t>ve</w:t>
            </w:r>
            <w:r>
              <w:rPr>
                <w:color w:val="231F20"/>
                <w:spacing w:val="-9"/>
              </w:rPr>
              <w:t xml:space="preserve"> </w:t>
            </w:r>
            <w:r>
              <w:rPr>
                <w:color w:val="231F20"/>
              </w:rPr>
              <w:t>Ticaret</w:t>
            </w:r>
            <w:r>
              <w:rPr>
                <w:color w:val="231F20"/>
                <w:spacing w:val="-5"/>
              </w:rPr>
              <w:t xml:space="preserve"> </w:t>
            </w:r>
            <w:proofErr w:type="spellStart"/>
            <w:r>
              <w:rPr>
                <w:color w:val="231F20"/>
              </w:rPr>
              <w:t>Sicil’in</w:t>
            </w:r>
            <w:proofErr w:type="spellEnd"/>
            <w:r>
              <w:rPr>
                <w:color w:val="231F20"/>
                <w:spacing w:val="-5"/>
              </w:rPr>
              <w:t xml:space="preserve"> </w:t>
            </w:r>
            <w:r>
              <w:rPr>
                <w:color w:val="231F20"/>
              </w:rPr>
              <w:t>işleyişi,</w:t>
            </w:r>
            <w:r>
              <w:rPr>
                <w:color w:val="231F20"/>
                <w:spacing w:val="-5"/>
              </w:rPr>
              <w:t xml:space="preserve"> </w:t>
            </w:r>
            <w:r>
              <w:rPr>
                <w:color w:val="231F20"/>
              </w:rPr>
              <w:t>denetimi</w:t>
            </w:r>
            <w:r>
              <w:rPr>
                <w:color w:val="231F20"/>
                <w:spacing w:val="-5"/>
              </w:rPr>
              <w:t xml:space="preserve"> </w:t>
            </w:r>
            <w:r>
              <w:rPr>
                <w:color w:val="231F20"/>
              </w:rPr>
              <w:t>ve</w:t>
            </w:r>
            <w:r>
              <w:rPr>
                <w:color w:val="231F20"/>
                <w:spacing w:val="-5"/>
              </w:rPr>
              <w:t xml:space="preserve"> </w:t>
            </w:r>
            <w:r>
              <w:rPr>
                <w:color w:val="231F20"/>
              </w:rPr>
              <w:t>üyelerin</w:t>
            </w:r>
            <w:r>
              <w:rPr>
                <w:color w:val="231F20"/>
                <w:spacing w:val="-5"/>
              </w:rPr>
              <w:t xml:space="preserve"> </w:t>
            </w:r>
            <w:r>
              <w:rPr>
                <w:color w:val="231F20"/>
              </w:rPr>
              <w:t>işlemlerine ilişkin şartlar</w:t>
            </w:r>
          </w:p>
        </w:tc>
      </w:tr>
      <w:tr w:rsidR="00E907E4">
        <w:trPr>
          <w:trHeight w:val="556"/>
        </w:trPr>
        <w:tc>
          <w:tcPr>
            <w:tcW w:w="4607" w:type="dxa"/>
          </w:tcPr>
          <w:p w:rsidR="00E907E4" w:rsidRDefault="001B3C75">
            <w:pPr>
              <w:pStyle w:val="TableParagraph"/>
              <w:spacing w:before="149"/>
              <w:ind w:left="107"/>
            </w:pPr>
            <w:r>
              <w:rPr>
                <w:color w:val="231F20"/>
              </w:rPr>
              <w:t xml:space="preserve">Türk Ceza </w:t>
            </w:r>
            <w:r>
              <w:rPr>
                <w:color w:val="231F20"/>
                <w:spacing w:val="-2"/>
              </w:rPr>
              <w:t>Kanunu</w:t>
            </w:r>
          </w:p>
        </w:tc>
        <w:tc>
          <w:tcPr>
            <w:tcW w:w="5849" w:type="dxa"/>
          </w:tcPr>
          <w:p w:rsidR="00E907E4" w:rsidRDefault="001B3C75">
            <w:pPr>
              <w:pStyle w:val="TableParagraph"/>
              <w:spacing w:before="10" w:line="260" w:lineRule="atLeast"/>
              <w:ind w:left="107" w:right="1064"/>
            </w:pPr>
            <w:r>
              <w:rPr>
                <w:color w:val="231F20"/>
              </w:rPr>
              <w:t>Oda ve</w:t>
            </w:r>
            <w:r>
              <w:rPr>
                <w:color w:val="231F20"/>
                <w:spacing w:val="-1"/>
              </w:rPr>
              <w:t xml:space="preserve"> </w:t>
            </w:r>
            <w:r>
              <w:rPr>
                <w:color w:val="231F20"/>
              </w:rPr>
              <w:t xml:space="preserve">Ticaret </w:t>
            </w:r>
            <w:proofErr w:type="spellStart"/>
            <w:r>
              <w:rPr>
                <w:color w:val="231F20"/>
              </w:rPr>
              <w:t>Sicil’in</w:t>
            </w:r>
            <w:proofErr w:type="spellEnd"/>
            <w:r>
              <w:rPr>
                <w:color w:val="231F20"/>
              </w:rPr>
              <w:t xml:space="preserve"> işleyişi, denetimi ve üyelerin işlemlerinde yasal olmayan faaliyetlere ilişkin </w:t>
            </w:r>
            <w:r>
              <w:rPr>
                <w:color w:val="231F20"/>
                <w:spacing w:val="-2"/>
              </w:rPr>
              <w:t>şartlar</w:t>
            </w:r>
          </w:p>
        </w:tc>
      </w:tr>
      <w:tr w:rsidR="00E907E4">
        <w:trPr>
          <w:trHeight w:val="443"/>
        </w:trPr>
        <w:tc>
          <w:tcPr>
            <w:tcW w:w="4607" w:type="dxa"/>
          </w:tcPr>
          <w:p w:rsidR="00E907E4" w:rsidRDefault="001B3C75">
            <w:pPr>
              <w:pStyle w:val="TableParagraph"/>
              <w:spacing w:before="92"/>
              <w:ind w:left="107"/>
            </w:pPr>
            <w:r>
              <w:rPr>
                <w:color w:val="231F20"/>
              </w:rPr>
              <w:t xml:space="preserve">Türk Medeni </w:t>
            </w:r>
            <w:r>
              <w:rPr>
                <w:color w:val="231F20"/>
                <w:spacing w:val="-2"/>
              </w:rPr>
              <w:t>Kanunu</w:t>
            </w:r>
          </w:p>
        </w:tc>
        <w:tc>
          <w:tcPr>
            <w:tcW w:w="5849" w:type="dxa"/>
          </w:tcPr>
          <w:p w:rsidR="00E907E4" w:rsidRDefault="001B3C75">
            <w:pPr>
              <w:pStyle w:val="TableParagraph"/>
              <w:spacing w:before="92"/>
              <w:ind w:left="107"/>
            </w:pPr>
            <w:r>
              <w:rPr>
                <w:color w:val="231F20"/>
              </w:rPr>
              <w:t xml:space="preserve">Üyelerin veraset işlemlerine ilişkin </w:t>
            </w:r>
            <w:r>
              <w:rPr>
                <w:color w:val="231F20"/>
                <w:spacing w:val="-2"/>
              </w:rPr>
              <w:t>şartlar</w:t>
            </w:r>
          </w:p>
        </w:tc>
      </w:tr>
      <w:tr w:rsidR="00E907E4">
        <w:trPr>
          <w:trHeight w:val="443"/>
        </w:trPr>
        <w:tc>
          <w:tcPr>
            <w:tcW w:w="4607" w:type="dxa"/>
          </w:tcPr>
          <w:p w:rsidR="00E907E4" w:rsidRDefault="001B3C75">
            <w:pPr>
              <w:pStyle w:val="TableParagraph"/>
              <w:spacing w:before="92"/>
              <w:ind w:left="107"/>
            </w:pPr>
            <w:r>
              <w:rPr>
                <w:color w:val="231F20"/>
              </w:rPr>
              <w:t xml:space="preserve">Borçlar </w:t>
            </w:r>
            <w:r>
              <w:rPr>
                <w:color w:val="231F20"/>
                <w:spacing w:val="-2"/>
              </w:rPr>
              <w:t>Kanunu</w:t>
            </w:r>
          </w:p>
        </w:tc>
        <w:tc>
          <w:tcPr>
            <w:tcW w:w="5849" w:type="dxa"/>
          </w:tcPr>
          <w:p w:rsidR="00E907E4" w:rsidRDefault="001B3C75">
            <w:pPr>
              <w:pStyle w:val="TableParagraph"/>
              <w:spacing w:before="92"/>
              <w:ind w:left="107"/>
            </w:pPr>
            <w:r>
              <w:rPr>
                <w:color w:val="231F20"/>
              </w:rPr>
              <w:t xml:space="preserve">Ticaret Sicil işleyişine ve işlemlerine ilişkin </w:t>
            </w:r>
            <w:r>
              <w:rPr>
                <w:color w:val="231F20"/>
                <w:spacing w:val="-2"/>
              </w:rPr>
              <w:t>şartlar</w:t>
            </w:r>
          </w:p>
        </w:tc>
      </w:tr>
      <w:tr w:rsidR="00E907E4">
        <w:trPr>
          <w:trHeight w:val="443"/>
        </w:trPr>
        <w:tc>
          <w:tcPr>
            <w:tcW w:w="4607" w:type="dxa"/>
          </w:tcPr>
          <w:p w:rsidR="00E907E4" w:rsidRDefault="001B3C75">
            <w:pPr>
              <w:pStyle w:val="TableParagraph"/>
              <w:spacing w:before="92"/>
              <w:ind w:left="107"/>
            </w:pPr>
            <w:r>
              <w:rPr>
                <w:color w:val="231F20"/>
              </w:rPr>
              <w:t>İcra</w:t>
            </w:r>
            <w:r>
              <w:rPr>
                <w:color w:val="231F20"/>
                <w:spacing w:val="-10"/>
              </w:rPr>
              <w:t xml:space="preserve"> </w:t>
            </w:r>
            <w:r>
              <w:rPr>
                <w:color w:val="231F20"/>
              </w:rPr>
              <w:t>İflas</w:t>
            </w:r>
            <w:r>
              <w:rPr>
                <w:color w:val="231F20"/>
                <w:spacing w:val="-11"/>
              </w:rPr>
              <w:t xml:space="preserve"> </w:t>
            </w:r>
            <w:r>
              <w:rPr>
                <w:color w:val="231F20"/>
                <w:spacing w:val="-2"/>
              </w:rPr>
              <w:t>Kanunu</w:t>
            </w:r>
          </w:p>
        </w:tc>
        <w:tc>
          <w:tcPr>
            <w:tcW w:w="5849" w:type="dxa"/>
          </w:tcPr>
          <w:p w:rsidR="00E907E4" w:rsidRDefault="001B3C75">
            <w:pPr>
              <w:pStyle w:val="TableParagraph"/>
              <w:spacing w:before="92"/>
              <w:ind w:left="107"/>
            </w:pPr>
            <w:r>
              <w:rPr>
                <w:color w:val="231F20"/>
              </w:rPr>
              <w:t>İflas</w:t>
            </w:r>
            <w:r>
              <w:rPr>
                <w:color w:val="231F20"/>
                <w:spacing w:val="-5"/>
              </w:rPr>
              <w:t xml:space="preserve"> </w:t>
            </w:r>
            <w:r>
              <w:rPr>
                <w:color w:val="231F20"/>
              </w:rPr>
              <w:t>eden</w:t>
            </w:r>
            <w:r>
              <w:rPr>
                <w:color w:val="231F20"/>
                <w:spacing w:val="-4"/>
              </w:rPr>
              <w:t xml:space="preserve"> </w:t>
            </w:r>
            <w:r>
              <w:rPr>
                <w:color w:val="231F20"/>
              </w:rPr>
              <w:t>üyelere</w:t>
            </w:r>
            <w:r>
              <w:rPr>
                <w:color w:val="231F20"/>
                <w:spacing w:val="-4"/>
              </w:rPr>
              <w:t xml:space="preserve"> </w:t>
            </w:r>
            <w:r>
              <w:rPr>
                <w:color w:val="231F20"/>
              </w:rPr>
              <w:t>ilişkin</w:t>
            </w:r>
            <w:r>
              <w:rPr>
                <w:color w:val="231F20"/>
                <w:spacing w:val="-4"/>
              </w:rPr>
              <w:t xml:space="preserve"> </w:t>
            </w:r>
            <w:r>
              <w:rPr>
                <w:color w:val="231F20"/>
              </w:rPr>
              <w:t>işlemlerin</w:t>
            </w:r>
            <w:r>
              <w:rPr>
                <w:color w:val="231F20"/>
                <w:spacing w:val="-4"/>
              </w:rPr>
              <w:t xml:space="preserve"> </w:t>
            </w:r>
            <w:r>
              <w:rPr>
                <w:color w:val="231F20"/>
                <w:spacing w:val="-2"/>
              </w:rPr>
              <w:t>şartları</w:t>
            </w:r>
          </w:p>
        </w:tc>
      </w:tr>
      <w:tr w:rsidR="00E907E4">
        <w:trPr>
          <w:trHeight w:val="556"/>
        </w:trPr>
        <w:tc>
          <w:tcPr>
            <w:tcW w:w="4607" w:type="dxa"/>
          </w:tcPr>
          <w:p w:rsidR="00E907E4" w:rsidRDefault="001B3C75">
            <w:pPr>
              <w:pStyle w:val="TableParagraph"/>
              <w:spacing w:before="149"/>
              <w:ind w:left="107"/>
            </w:pPr>
            <w:r>
              <w:rPr>
                <w:color w:val="231F20"/>
              </w:rPr>
              <w:t xml:space="preserve">Ticari İşletme </w:t>
            </w:r>
            <w:proofErr w:type="spellStart"/>
            <w:r>
              <w:rPr>
                <w:color w:val="231F20"/>
              </w:rPr>
              <w:t>Rehni</w:t>
            </w:r>
            <w:proofErr w:type="spellEnd"/>
            <w:r>
              <w:rPr>
                <w:color w:val="231F20"/>
              </w:rPr>
              <w:t xml:space="preserve"> </w:t>
            </w:r>
            <w:r>
              <w:rPr>
                <w:color w:val="231F20"/>
                <w:spacing w:val="-2"/>
              </w:rPr>
              <w:t>Kanunu</w:t>
            </w:r>
          </w:p>
        </w:tc>
        <w:tc>
          <w:tcPr>
            <w:tcW w:w="5849" w:type="dxa"/>
          </w:tcPr>
          <w:p w:rsidR="00E907E4" w:rsidRDefault="001B3C75">
            <w:pPr>
              <w:pStyle w:val="TableParagraph"/>
              <w:spacing w:before="10" w:line="260" w:lineRule="atLeast"/>
              <w:ind w:left="107"/>
            </w:pPr>
            <w:r>
              <w:rPr>
                <w:color w:val="231F20"/>
              </w:rPr>
              <w:t>Oda</w:t>
            </w:r>
            <w:r>
              <w:rPr>
                <w:color w:val="231F20"/>
                <w:spacing w:val="-5"/>
              </w:rPr>
              <w:t xml:space="preserve"> </w:t>
            </w:r>
            <w:r>
              <w:rPr>
                <w:color w:val="231F20"/>
              </w:rPr>
              <w:t>ve</w:t>
            </w:r>
            <w:r>
              <w:rPr>
                <w:color w:val="231F20"/>
                <w:spacing w:val="-9"/>
              </w:rPr>
              <w:t xml:space="preserve"> </w:t>
            </w:r>
            <w:r>
              <w:rPr>
                <w:color w:val="231F20"/>
              </w:rPr>
              <w:t>Ticaret</w:t>
            </w:r>
            <w:r>
              <w:rPr>
                <w:color w:val="231F20"/>
                <w:spacing w:val="-5"/>
              </w:rPr>
              <w:t xml:space="preserve"> </w:t>
            </w:r>
            <w:proofErr w:type="spellStart"/>
            <w:r>
              <w:rPr>
                <w:color w:val="231F20"/>
              </w:rPr>
              <w:t>Sicil’in</w:t>
            </w:r>
            <w:proofErr w:type="spellEnd"/>
            <w:r>
              <w:rPr>
                <w:color w:val="231F20"/>
                <w:spacing w:val="-5"/>
              </w:rPr>
              <w:t xml:space="preserve"> </w:t>
            </w:r>
            <w:r>
              <w:rPr>
                <w:color w:val="231F20"/>
              </w:rPr>
              <w:t>işleyişi</w:t>
            </w:r>
            <w:r>
              <w:rPr>
                <w:color w:val="231F20"/>
                <w:spacing w:val="-5"/>
              </w:rPr>
              <w:t xml:space="preserve"> </w:t>
            </w:r>
            <w:r>
              <w:rPr>
                <w:color w:val="231F20"/>
              </w:rPr>
              <w:t>ve</w:t>
            </w:r>
            <w:r>
              <w:rPr>
                <w:color w:val="231F20"/>
                <w:spacing w:val="-5"/>
              </w:rPr>
              <w:t xml:space="preserve"> </w:t>
            </w:r>
            <w:r>
              <w:rPr>
                <w:color w:val="231F20"/>
              </w:rPr>
              <w:t>üyelerin</w:t>
            </w:r>
            <w:r>
              <w:rPr>
                <w:color w:val="231F20"/>
                <w:spacing w:val="-5"/>
              </w:rPr>
              <w:t xml:space="preserve"> </w:t>
            </w:r>
            <w:r>
              <w:rPr>
                <w:color w:val="231F20"/>
              </w:rPr>
              <w:t>rehin</w:t>
            </w:r>
            <w:r>
              <w:rPr>
                <w:color w:val="231F20"/>
                <w:spacing w:val="-5"/>
              </w:rPr>
              <w:t xml:space="preserve"> </w:t>
            </w:r>
            <w:r>
              <w:rPr>
                <w:color w:val="231F20"/>
              </w:rPr>
              <w:t>işlemlerine ilişkin şartlar</w:t>
            </w:r>
          </w:p>
        </w:tc>
      </w:tr>
      <w:tr w:rsidR="00E907E4">
        <w:trPr>
          <w:trHeight w:val="556"/>
        </w:trPr>
        <w:tc>
          <w:tcPr>
            <w:tcW w:w="4607" w:type="dxa"/>
          </w:tcPr>
          <w:p w:rsidR="00E907E4" w:rsidRDefault="001B3C75">
            <w:pPr>
              <w:pStyle w:val="TableParagraph"/>
              <w:spacing w:before="149"/>
              <w:ind w:left="107"/>
            </w:pPr>
            <w:r>
              <w:rPr>
                <w:color w:val="231F20"/>
              </w:rPr>
              <w:t xml:space="preserve">Harçlar </w:t>
            </w:r>
            <w:r>
              <w:rPr>
                <w:color w:val="231F20"/>
                <w:spacing w:val="-2"/>
              </w:rPr>
              <w:t>Kanunu</w:t>
            </w:r>
          </w:p>
        </w:tc>
        <w:tc>
          <w:tcPr>
            <w:tcW w:w="5849" w:type="dxa"/>
          </w:tcPr>
          <w:p w:rsidR="00E907E4" w:rsidRDefault="001B3C75">
            <w:pPr>
              <w:pStyle w:val="TableParagraph"/>
              <w:spacing w:before="10" w:line="260" w:lineRule="atLeast"/>
              <w:ind w:left="107" w:right="158"/>
            </w:pPr>
            <w:r>
              <w:rPr>
                <w:color w:val="231F20"/>
              </w:rPr>
              <w:t>Oda</w:t>
            </w:r>
            <w:r>
              <w:rPr>
                <w:color w:val="231F20"/>
                <w:spacing w:val="-6"/>
              </w:rPr>
              <w:t xml:space="preserve"> </w:t>
            </w:r>
            <w:r>
              <w:rPr>
                <w:color w:val="231F20"/>
              </w:rPr>
              <w:t>ve</w:t>
            </w:r>
            <w:r>
              <w:rPr>
                <w:color w:val="231F20"/>
                <w:spacing w:val="-9"/>
              </w:rPr>
              <w:t xml:space="preserve"> </w:t>
            </w:r>
            <w:r>
              <w:rPr>
                <w:color w:val="231F20"/>
              </w:rPr>
              <w:t>Ticaret</w:t>
            </w:r>
            <w:r>
              <w:rPr>
                <w:color w:val="231F20"/>
                <w:spacing w:val="-6"/>
              </w:rPr>
              <w:t xml:space="preserve"> </w:t>
            </w:r>
            <w:r>
              <w:rPr>
                <w:color w:val="231F20"/>
              </w:rPr>
              <w:t>Sicil</w:t>
            </w:r>
            <w:r>
              <w:rPr>
                <w:color w:val="231F20"/>
                <w:spacing w:val="-6"/>
              </w:rPr>
              <w:t xml:space="preserve"> </w:t>
            </w:r>
            <w:r>
              <w:rPr>
                <w:color w:val="231F20"/>
              </w:rPr>
              <w:t>işlemlerinde</w:t>
            </w:r>
            <w:r>
              <w:rPr>
                <w:color w:val="231F20"/>
                <w:spacing w:val="-6"/>
              </w:rPr>
              <w:t xml:space="preserve"> </w:t>
            </w:r>
            <w:r>
              <w:rPr>
                <w:color w:val="231F20"/>
              </w:rPr>
              <w:t>resmi</w:t>
            </w:r>
            <w:r>
              <w:rPr>
                <w:color w:val="231F20"/>
                <w:spacing w:val="-6"/>
              </w:rPr>
              <w:t xml:space="preserve"> </w:t>
            </w:r>
            <w:r>
              <w:rPr>
                <w:color w:val="231F20"/>
              </w:rPr>
              <w:t>harçların</w:t>
            </w:r>
            <w:r>
              <w:rPr>
                <w:color w:val="231F20"/>
                <w:spacing w:val="-6"/>
              </w:rPr>
              <w:t xml:space="preserve"> </w:t>
            </w:r>
            <w:r>
              <w:rPr>
                <w:color w:val="231F20"/>
              </w:rPr>
              <w:t>belirlenmesi ve tahsiline ilişkin şartlar</w:t>
            </w:r>
          </w:p>
        </w:tc>
      </w:tr>
      <w:tr w:rsidR="00E907E4">
        <w:trPr>
          <w:trHeight w:val="443"/>
        </w:trPr>
        <w:tc>
          <w:tcPr>
            <w:tcW w:w="4607" w:type="dxa"/>
          </w:tcPr>
          <w:p w:rsidR="00E907E4" w:rsidRDefault="001B3C75">
            <w:pPr>
              <w:pStyle w:val="TableParagraph"/>
              <w:spacing w:before="92"/>
              <w:ind w:left="107"/>
            </w:pPr>
            <w:r>
              <w:rPr>
                <w:color w:val="231F20"/>
                <w:spacing w:val="-2"/>
              </w:rPr>
              <w:t>Kooperatifler</w:t>
            </w:r>
            <w:r>
              <w:rPr>
                <w:color w:val="231F20"/>
                <w:spacing w:val="2"/>
              </w:rPr>
              <w:t xml:space="preserve"> </w:t>
            </w:r>
            <w:r>
              <w:rPr>
                <w:color w:val="231F20"/>
                <w:spacing w:val="-2"/>
              </w:rPr>
              <w:t>Kanunu</w:t>
            </w:r>
          </w:p>
        </w:tc>
        <w:tc>
          <w:tcPr>
            <w:tcW w:w="5849" w:type="dxa"/>
          </w:tcPr>
          <w:p w:rsidR="00E907E4" w:rsidRDefault="001B3C75">
            <w:pPr>
              <w:pStyle w:val="TableParagraph"/>
              <w:spacing w:before="92"/>
              <w:ind w:left="107"/>
            </w:pPr>
            <w:r>
              <w:rPr>
                <w:color w:val="231F20"/>
              </w:rPr>
              <w:t>Kooperatiflerle</w:t>
            </w:r>
            <w:r>
              <w:rPr>
                <w:color w:val="231F20"/>
                <w:spacing w:val="-4"/>
              </w:rPr>
              <w:t xml:space="preserve"> </w:t>
            </w:r>
            <w:r>
              <w:rPr>
                <w:color w:val="231F20"/>
              </w:rPr>
              <w:t>ilgili</w:t>
            </w:r>
            <w:r>
              <w:rPr>
                <w:color w:val="231F20"/>
                <w:spacing w:val="-3"/>
              </w:rPr>
              <w:t xml:space="preserve"> </w:t>
            </w:r>
            <w:r>
              <w:rPr>
                <w:color w:val="231F20"/>
              </w:rPr>
              <w:t>işlemlere</w:t>
            </w:r>
            <w:r>
              <w:rPr>
                <w:color w:val="231F20"/>
                <w:spacing w:val="-4"/>
              </w:rPr>
              <w:t xml:space="preserve"> </w:t>
            </w:r>
            <w:r>
              <w:rPr>
                <w:color w:val="231F20"/>
              </w:rPr>
              <w:t>ilişkin</w:t>
            </w:r>
            <w:r>
              <w:rPr>
                <w:color w:val="231F20"/>
                <w:spacing w:val="-3"/>
              </w:rPr>
              <w:t xml:space="preserve"> </w:t>
            </w:r>
            <w:r>
              <w:rPr>
                <w:color w:val="231F20"/>
                <w:spacing w:val="-2"/>
              </w:rPr>
              <w:t>şartlar</w:t>
            </w:r>
          </w:p>
        </w:tc>
      </w:tr>
    </w:tbl>
    <w:p w:rsidR="00E907E4" w:rsidRDefault="00E907E4">
      <w:pPr>
        <w:sectPr w:rsidR="00E907E4">
          <w:type w:val="continuous"/>
          <w:pgSz w:w="11910" w:h="16840"/>
          <w:pgMar w:top="1920" w:right="580" w:bottom="280" w:left="620" w:header="0" w:footer="470" w:gutter="0"/>
          <w:cols w:space="708"/>
        </w:sectPr>
      </w:pPr>
    </w:p>
    <w:tbl>
      <w:tblPr>
        <w:tblStyle w:val="TableNormal"/>
        <w:tblW w:w="0" w:type="auto"/>
        <w:tblInd w:w="11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4607"/>
        <w:gridCol w:w="5849"/>
      </w:tblGrid>
      <w:tr w:rsidR="00E907E4">
        <w:trPr>
          <w:trHeight w:val="556"/>
        </w:trPr>
        <w:tc>
          <w:tcPr>
            <w:tcW w:w="4607" w:type="dxa"/>
          </w:tcPr>
          <w:p w:rsidR="00E907E4" w:rsidRDefault="001B3C75">
            <w:pPr>
              <w:pStyle w:val="TableParagraph"/>
              <w:spacing w:before="149"/>
              <w:ind w:left="107"/>
            </w:pPr>
            <w:proofErr w:type="spellStart"/>
            <w:r>
              <w:rPr>
                <w:color w:val="231F20"/>
                <w:spacing w:val="-2"/>
              </w:rPr>
              <w:lastRenderedPageBreak/>
              <w:t>Tebliğat</w:t>
            </w:r>
            <w:proofErr w:type="spellEnd"/>
            <w:r>
              <w:rPr>
                <w:color w:val="231F20"/>
              </w:rPr>
              <w:t xml:space="preserve"> </w:t>
            </w:r>
            <w:r>
              <w:rPr>
                <w:color w:val="231F20"/>
                <w:spacing w:val="-2"/>
              </w:rPr>
              <w:t>Kanunu</w:t>
            </w:r>
          </w:p>
        </w:tc>
        <w:tc>
          <w:tcPr>
            <w:tcW w:w="5849" w:type="dxa"/>
          </w:tcPr>
          <w:p w:rsidR="00E907E4" w:rsidRDefault="001B3C75">
            <w:pPr>
              <w:pStyle w:val="TableParagraph"/>
              <w:spacing w:before="10" w:line="260" w:lineRule="atLeast"/>
              <w:ind w:left="107"/>
            </w:pPr>
            <w:r>
              <w:rPr>
                <w:color w:val="231F20"/>
              </w:rPr>
              <w:t>Oda</w:t>
            </w:r>
            <w:r>
              <w:rPr>
                <w:color w:val="231F20"/>
                <w:spacing w:val="-4"/>
              </w:rPr>
              <w:t xml:space="preserve"> </w:t>
            </w:r>
            <w:r>
              <w:rPr>
                <w:color w:val="231F20"/>
              </w:rPr>
              <w:t>ve</w:t>
            </w:r>
            <w:r>
              <w:rPr>
                <w:color w:val="231F20"/>
                <w:spacing w:val="-8"/>
              </w:rPr>
              <w:t xml:space="preserve"> </w:t>
            </w:r>
            <w:r>
              <w:rPr>
                <w:color w:val="231F20"/>
              </w:rPr>
              <w:t>Ticaret</w:t>
            </w:r>
            <w:r>
              <w:rPr>
                <w:color w:val="231F20"/>
                <w:spacing w:val="-4"/>
              </w:rPr>
              <w:t xml:space="preserve"> </w:t>
            </w:r>
            <w:r>
              <w:rPr>
                <w:color w:val="231F20"/>
              </w:rPr>
              <w:t>Sicil</w:t>
            </w:r>
            <w:r>
              <w:rPr>
                <w:color w:val="231F20"/>
                <w:spacing w:val="-4"/>
              </w:rPr>
              <w:t xml:space="preserve"> </w:t>
            </w:r>
            <w:r>
              <w:rPr>
                <w:color w:val="231F20"/>
              </w:rPr>
              <w:t>işlemlerinde</w:t>
            </w:r>
            <w:r>
              <w:rPr>
                <w:color w:val="231F20"/>
                <w:spacing w:val="-4"/>
              </w:rPr>
              <w:t xml:space="preserve"> </w:t>
            </w:r>
            <w:r>
              <w:rPr>
                <w:color w:val="231F20"/>
              </w:rPr>
              <w:t>üye</w:t>
            </w:r>
            <w:r>
              <w:rPr>
                <w:color w:val="231F20"/>
                <w:spacing w:val="-4"/>
              </w:rPr>
              <w:t xml:space="preserve"> </w:t>
            </w:r>
            <w:r>
              <w:rPr>
                <w:color w:val="231F20"/>
              </w:rPr>
              <w:t>ve</w:t>
            </w:r>
            <w:r>
              <w:rPr>
                <w:color w:val="231F20"/>
                <w:spacing w:val="-4"/>
              </w:rPr>
              <w:t xml:space="preserve"> </w:t>
            </w:r>
            <w:r>
              <w:rPr>
                <w:color w:val="231F20"/>
              </w:rPr>
              <w:t>diğer</w:t>
            </w:r>
            <w:r>
              <w:rPr>
                <w:color w:val="231F20"/>
                <w:spacing w:val="-4"/>
              </w:rPr>
              <w:t xml:space="preserve"> </w:t>
            </w:r>
            <w:r>
              <w:rPr>
                <w:color w:val="231F20"/>
              </w:rPr>
              <w:t>kurum</w:t>
            </w:r>
            <w:r>
              <w:rPr>
                <w:color w:val="231F20"/>
                <w:spacing w:val="-4"/>
              </w:rPr>
              <w:t xml:space="preserve"> </w:t>
            </w:r>
            <w:r>
              <w:rPr>
                <w:color w:val="231F20"/>
              </w:rPr>
              <w:t>ve kuruluşların yasal olarak bilgilendirilmesi şartları</w:t>
            </w:r>
          </w:p>
        </w:tc>
      </w:tr>
      <w:tr w:rsidR="00E907E4">
        <w:trPr>
          <w:trHeight w:val="556"/>
        </w:trPr>
        <w:tc>
          <w:tcPr>
            <w:tcW w:w="4607" w:type="dxa"/>
          </w:tcPr>
          <w:p w:rsidR="00E907E4" w:rsidRDefault="001B3C75">
            <w:pPr>
              <w:pStyle w:val="TableParagraph"/>
              <w:spacing w:before="149"/>
              <w:ind w:left="107"/>
            </w:pPr>
            <w:r>
              <w:rPr>
                <w:color w:val="231F20"/>
              </w:rPr>
              <w:t xml:space="preserve">Sigortacılık </w:t>
            </w:r>
            <w:r>
              <w:rPr>
                <w:color w:val="231F20"/>
                <w:spacing w:val="-2"/>
              </w:rPr>
              <w:t>Kanunu</w:t>
            </w:r>
          </w:p>
        </w:tc>
        <w:tc>
          <w:tcPr>
            <w:tcW w:w="5849" w:type="dxa"/>
          </w:tcPr>
          <w:p w:rsidR="00E907E4" w:rsidRDefault="001B3C75">
            <w:pPr>
              <w:pStyle w:val="TableParagraph"/>
              <w:spacing w:before="149"/>
              <w:ind w:left="107"/>
            </w:pPr>
            <w:r>
              <w:rPr>
                <w:color w:val="231F20"/>
              </w:rPr>
              <w:t xml:space="preserve">Sigortacılarla ilgili işlemlere ilişkin </w:t>
            </w:r>
            <w:r>
              <w:rPr>
                <w:color w:val="231F20"/>
                <w:spacing w:val="-2"/>
              </w:rPr>
              <w:t>şartlar</w:t>
            </w:r>
          </w:p>
        </w:tc>
      </w:tr>
      <w:tr w:rsidR="00E907E4">
        <w:trPr>
          <w:trHeight w:val="556"/>
        </w:trPr>
        <w:tc>
          <w:tcPr>
            <w:tcW w:w="4607" w:type="dxa"/>
          </w:tcPr>
          <w:p w:rsidR="00E907E4" w:rsidRDefault="001B3C75">
            <w:pPr>
              <w:pStyle w:val="TableParagraph"/>
              <w:spacing w:before="10" w:line="260" w:lineRule="atLeast"/>
              <w:ind w:left="107" w:right="193"/>
            </w:pPr>
            <w:r>
              <w:rPr>
                <w:color w:val="231F20"/>
              </w:rPr>
              <w:t>5510</w:t>
            </w:r>
            <w:r>
              <w:rPr>
                <w:color w:val="231F20"/>
                <w:spacing w:val="-11"/>
              </w:rPr>
              <w:t xml:space="preserve"> </w:t>
            </w:r>
            <w:r>
              <w:rPr>
                <w:color w:val="231F20"/>
              </w:rPr>
              <w:t>Sayılı</w:t>
            </w:r>
            <w:r>
              <w:rPr>
                <w:color w:val="231F20"/>
                <w:spacing w:val="-11"/>
              </w:rPr>
              <w:t xml:space="preserve"> </w:t>
            </w:r>
            <w:r>
              <w:rPr>
                <w:color w:val="231F20"/>
              </w:rPr>
              <w:t>Sosyal</w:t>
            </w:r>
            <w:r>
              <w:rPr>
                <w:color w:val="231F20"/>
                <w:spacing w:val="-11"/>
              </w:rPr>
              <w:t xml:space="preserve"> </w:t>
            </w:r>
            <w:r>
              <w:rPr>
                <w:color w:val="231F20"/>
              </w:rPr>
              <w:t>Sigortalar</w:t>
            </w:r>
            <w:r>
              <w:rPr>
                <w:color w:val="231F20"/>
                <w:spacing w:val="-14"/>
              </w:rPr>
              <w:t xml:space="preserve"> </w:t>
            </w:r>
            <w:r>
              <w:rPr>
                <w:color w:val="231F20"/>
              </w:rPr>
              <w:t>Ve</w:t>
            </w:r>
            <w:r>
              <w:rPr>
                <w:color w:val="231F20"/>
                <w:spacing w:val="-10"/>
              </w:rPr>
              <w:t xml:space="preserve"> </w:t>
            </w:r>
            <w:r>
              <w:rPr>
                <w:color w:val="231F20"/>
              </w:rPr>
              <w:t>Genel</w:t>
            </w:r>
            <w:r>
              <w:rPr>
                <w:color w:val="231F20"/>
                <w:spacing w:val="-11"/>
              </w:rPr>
              <w:t xml:space="preserve"> </w:t>
            </w:r>
            <w:r>
              <w:rPr>
                <w:color w:val="231F20"/>
              </w:rPr>
              <w:t>Sağlık Sigortası Kanunu</w:t>
            </w:r>
          </w:p>
        </w:tc>
        <w:tc>
          <w:tcPr>
            <w:tcW w:w="5849" w:type="dxa"/>
          </w:tcPr>
          <w:p w:rsidR="00E907E4" w:rsidRDefault="001B3C75">
            <w:pPr>
              <w:pStyle w:val="TableParagraph"/>
              <w:spacing w:before="149"/>
              <w:ind w:left="107"/>
            </w:pPr>
            <w:r>
              <w:rPr>
                <w:color w:val="231F20"/>
              </w:rPr>
              <w:t xml:space="preserve">Oda personelinin sosyal haklarına ilişkin </w:t>
            </w:r>
            <w:r>
              <w:rPr>
                <w:color w:val="231F20"/>
                <w:spacing w:val="-2"/>
              </w:rPr>
              <w:t>şartlar</w:t>
            </w:r>
          </w:p>
        </w:tc>
      </w:tr>
      <w:tr w:rsidR="00E907E4">
        <w:trPr>
          <w:trHeight w:val="556"/>
        </w:trPr>
        <w:tc>
          <w:tcPr>
            <w:tcW w:w="4607" w:type="dxa"/>
          </w:tcPr>
          <w:p w:rsidR="00E907E4" w:rsidRDefault="001B3C75">
            <w:pPr>
              <w:pStyle w:val="TableParagraph"/>
              <w:spacing w:before="149"/>
              <w:ind w:left="107"/>
            </w:pPr>
            <w:r>
              <w:rPr>
                <w:color w:val="231F20"/>
              </w:rPr>
              <w:t xml:space="preserve">5215 Sayılı Belediye </w:t>
            </w:r>
            <w:r>
              <w:rPr>
                <w:color w:val="231F20"/>
                <w:spacing w:val="-2"/>
              </w:rPr>
              <w:t>Kanunu</w:t>
            </w:r>
          </w:p>
        </w:tc>
        <w:tc>
          <w:tcPr>
            <w:tcW w:w="5849" w:type="dxa"/>
          </w:tcPr>
          <w:p w:rsidR="00E907E4" w:rsidRDefault="001B3C75">
            <w:pPr>
              <w:pStyle w:val="TableParagraph"/>
              <w:spacing w:before="10" w:line="260" w:lineRule="atLeast"/>
              <w:ind w:left="107"/>
            </w:pPr>
            <w:r>
              <w:rPr>
                <w:color w:val="231F20"/>
              </w:rPr>
              <w:t>Mücavir</w:t>
            </w:r>
            <w:r>
              <w:rPr>
                <w:color w:val="231F20"/>
                <w:spacing w:val="-6"/>
              </w:rPr>
              <w:t xml:space="preserve"> </w:t>
            </w:r>
            <w:r>
              <w:rPr>
                <w:color w:val="231F20"/>
              </w:rPr>
              <w:t>alan</w:t>
            </w:r>
            <w:r>
              <w:rPr>
                <w:color w:val="231F20"/>
                <w:spacing w:val="-6"/>
              </w:rPr>
              <w:t xml:space="preserve"> </w:t>
            </w:r>
            <w:r>
              <w:rPr>
                <w:color w:val="231F20"/>
              </w:rPr>
              <w:t>içinde</w:t>
            </w:r>
            <w:r>
              <w:rPr>
                <w:color w:val="231F20"/>
                <w:spacing w:val="-6"/>
              </w:rPr>
              <w:t xml:space="preserve"> </w:t>
            </w:r>
            <w:r>
              <w:rPr>
                <w:color w:val="231F20"/>
              </w:rPr>
              <w:t>üye</w:t>
            </w:r>
            <w:r>
              <w:rPr>
                <w:color w:val="231F20"/>
                <w:spacing w:val="-6"/>
              </w:rPr>
              <w:t xml:space="preserve"> </w:t>
            </w:r>
            <w:r>
              <w:rPr>
                <w:color w:val="231F20"/>
              </w:rPr>
              <w:t>işlemlerine</w:t>
            </w:r>
            <w:r>
              <w:rPr>
                <w:color w:val="231F20"/>
                <w:spacing w:val="-6"/>
              </w:rPr>
              <w:t xml:space="preserve"> </w:t>
            </w:r>
            <w:r>
              <w:rPr>
                <w:color w:val="231F20"/>
              </w:rPr>
              <w:t>ilişkin</w:t>
            </w:r>
            <w:r>
              <w:rPr>
                <w:color w:val="231F20"/>
                <w:spacing w:val="-6"/>
              </w:rPr>
              <w:t xml:space="preserve"> </w:t>
            </w:r>
            <w:r>
              <w:rPr>
                <w:color w:val="231F20"/>
              </w:rPr>
              <w:t>şartların</w:t>
            </w:r>
            <w:r>
              <w:rPr>
                <w:color w:val="231F20"/>
                <w:spacing w:val="-6"/>
              </w:rPr>
              <w:t xml:space="preserve"> </w:t>
            </w:r>
            <w:r>
              <w:rPr>
                <w:color w:val="231F20"/>
              </w:rPr>
              <w:t>oda hizmetlerini dolaylı etkisi</w:t>
            </w:r>
          </w:p>
        </w:tc>
      </w:tr>
      <w:tr w:rsidR="00E907E4">
        <w:trPr>
          <w:trHeight w:val="556"/>
        </w:trPr>
        <w:tc>
          <w:tcPr>
            <w:tcW w:w="4607" w:type="dxa"/>
          </w:tcPr>
          <w:p w:rsidR="00E907E4" w:rsidRDefault="001B3C75">
            <w:pPr>
              <w:pStyle w:val="TableParagraph"/>
              <w:spacing w:before="149"/>
              <w:ind w:left="107"/>
            </w:pPr>
            <w:r>
              <w:rPr>
                <w:color w:val="231F20"/>
              </w:rPr>
              <w:t xml:space="preserve">Rekabet Kurumu </w:t>
            </w:r>
            <w:r>
              <w:rPr>
                <w:color w:val="231F20"/>
                <w:spacing w:val="-2"/>
              </w:rPr>
              <w:t>Kanunu</w:t>
            </w:r>
          </w:p>
        </w:tc>
        <w:tc>
          <w:tcPr>
            <w:tcW w:w="5849" w:type="dxa"/>
          </w:tcPr>
          <w:p w:rsidR="00E907E4" w:rsidRDefault="001B3C75">
            <w:pPr>
              <w:pStyle w:val="TableParagraph"/>
              <w:spacing w:before="10" w:line="260" w:lineRule="atLeast"/>
              <w:ind w:left="107"/>
            </w:pPr>
            <w:r>
              <w:rPr>
                <w:color w:val="231F20"/>
              </w:rPr>
              <w:t>Üyeler</w:t>
            </w:r>
            <w:r>
              <w:rPr>
                <w:color w:val="231F20"/>
                <w:spacing w:val="-7"/>
              </w:rPr>
              <w:t xml:space="preserve"> </w:t>
            </w:r>
            <w:r>
              <w:rPr>
                <w:color w:val="231F20"/>
              </w:rPr>
              <w:t>arası</w:t>
            </w:r>
            <w:r>
              <w:rPr>
                <w:color w:val="231F20"/>
                <w:spacing w:val="-7"/>
              </w:rPr>
              <w:t xml:space="preserve"> </w:t>
            </w:r>
            <w:r>
              <w:rPr>
                <w:color w:val="231F20"/>
              </w:rPr>
              <w:t>ilişkilerin</w:t>
            </w:r>
            <w:r>
              <w:rPr>
                <w:color w:val="231F20"/>
                <w:spacing w:val="-7"/>
              </w:rPr>
              <w:t xml:space="preserve"> </w:t>
            </w:r>
            <w:r>
              <w:rPr>
                <w:color w:val="231F20"/>
              </w:rPr>
              <w:t>rekabet</w:t>
            </w:r>
            <w:r>
              <w:rPr>
                <w:color w:val="231F20"/>
                <w:spacing w:val="-7"/>
              </w:rPr>
              <w:t xml:space="preserve"> </w:t>
            </w:r>
            <w:r>
              <w:rPr>
                <w:color w:val="231F20"/>
              </w:rPr>
              <w:t>konulu</w:t>
            </w:r>
            <w:r>
              <w:rPr>
                <w:color w:val="231F20"/>
                <w:spacing w:val="-7"/>
              </w:rPr>
              <w:t xml:space="preserve"> </w:t>
            </w:r>
            <w:r>
              <w:rPr>
                <w:color w:val="231F20"/>
              </w:rPr>
              <w:t>düzenlenmesine</w:t>
            </w:r>
            <w:r>
              <w:rPr>
                <w:color w:val="231F20"/>
                <w:spacing w:val="-7"/>
              </w:rPr>
              <w:t xml:space="preserve"> </w:t>
            </w:r>
            <w:r>
              <w:rPr>
                <w:color w:val="231F20"/>
              </w:rPr>
              <w:t xml:space="preserve">ilişkin </w:t>
            </w:r>
            <w:r>
              <w:rPr>
                <w:color w:val="231F20"/>
                <w:spacing w:val="-2"/>
              </w:rPr>
              <w:t>şartlar</w:t>
            </w:r>
          </w:p>
        </w:tc>
      </w:tr>
      <w:tr w:rsidR="00E907E4">
        <w:trPr>
          <w:trHeight w:val="556"/>
        </w:trPr>
        <w:tc>
          <w:tcPr>
            <w:tcW w:w="4607" w:type="dxa"/>
          </w:tcPr>
          <w:p w:rsidR="00E907E4" w:rsidRDefault="001B3C75">
            <w:pPr>
              <w:pStyle w:val="TableParagraph"/>
              <w:spacing w:before="149"/>
              <w:ind w:left="107"/>
            </w:pPr>
            <w:r>
              <w:rPr>
                <w:color w:val="231F20"/>
              </w:rPr>
              <w:t>6224</w:t>
            </w:r>
            <w:r>
              <w:rPr>
                <w:color w:val="231F20"/>
                <w:spacing w:val="-11"/>
              </w:rPr>
              <w:t xml:space="preserve"> </w:t>
            </w:r>
            <w:r>
              <w:rPr>
                <w:color w:val="231F20"/>
              </w:rPr>
              <w:t>Sayılı</w:t>
            </w:r>
            <w:r>
              <w:rPr>
                <w:color w:val="231F20"/>
                <w:spacing w:val="-14"/>
              </w:rPr>
              <w:t xml:space="preserve"> </w:t>
            </w:r>
            <w:r>
              <w:rPr>
                <w:color w:val="231F20"/>
              </w:rPr>
              <w:t>Yabancı</w:t>
            </w:r>
            <w:r>
              <w:rPr>
                <w:color w:val="231F20"/>
                <w:spacing w:val="-8"/>
              </w:rPr>
              <w:t xml:space="preserve"> </w:t>
            </w:r>
            <w:r>
              <w:rPr>
                <w:color w:val="231F20"/>
              </w:rPr>
              <w:t>Sermayeyi</w:t>
            </w:r>
            <w:r>
              <w:rPr>
                <w:color w:val="231F20"/>
                <w:spacing w:val="-12"/>
              </w:rPr>
              <w:t xml:space="preserve"> </w:t>
            </w:r>
            <w:r>
              <w:rPr>
                <w:color w:val="231F20"/>
              </w:rPr>
              <w:t>Teşvik</w:t>
            </w:r>
            <w:r>
              <w:rPr>
                <w:color w:val="231F20"/>
                <w:spacing w:val="-8"/>
              </w:rPr>
              <w:t xml:space="preserve"> </w:t>
            </w:r>
            <w:r>
              <w:rPr>
                <w:color w:val="231F20"/>
                <w:spacing w:val="-2"/>
              </w:rPr>
              <w:t>Kanunu</w:t>
            </w:r>
          </w:p>
        </w:tc>
        <w:tc>
          <w:tcPr>
            <w:tcW w:w="5849" w:type="dxa"/>
          </w:tcPr>
          <w:p w:rsidR="00E907E4" w:rsidRDefault="001B3C75">
            <w:pPr>
              <w:pStyle w:val="TableParagraph"/>
              <w:spacing w:before="149"/>
              <w:ind w:left="107"/>
            </w:pPr>
            <w:r>
              <w:rPr>
                <w:color w:val="231F20"/>
              </w:rPr>
              <w:t>Yabancı</w:t>
            </w:r>
            <w:r>
              <w:rPr>
                <w:color w:val="231F20"/>
                <w:spacing w:val="-7"/>
              </w:rPr>
              <w:t xml:space="preserve"> </w:t>
            </w:r>
            <w:r>
              <w:rPr>
                <w:color w:val="231F20"/>
              </w:rPr>
              <w:t>ortaklı</w:t>
            </w:r>
            <w:r>
              <w:rPr>
                <w:color w:val="231F20"/>
                <w:spacing w:val="-5"/>
              </w:rPr>
              <w:t xml:space="preserve"> </w:t>
            </w:r>
            <w:r>
              <w:rPr>
                <w:color w:val="231F20"/>
              </w:rPr>
              <w:t>işletmelerin</w:t>
            </w:r>
            <w:r>
              <w:rPr>
                <w:color w:val="231F20"/>
                <w:spacing w:val="-4"/>
              </w:rPr>
              <w:t xml:space="preserve"> </w:t>
            </w:r>
            <w:r>
              <w:rPr>
                <w:color w:val="231F20"/>
              </w:rPr>
              <w:t>işlemlerine</w:t>
            </w:r>
            <w:r>
              <w:rPr>
                <w:color w:val="231F20"/>
                <w:spacing w:val="-5"/>
              </w:rPr>
              <w:t xml:space="preserve"> </w:t>
            </w:r>
            <w:r>
              <w:rPr>
                <w:color w:val="231F20"/>
              </w:rPr>
              <w:t>ilişkin</w:t>
            </w:r>
            <w:r>
              <w:rPr>
                <w:color w:val="231F20"/>
                <w:spacing w:val="-4"/>
              </w:rPr>
              <w:t xml:space="preserve"> </w:t>
            </w:r>
            <w:r>
              <w:rPr>
                <w:color w:val="231F20"/>
                <w:spacing w:val="-2"/>
              </w:rPr>
              <w:t>şartlar</w:t>
            </w:r>
          </w:p>
        </w:tc>
      </w:tr>
      <w:tr w:rsidR="00E907E4">
        <w:trPr>
          <w:trHeight w:val="556"/>
        </w:trPr>
        <w:tc>
          <w:tcPr>
            <w:tcW w:w="4607" w:type="dxa"/>
          </w:tcPr>
          <w:p w:rsidR="00E907E4" w:rsidRDefault="001B3C75">
            <w:pPr>
              <w:pStyle w:val="TableParagraph"/>
              <w:spacing w:before="149"/>
              <w:ind w:left="107"/>
            </w:pPr>
            <w:r>
              <w:rPr>
                <w:color w:val="231F20"/>
              </w:rPr>
              <w:t xml:space="preserve">1086 Sayılı Hukuk Usulü Muhakemeleri </w:t>
            </w:r>
            <w:r>
              <w:rPr>
                <w:color w:val="231F20"/>
                <w:spacing w:val="-2"/>
              </w:rPr>
              <w:t>Kanunu</w:t>
            </w:r>
          </w:p>
        </w:tc>
        <w:tc>
          <w:tcPr>
            <w:tcW w:w="5849" w:type="dxa"/>
          </w:tcPr>
          <w:p w:rsidR="00E907E4" w:rsidRDefault="001B3C75">
            <w:pPr>
              <w:pStyle w:val="TableParagraph"/>
              <w:spacing w:before="10" w:line="260" w:lineRule="atLeast"/>
              <w:ind w:left="107"/>
            </w:pPr>
            <w:r>
              <w:rPr>
                <w:color w:val="231F20"/>
              </w:rPr>
              <w:t>Üyeler</w:t>
            </w:r>
            <w:r>
              <w:rPr>
                <w:color w:val="231F20"/>
                <w:spacing w:val="-9"/>
              </w:rPr>
              <w:t xml:space="preserve"> </w:t>
            </w:r>
            <w:r>
              <w:rPr>
                <w:color w:val="231F20"/>
              </w:rPr>
              <w:t>arası</w:t>
            </w:r>
            <w:r>
              <w:rPr>
                <w:color w:val="231F20"/>
                <w:spacing w:val="-9"/>
              </w:rPr>
              <w:t xml:space="preserve"> </w:t>
            </w:r>
            <w:r>
              <w:rPr>
                <w:color w:val="231F20"/>
              </w:rPr>
              <w:t>ilişkilerin</w:t>
            </w:r>
            <w:r>
              <w:rPr>
                <w:color w:val="231F20"/>
                <w:spacing w:val="-9"/>
              </w:rPr>
              <w:t xml:space="preserve"> </w:t>
            </w:r>
            <w:r>
              <w:rPr>
                <w:color w:val="231F20"/>
              </w:rPr>
              <w:t>düzenlenmesi</w:t>
            </w:r>
            <w:r>
              <w:rPr>
                <w:color w:val="231F20"/>
                <w:spacing w:val="-9"/>
              </w:rPr>
              <w:t xml:space="preserve"> </w:t>
            </w:r>
            <w:r>
              <w:rPr>
                <w:color w:val="231F20"/>
              </w:rPr>
              <w:t>ve</w:t>
            </w:r>
            <w:r>
              <w:rPr>
                <w:color w:val="231F20"/>
                <w:spacing w:val="-13"/>
              </w:rPr>
              <w:t xml:space="preserve"> </w:t>
            </w:r>
            <w:r>
              <w:rPr>
                <w:color w:val="231F20"/>
              </w:rPr>
              <w:t>Tahkim</w:t>
            </w:r>
            <w:r>
              <w:rPr>
                <w:color w:val="231F20"/>
                <w:spacing w:val="-9"/>
              </w:rPr>
              <w:t xml:space="preserve"> </w:t>
            </w:r>
            <w:r>
              <w:rPr>
                <w:color w:val="231F20"/>
              </w:rPr>
              <w:t>Kurumunun işletilmesine ilişkin şartlar</w:t>
            </w:r>
          </w:p>
        </w:tc>
      </w:tr>
    </w:tbl>
    <w:p w:rsidR="00E907E4" w:rsidRDefault="00E907E4">
      <w:pPr>
        <w:pStyle w:val="GvdeMetni"/>
        <w:spacing w:before="18"/>
        <w:rPr>
          <w:b/>
        </w:rPr>
      </w:pPr>
    </w:p>
    <w:p w:rsidR="00E907E4" w:rsidRDefault="001B3C75">
      <w:pPr>
        <w:ind w:left="668" w:right="608"/>
        <w:jc w:val="center"/>
        <w:rPr>
          <w:b/>
        </w:rPr>
      </w:pPr>
      <w:r>
        <w:rPr>
          <w:b/>
          <w:color w:val="231F20"/>
          <w:spacing w:val="-2"/>
        </w:rPr>
        <w:t>Tablo</w:t>
      </w:r>
      <w:r>
        <w:rPr>
          <w:b/>
          <w:color w:val="231F20"/>
          <w:spacing w:val="10"/>
        </w:rPr>
        <w:t xml:space="preserve"> </w:t>
      </w:r>
      <w:r>
        <w:rPr>
          <w:b/>
          <w:color w:val="231F20"/>
          <w:spacing w:val="-2"/>
        </w:rPr>
        <w:t>10-Yasal</w:t>
      </w:r>
      <w:r>
        <w:rPr>
          <w:b/>
          <w:color w:val="231F20"/>
          <w:spacing w:val="10"/>
        </w:rPr>
        <w:t xml:space="preserve"> </w:t>
      </w:r>
      <w:r>
        <w:rPr>
          <w:b/>
          <w:color w:val="231F20"/>
          <w:spacing w:val="-2"/>
        </w:rPr>
        <w:t>Düzenlemelerin</w:t>
      </w:r>
      <w:r>
        <w:rPr>
          <w:b/>
          <w:color w:val="231F20"/>
          <w:spacing w:val="10"/>
        </w:rPr>
        <w:t xml:space="preserve"> </w:t>
      </w:r>
      <w:r>
        <w:rPr>
          <w:b/>
          <w:color w:val="231F20"/>
          <w:spacing w:val="-2"/>
        </w:rPr>
        <w:t>Faaliyetler</w:t>
      </w:r>
      <w:r>
        <w:rPr>
          <w:b/>
          <w:color w:val="231F20"/>
          <w:spacing w:val="-10"/>
        </w:rPr>
        <w:t xml:space="preserve"> </w:t>
      </w:r>
      <w:r>
        <w:rPr>
          <w:b/>
          <w:color w:val="231F20"/>
          <w:spacing w:val="-2"/>
        </w:rPr>
        <w:t>Açısından</w:t>
      </w:r>
      <w:r>
        <w:rPr>
          <w:b/>
          <w:color w:val="231F20"/>
          <w:spacing w:val="-5"/>
        </w:rPr>
        <w:t xml:space="preserve"> </w:t>
      </w:r>
      <w:r>
        <w:rPr>
          <w:b/>
          <w:color w:val="231F20"/>
          <w:spacing w:val="-2"/>
        </w:rPr>
        <w:t>Analizi</w:t>
      </w:r>
      <w:r>
        <w:rPr>
          <w:b/>
          <w:color w:val="231F20"/>
          <w:spacing w:val="10"/>
        </w:rPr>
        <w:t xml:space="preserve"> </w:t>
      </w:r>
      <w:r>
        <w:rPr>
          <w:b/>
          <w:color w:val="231F20"/>
          <w:spacing w:val="-2"/>
        </w:rPr>
        <w:t>(Yönetmelikler</w:t>
      </w:r>
      <w:r>
        <w:rPr>
          <w:b/>
          <w:color w:val="231F20"/>
          <w:spacing w:val="5"/>
        </w:rPr>
        <w:t xml:space="preserve"> </w:t>
      </w:r>
      <w:r>
        <w:rPr>
          <w:b/>
          <w:color w:val="231F20"/>
          <w:spacing w:val="-10"/>
        </w:rPr>
        <w:t>)</w:t>
      </w:r>
    </w:p>
    <w:p w:rsidR="00E907E4" w:rsidRDefault="00E907E4">
      <w:pPr>
        <w:pStyle w:val="GvdeMetni"/>
        <w:spacing w:before="66"/>
        <w:rPr>
          <w:b/>
          <w:sz w:val="20"/>
        </w:rPr>
      </w:pPr>
    </w:p>
    <w:tbl>
      <w:tblPr>
        <w:tblStyle w:val="TableNormal"/>
        <w:tblW w:w="0" w:type="auto"/>
        <w:tblInd w:w="11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4678"/>
        <w:gridCol w:w="5778"/>
      </w:tblGrid>
      <w:tr w:rsidR="00E907E4">
        <w:trPr>
          <w:trHeight w:val="556"/>
        </w:trPr>
        <w:tc>
          <w:tcPr>
            <w:tcW w:w="4678" w:type="dxa"/>
          </w:tcPr>
          <w:p w:rsidR="00E907E4" w:rsidRDefault="001B3C75">
            <w:pPr>
              <w:pStyle w:val="TableParagraph"/>
              <w:spacing w:before="147"/>
              <w:ind w:left="1342"/>
              <w:rPr>
                <w:b/>
              </w:rPr>
            </w:pPr>
            <w:r>
              <w:rPr>
                <w:b/>
                <w:color w:val="231F20"/>
                <w:spacing w:val="-2"/>
              </w:rPr>
              <w:t>YÖNETMELİKLER</w:t>
            </w:r>
          </w:p>
        </w:tc>
        <w:tc>
          <w:tcPr>
            <w:tcW w:w="5778" w:type="dxa"/>
          </w:tcPr>
          <w:p w:rsidR="00E907E4" w:rsidRDefault="001B3C75">
            <w:pPr>
              <w:pStyle w:val="TableParagraph"/>
              <w:spacing w:before="147"/>
              <w:ind w:left="1843"/>
              <w:rPr>
                <w:b/>
              </w:rPr>
            </w:pPr>
            <w:r>
              <w:rPr>
                <w:b/>
                <w:color w:val="231F20"/>
                <w:spacing w:val="-2"/>
              </w:rPr>
              <w:t>YÜKÜMLÜLÜKLER</w:t>
            </w:r>
          </w:p>
        </w:tc>
      </w:tr>
      <w:tr w:rsidR="00E907E4">
        <w:trPr>
          <w:trHeight w:val="556"/>
        </w:trPr>
        <w:tc>
          <w:tcPr>
            <w:tcW w:w="4678" w:type="dxa"/>
          </w:tcPr>
          <w:p w:rsidR="00E907E4" w:rsidRDefault="001B3C75">
            <w:pPr>
              <w:pStyle w:val="TableParagraph"/>
              <w:spacing w:before="10" w:line="260" w:lineRule="atLeast"/>
              <w:ind w:left="107" w:right="181"/>
            </w:pPr>
            <w:r>
              <w:rPr>
                <w:color w:val="231F20"/>
              </w:rPr>
              <w:t>Odalar,</w:t>
            </w:r>
            <w:r>
              <w:rPr>
                <w:color w:val="231F20"/>
                <w:spacing w:val="-12"/>
              </w:rPr>
              <w:t xml:space="preserve"> </w:t>
            </w:r>
            <w:r>
              <w:rPr>
                <w:color w:val="231F20"/>
              </w:rPr>
              <w:t>Borsalarda</w:t>
            </w:r>
            <w:r>
              <w:rPr>
                <w:color w:val="231F20"/>
                <w:spacing w:val="-12"/>
              </w:rPr>
              <w:t xml:space="preserve"> </w:t>
            </w:r>
            <w:r>
              <w:rPr>
                <w:color w:val="231F20"/>
              </w:rPr>
              <w:t>Kullanılacak</w:t>
            </w:r>
            <w:r>
              <w:rPr>
                <w:color w:val="231F20"/>
                <w:spacing w:val="-12"/>
              </w:rPr>
              <w:t xml:space="preserve"> </w:t>
            </w:r>
            <w:r>
              <w:rPr>
                <w:color w:val="231F20"/>
              </w:rPr>
              <w:t>Belge</w:t>
            </w:r>
            <w:r>
              <w:rPr>
                <w:color w:val="231F20"/>
                <w:spacing w:val="-12"/>
              </w:rPr>
              <w:t xml:space="preserve"> </w:t>
            </w:r>
            <w:r>
              <w:rPr>
                <w:color w:val="231F20"/>
              </w:rPr>
              <w:t xml:space="preserve">ve </w:t>
            </w:r>
            <w:r>
              <w:rPr>
                <w:color w:val="231F20"/>
                <w:spacing w:val="-2"/>
              </w:rPr>
              <w:t>Defterler</w:t>
            </w:r>
          </w:p>
        </w:tc>
        <w:tc>
          <w:tcPr>
            <w:tcW w:w="5778" w:type="dxa"/>
          </w:tcPr>
          <w:p w:rsidR="00E907E4" w:rsidRDefault="001B3C75">
            <w:pPr>
              <w:pStyle w:val="TableParagraph"/>
              <w:spacing w:before="149"/>
              <w:ind w:left="108"/>
            </w:pPr>
            <w:r>
              <w:rPr>
                <w:color w:val="231F20"/>
              </w:rPr>
              <w:t xml:space="preserve">Oda arşivinin düzenlenmesi ve üye hizmetlerine ilişkin </w:t>
            </w:r>
            <w:r>
              <w:rPr>
                <w:color w:val="231F20"/>
                <w:spacing w:val="-2"/>
              </w:rPr>
              <w:t>şartlar</w:t>
            </w:r>
          </w:p>
        </w:tc>
      </w:tr>
      <w:tr w:rsidR="00E907E4">
        <w:trPr>
          <w:trHeight w:val="556"/>
        </w:trPr>
        <w:tc>
          <w:tcPr>
            <w:tcW w:w="4678" w:type="dxa"/>
          </w:tcPr>
          <w:p w:rsidR="00E907E4" w:rsidRDefault="001B3C75">
            <w:pPr>
              <w:pStyle w:val="TableParagraph"/>
              <w:spacing w:before="149"/>
              <w:ind w:left="107"/>
            </w:pPr>
            <w:r>
              <w:rPr>
                <w:color w:val="231F20"/>
              </w:rPr>
              <w:t>Organ</w:t>
            </w:r>
            <w:r>
              <w:rPr>
                <w:color w:val="231F20"/>
                <w:spacing w:val="-3"/>
              </w:rPr>
              <w:t xml:space="preserve"> </w:t>
            </w:r>
            <w:r>
              <w:rPr>
                <w:color w:val="231F20"/>
              </w:rPr>
              <w:t>Seçimleri</w:t>
            </w:r>
            <w:r>
              <w:rPr>
                <w:color w:val="231F20"/>
                <w:spacing w:val="-10"/>
              </w:rPr>
              <w:t xml:space="preserve"> </w:t>
            </w:r>
            <w:r>
              <w:rPr>
                <w:color w:val="231F20"/>
                <w:spacing w:val="-2"/>
              </w:rPr>
              <w:t>Yönetmeliği</w:t>
            </w:r>
          </w:p>
        </w:tc>
        <w:tc>
          <w:tcPr>
            <w:tcW w:w="5778" w:type="dxa"/>
          </w:tcPr>
          <w:p w:rsidR="00E907E4" w:rsidRDefault="001B3C75">
            <w:pPr>
              <w:pStyle w:val="TableParagraph"/>
              <w:spacing w:before="149"/>
              <w:ind w:left="108"/>
            </w:pPr>
            <w:r>
              <w:rPr>
                <w:color w:val="231F20"/>
              </w:rPr>
              <w:t>Oda</w:t>
            </w:r>
            <w:r>
              <w:rPr>
                <w:color w:val="231F20"/>
                <w:spacing w:val="-1"/>
              </w:rPr>
              <w:t xml:space="preserve"> </w:t>
            </w:r>
            <w:r>
              <w:rPr>
                <w:color w:val="231F20"/>
              </w:rPr>
              <w:t>organlarının</w:t>
            </w:r>
            <w:r>
              <w:rPr>
                <w:color w:val="231F20"/>
                <w:spacing w:val="-1"/>
              </w:rPr>
              <w:t xml:space="preserve"> </w:t>
            </w:r>
            <w:r>
              <w:rPr>
                <w:color w:val="231F20"/>
              </w:rPr>
              <w:t>seçimine</w:t>
            </w:r>
            <w:r>
              <w:rPr>
                <w:color w:val="231F20"/>
                <w:spacing w:val="-1"/>
              </w:rPr>
              <w:t xml:space="preserve"> </w:t>
            </w:r>
            <w:r>
              <w:rPr>
                <w:color w:val="231F20"/>
              </w:rPr>
              <w:t>ilişkin</w:t>
            </w:r>
            <w:r>
              <w:rPr>
                <w:color w:val="231F20"/>
                <w:spacing w:val="-1"/>
              </w:rPr>
              <w:t xml:space="preserve"> </w:t>
            </w:r>
            <w:r>
              <w:rPr>
                <w:color w:val="231F20"/>
                <w:spacing w:val="-2"/>
              </w:rPr>
              <w:t>şartlar</w:t>
            </w:r>
          </w:p>
        </w:tc>
      </w:tr>
      <w:tr w:rsidR="00E907E4">
        <w:trPr>
          <w:trHeight w:val="556"/>
        </w:trPr>
        <w:tc>
          <w:tcPr>
            <w:tcW w:w="4678" w:type="dxa"/>
          </w:tcPr>
          <w:p w:rsidR="00E907E4" w:rsidRDefault="001B3C75">
            <w:pPr>
              <w:pStyle w:val="TableParagraph"/>
              <w:spacing w:before="10" w:line="260" w:lineRule="atLeast"/>
              <w:ind w:left="107" w:right="181"/>
            </w:pPr>
            <w:r>
              <w:rPr>
                <w:color w:val="231F20"/>
              </w:rPr>
              <w:t>Odalarda</w:t>
            </w:r>
            <w:r>
              <w:rPr>
                <w:color w:val="231F20"/>
                <w:spacing w:val="-14"/>
              </w:rPr>
              <w:t xml:space="preserve"> </w:t>
            </w:r>
            <w:r>
              <w:rPr>
                <w:color w:val="231F20"/>
              </w:rPr>
              <w:t>Mesleklerin</w:t>
            </w:r>
            <w:r>
              <w:rPr>
                <w:color w:val="231F20"/>
                <w:spacing w:val="-14"/>
              </w:rPr>
              <w:t xml:space="preserve"> </w:t>
            </w:r>
            <w:r>
              <w:rPr>
                <w:color w:val="231F20"/>
              </w:rPr>
              <w:t xml:space="preserve">Gruplandırılması </w:t>
            </w:r>
            <w:r>
              <w:rPr>
                <w:color w:val="231F20"/>
                <w:spacing w:val="-2"/>
              </w:rPr>
              <w:t>Yönetmeliği</w:t>
            </w:r>
          </w:p>
        </w:tc>
        <w:tc>
          <w:tcPr>
            <w:tcW w:w="5778" w:type="dxa"/>
          </w:tcPr>
          <w:p w:rsidR="00E907E4" w:rsidRDefault="001B3C75">
            <w:pPr>
              <w:pStyle w:val="TableParagraph"/>
              <w:spacing w:before="149"/>
              <w:ind w:left="108"/>
            </w:pPr>
            <w:r>
              <w:rPr>
                <w:color w:val="231F20"/>
              </w:rPr>
              <w:t xml:space="preserve">Üyelerin </w:t>
            </w:r>
            <w:proofErr w:type="spellStart"/>
            <w:r>
              <w:rPr>
                <w:color w:val="231F20"/>
              </w:rPr>
              <w:t>sektörel</w:t>
            </w:r>
            <w:proofErr w:type="spellEnd"/>
            <w:r>
              <w:rPr>
                <w:color w:val="231F20"/>
              </w:rPr>
              <w:t xml:space="preserve"> gruplamasına ilişkin </w:t>
            </w:r>
            <w:r>
              <w:rPr>
                <w:color w:val="231F20"/>
                <w:spacing w:val="-2"/>
              </w:rPr>
              <w:t>şartlar</w:t>
            </w:r>
          </w:p>
        </w:tc>
      </w:tr>
      <w:tr w:rsidR="00E907E4">
        <w:trPr>
          <w:trHeight w:val="556"/>
        </w:trPr>
        <w:tc>
          <w:tcPr>
            <w:tcW w:w="4678" w:type="dxa"/>
          </w:tcPr>
          <w:p w:rsidR="00E907E4" w:rsidRDefault="001B3C75">
            <w:pPr>
              <w:pStyle w:val="TableParagraph"/>
              <w:spacing w:before="149"/>
              <w:ind w:left="107"/>
            </w:pPr>
            <w:r>
              <w:rPr>
                <w:color w:val="231F20"/>
              </w:rPr>
              <w:t>Kayıt Ücretleri ile</w:t>
            </w:r>
            <w:r>
              <w:rPr>
                <w:color w:val="231F20"/>
                <w:spacing w:val="-9"/>
              </w:rPr>
              <w:t xml:space="preserve"> </w:t>
            </w:r>
            <w:r>
              <w:rPr>
                <w:color w:val="231F20"/>
              </w:rPr>
              <w:t>Yıllık</w:t>
            </w:r>
            <w:r>
              <w:rPr>
                <w:color w:val="231F20"/>
                <w:spacing w:val="-13"/>
              </w:rPr>
              <w:t xml:space="preserve"> </w:t>
            </w:r>
            <w:r>
              <w:rPr>
                <w:color w:val="231F20"/>
              </w:rPr>
              <w:t>Aidat</w:t>
            </w:r>
            <w:r>
              <w:rPr>
                <w:color w:val="231F20"/>
                <w:spacing w:val="-9"/>
              </w:rPr>
              <w:t xml:space="preserve"> </w:t>
            </w:r>
            <w:r>
              <w:rPr>
                <w:color w:val="231F20"/>
                <w:spacing w:val="-2"/>
              </w:rPr>
              <w:t>Yönetmeliği</w:t>
            </w:r>
          </w:p>
        </w:tc>
        <w:tc>
          <w:tcPr>
            <w:tcW w:w="5778" w:type="dxa"/>
          </w:tcPr>
          <w:p w:rsidR="00E907E4" w:rsidRDefault="001B3C75">
            <w:pPr>
              <w:pStyle w:val="TableParagraph"/>
              <w:spacing w:before="149"/>
              <w:ind w:left="108"/>
            </w:pPr>
            <w:r>
              <w:rPr>
                <w:color w:val="231F20"/>
              </w:rPr>
              <w:t xml:space="preserve">Üye hizmetlerinin ücretlendirilmesine ilişkin </w:t>
            </w:r>
            <w:r>
              <w:rPr>
                <w:color w:val="231F20"/>
                <w:spacing w:val="-2"/>
              </w:rPr>
              <w:t>şartlar</w:t>
            </w:r>
          </w:p>
        </w:tc>
      </w:tr>
      <w:tr w:rsidR="00E907E4">
        <w:trPr>
          <w:trHeight w:val="556"/>
        </w:trPr>
        <w:tc>
          <w:tcPr>
            <w:tcW w:w="4678" w:type="dxa"/>
          </w:tcPr>
          <w:p w:rsidR="00E907E4" w:rsidRDefault="001B3C75">
            <w:pPr>
              <w:pStyle w:val="TableParagraph"/>
              <w:spacing w:before="10" w:line="260" w:lineRule="atLeast"/>
              <w:ind w:left="107"/>
            </w:pPr>
            <w:r>
              <w:rPr>
                <w:color w:val="231F20"/>
              </w:rPr>
              <w:t>Oda</w:t>
            </w:r>
            <w:r>
              <w:rPr>
                <w:color w:val="231F20"/>
                <w:spacing w:val="-11"/>
              </w:rPr>
              <w:t xml:space="preserve"> </w:t>
            </w:r>
            <w:r>
              <w:rPr>
                <w:color w:val="231F20"/>
              </w:rPr>
              <w:t>ve</w:t>
            </w:r>
            <w:r>
              <w:rPr>
                <w:color w:val="231F20"/>
                <w:spacing w:val="-11"/>
              </w:rPr>
              <w:t xml:space="preserve"> </w:t>
            </w:r>
            <w:r>
              <w:rPr>
                <w:color w:val="231F20"/>
              </w:rPr>
              <w:t>Borsa</w:t>
            </w:r>
            <w:r>
              <w:rPr>
                <w:color w:val="231F20"/>
                <w:spacing w:val="-11"/>
              </w:rPr>
              <w:t xml:space="preserve"> </w:t>
            </w:r>
            <w:r>
              <w:rPr>
                <w:color w:val="231F20"/>
              </w:rPr>
              <w:t>Şubeleri</w:t>
            </w:r>
            <w:r>
              <w:rPr>
                <w:color w:val="231F20"/>
                <w:spacing w:val="-11"/>
              </w:rPr>
              <w:t xml:space="preserve"> </w:t>
            </w:r>
            <w:r>
              <w:rPr>
                <w:color w:val="231F20"/>
              </w:rPr>
              <w:t>ve</w:t>
            </w:r>
            <w:r>
              <w:rPr>
                <w:color w:val="231F20"/>
                <w:spacing w:val="-14"/>
              </w:rPr>
              <w:t xml:space="preserve"> </w:t>
            </w:r>
            <w:r>
              <w:rPr>
                <w:color w:val="231F20"/>
              </w:rPr>
              <w:t xml:space="preserve">Temsilcilikleri </w:t>
            </w:r>
            <w:r>
              <w:rPr>
                <w:color w:val="231F20"/>
                <w:spacing w:val="-2"/>
              </w:rPr>
              <w:t>Yönetmeliği</w:t>
            </w:r>
          </w:p>
        </w:tc>
        <w:tc>
          <w:tcPr>
            <w:tcW w:w="5778" w:type="dxa"/>
          </w:tcPr>
          <w:p w:rsidR="00E907E4" w:rsidRDefault="001B3C75">
            <w:pPr>
              <w:pStyle w:val="TableParagraph"/>
              <w:spacing w:before="10" w:line="260" w:lineRule="atLeast"/>
              <w:ind w:left="108" w:right="164"/>
            </w:pPr>
            <w:r>
              <w:rPr>
                <w:color w:val="231F20"/>
              </w:rPr>
              <w:t>Oda</w:t>
            </w:r>
            <w:r>
              <w:rPr>
                <w:color w:val="231F20"/>
                <w:spacing w:val="-7"/>
              </w:rPr>
              <w:t xml:space="preserve"> </w:t>
            </w:r>
            <w:r>
              <w:rPr>
                <w:color w:val="231F20"/>
              </w:rPr>
              <w:t>şubelerinin</w:t>
            </w:r>
            <w:r>
              <w:rPr>
                <w:color w:val="231F20"/>
                <w:spacing w:val="-7"/>
              </w:rPr>
              <w:t xml:space="preserve"> </w:t>
            </w:r>
            <w:r>
              <w:rPr>
                <w:color w:val="231F20"/>
              </w:rPr>
              <w:t>oluşturulması</w:t>
            </w:r>
            <w:r>
              <w:rPr>
                <w:color w:val="231F20"/>
                <w:spacing w:val="-7"/>
              </w:rPr>
              <w:t xml:space="preserve"> </w:t>
            </w:r>
            <w:r>
              <w:rPr>
                <w:color w:val="231F20"/>
              </w:rPr>
              <w:t>ve</w:t>
            </w:r>
            <w:r>
              <w:rPr>
                <w:color w:val="231F20"/>
                <w:spacing w:val="-7"/>
              </w:rPr>
              <w:t xml:space="preserve"> </w:t>
            </w:r>
            <w:r>
              <w:rPr>
                <w:color w:val="231F20"/>
              </w:rPr>
              <w:t>idare</w:t>
            </w:r>
            <w:r>
              <w:rPr>
                <w:color w:val="231F20"/>
                <w:spacing w:val="-7"/>
              </w:rPr>
              <w:t xml:space="preserve"> </w:t>
            </w:r>
            <w:r>
              <w:rPr>
                <w:color w:val="231F20"/>
              </w:rPr>
              <w:t>edilmesine</w:t>
            </w:r>
            <w:r>
              <w:rPr>
                <w:color w:val="231F20"/>
                <w:spacing w:val="-7"/>
              </w:rPr>
              <w:t xml:space="preserve"> </w:t>
            </w:r>
            <w:r>
              <w:rPr>
                <w:color w:val="231F20"/>
              </w:rPr>
              <w:t xml:space="preserve">ilişkin </w:t>
            </w:r>
            <w:r>
              <w:rPr>
                <w:color w:val="231F20"/>
                <w:spacing w:val="-2"/>
              </w:rPr>
              <w:t>şartlar</w:t>
            </w:r>
          </w:p>
        </w:tc>
      </w:tr>
      <w:tr w:rsidR="00E907E4">
        <w:trPr>
          <w:trHeight w:val="556"/>
        </w:trPr>
        <w:tc>
          <w:tcPr>
            <w:tcW w:w="4678" w:type="dxa"/>
          </w:tcPr>
          <w:p w:rsidR="00E907E4" w:rsidRDefault="001B3C75">
            <w:pPr>
              <w:pStyle w:val="TableParagraph"/>
              <w:spacing w:before="149"/>
              <w:ind w:left="107"/>
            </w:pPr>
            <w:r>
              <w:rPr>
                <w:color w:val="231F20"/>
              </w:rPr>
              <w:t>Azami</w:t>
            </w:r>
            <w:r>
              <w:rPr>
                <w:color w:val="231F20"/>
                <w:spacing w:val="-6"/>
              </w:rPr>
              <w:t xml:space="preserve"> </w:t>
            </w:r>
            <w:r>
              <w:rPr>
                <w:color w:val="231F20"/>
              </w:rPr>
              <w:t>Fiyat</w:t>
            </w:r>
            <w:r>
              <w:rPr>
                <w:color w:val="231F20"/>
                <w:spacing w:val="-11"/>
              </w:rPr>
              <w:t xml:space="preserve"> </w:t>
            </w:r>
            <w:r>
              <w:rPr>
                <w:color w:val="231F20"/>
              </w:rPr>
              <w:t>Tarifeleri</w:t>
            </w:r>
            <w:r>
              <w:rPr>
                <w:color w:val="231F20"/>
                <w:spacing w:val="-13"/>
              </w:rPr>
              <w:t xml:space="preserve"> </w:t>
            </w:r>
            <w:r>
              <w:rPr>
                <w:color w:val="231F20"/>
                <w:spacing w:val="-2"/>
              </w:rPr>
              <w:t>Yönetmeliği</w:t>
            </w:r>
          </w:p>
        </w:tc>
        <w:tc>
          <w:tcPr>
            <w:tcW w:w="5778" w:type="dxa"/>
          </w:tcPr>
          <w:p w:rsidR="00E907E4" w:rsidRDefault="001B3C75">
            <w:pPr>
              <w:pStyle w:val="TableParagraph"/>
              <w:spacing w:before="149"/>
              <w:ind w:left="108"/>
            </w:pPr>
            <w:r>
              <w:rPr>
                <w:color w:val="231F20"/>
              </w:rPr>
              <w:t xml:space="preserve">Pazarda azami fiyatlarının belirlenmesine ilişkin </w:t>
            </w:r>
            <w:r>
              <w:rPr>
                <w:color w:val="231F20"/>
                <w:spacing w:val="-2"/>
              </w:rPr>
              <w:t>şartlar</w:t>
            </w:r>
          </w:p>
        </w:tc>
      </w:tr>
      <w:tr w:rsidR="00E907E4">
        <w:trPr>
          <w:trHeight w:val="556"/>
        </w:trPr>
        <w:tc>
          <w:tcPr>
            <w:tcW w:w="4678" w:type="dxa"/>
          </w:tcPr>
          <w:p w:rsidR="00E907E4" w:rsidRDefault="001B3C75">
            <w:pPr>
              <w:pStyle w:val="TableParagraph"/>
              <w:spacing w:before="10" w:line="260" w:lineRule="atLeast"/>
              <w:ind w:left="107"/>
            </w:pPr>
            <w:r>
              <w:rPr>
                <w:color w:val="231F20"/>
              </w:rPr>
              <w:t>Birlik</w:t>
            </w:r>
            <w:r>
              <w:rPr>
                <w:color w:val="231F20"/>
                <w:spacing w:val="-14"/>
              </w:rPr>
              <w:t xml:space="preserve"> </w:t>
            </w:r>
            <w:r>
              <w:rPr>
                <w:color w:val="231F20"/>
              </w:rPr>
              <w:t>Tarafından</w:t>
            </w:r>
            <w:r>
              <w:rPr>
                <w:color w:val="231F20"/>
                <w:spacing w:val="-14"/>
              </w:rPr>
              <w:t xml:space="preserve"> </w:t>
            </w:r>
            <w:r>
              <w:rPr>
                <w:color w:val="231F20"/>
              </w:rPr>
              <w:t>Çıkarılan</w:t>
            </w:r>
            <w:r>
              <w:rPr>
                <w:color w:val="231F20"/>
                <w:spacing w:val="-14"/>
              </w:rPr>
              <w:t xml:space="preserve"> </w:t>
            </w:r>
            <w:r>
              <w:rPr>
                <w:color w:val="231F20"/>
              </w:rPr>
              <w:t>Oda-Borsa-Birlik</w:t>
            </w:r>
            <w:r>
              <w:rPr>
                <w:color w:val="231F20"/>
                <w:spacing w:val="-13"/>
              </w:rPr>
              <w:t xml:space="preserve"> </w:t>
            </w:r>
            <w:r>
              <w:rPr>
                <w:color w:val="231F20"/>
              </w:rPr>
              <w:t xml:space="preserve">Pay </w:t>
            </w:r>
            <w:r>
              <w:rPr>
                <w:color w:val="231F20"/>
                <w:spacing w:val="-2"/>
              </w:rPr>
              <w:t>Yönetmeliği</w:t>
            </w:r>
          </w:p>
        </w:tc>
        <w:tc>
          <w:tcPr>
            <w:tcW w:w="5778" w:type="dxa"/>
          </w:tcPr>
          <w:p w:rsidR="00E907E4" w:rsidRDefault="001B3C75">
            <w:pPr>
              <w:pStyle w:val="TableParagraph"/>
              <w:spacing w:before="149"/>
              <w:ind w:left="108"/>
            </w:pPr>
            <w:proofErr w:type="spellStart"/>
            <w:r>
              <w:rPr>
                <w:color w:val="231F20"/>
              </w:rPr>
              <w:t>TOBB’ne</w:t>
            </w:r>
            <w:proofErr w:type="spellEnd"/>
            <w:r>
              <w:rPr>
                <w:color w:val="231F20"/>
                <w:spacing w:val="-1"/>
              </w:rPr>
              <w:t xml:space="preserve"> </w:t>
            </w:r>
            <w:r>
              <w:rPr>
                <w:color w:val="231F20"/>
              </w:rPr>
              <w:t>ödenecek</w:t>
            </w:r>
            <w:r>
              <w:rPr>
                <w:color w:val="231F20"/>
                <w:spacing w:val="-1"/>
              </w:rPr>
              <w:t xml:space="preserve"> </w:t>
            </w:r>
            <w:r>
              <w:rPr>
                <w:color w:val="231F20"/>
              </w:rPr>
              <w:t>olan</w:t>
            </w:r>
            <w:r>
              <w:rPr>
                <w:color w:val="231F20"/>
                <w:spacing w:val="-1"/>
              </w:rPr>
              <w:t xml:space="preserve"> </w:t>
            </w:r>
            <w:r>
              <w:rPr>
                <w:color w:val="231F20"/>
              </w:rPr>
              <w:t>paya</w:t>
            </w:r>
            <w:r>
              <w:rPr>
                <w:color w:val="231F20"/>
                <w:spacing w:val="-1"/>
              </w:rPr>
              <w:t xml:space="preserve"> </w:t>
            </w:r>
            <w:r>
              <w:rPr>
                <w:color w:val="231F20"/>
              </w:rPr>
              <w:t xml:space="preserve">ilişkin </w:t>
            </w:r>
            <w:r>
              <w:rPr>
                <w:color w:val="231F20"/>
                <w:spacing w:val="-2"/>
              </w:rPr>
              <w:t>şartlar</w:t>
            </w:r>
          </w:p>
        </w:tc>
      </w:tr>
      <w:tr w:rsidR="00E907E4">
        <w:trPr>
          <w:trHeight w:val="556"/>
        </w:trPr>
        <w:tc>
          <w:tcPr>
            <w:tcW w:w="4678" w:type="dxa"/>
          </w:tcPr>
          <w:p w:rsidR="00E907E4" w:rsidRDefault="001B3C75">
            <w:pPr>
              <w:pStyle w:val="TableParagraph"/>
              <w:spacing w:before="149"/>
              <w:ind w:left="107"/>
            </w:pPr>
            <w:r>
              <w:rPr>
                <w:color w:val="231F20"/>
              </w:rPr>
              <w:t>Bakanlık</w:t>
            </w:r>
            <w:r>
              <w:rPr>
                <w:color w:val="231F20"/>
                <w:spacing w:val="-11"/>
              </w:rPr>
              <w:t xml:space="preserve"> </w:t>
            </w:r>
            <w:r>
              <w:rPr>
                <w:color w:val="231F20"/>
              </w:rPr>
              <w:t>Tarafından</w:t>
            </w:r>
            <w:r>
              <w:rPr>
                <w:color w:val="231F20"/>
                <w:spacing w:val="-5"/>
              </w:rPr>
              <w:t xml:space="preserve"> </w:t>
            </w:r>
            <w:r>
              <w:rPr>
                <w:color w:val="231F20"/>
              </w:rPr>
              <w:t>Çıkarılan</w:t>
            </w:r>
            <w:r>
              <w:rPr>
                <w:color w:val="231F20"/>
                <w:spacing w:val="-4"/>
              </w:rPr>
              <w:t xml:space="preserve"> </w:t>
            </w:r>
            <w:r>
              <w:rPr>
                <w:color w:val="231F20"/>
              </w:rPr>
              <w:t>Pay</w:t>
            </w:r>
            <w:r>
              <w:rPr>
                <w:color w:val="231F20"/>
                <w:spacing w:val="-12"/>
              </w:rPr>
              <w:t xml:space="preserve"> </w:t>
            </w:r>
            <w:r>
              <w:rPr>
                <w:color w:val="231F20"/>
                <w:spacing w:val="-2"/>
              </w:rPr>
              <w:t>Yönetmeliği</w:t>
            </w:r>
          </w:p>
        </w:tc>
        <w:tc>
          <w:tcPr>
            <w:tcW w:w="5778" w:type="dxa"/>
          </w:tcPr>
          <w:p w:rsidR="00E907E4" w:rsidRDefault="001B3C75">
            <w:pPr>
              <w:pStyle w:val="TableParagraph"/>
              <w:spacing w:before="10" w:line="260" w:lineRule="atLeast"/>
              <w:ind w:left="108" w:right="164"/>
            </w:pPr>
            <w:r>
              <w:rPr>
                <w:color w:val="231F20"/>
              </w:rPr>
              <w:t>Sanayi</w:t>
            </w:r>
            <w:r>
              <w:rPr>
                <w:color w:val="231F20"/>
                <w:spacing w:val="-6"/>
              </w:rPr>
              <w:t xml:space="preserve"> </w:t>
            </w:r>
            <w:r>
              <w:rPr>
                <w:color w:val="231F20"/>
              </w:rPr>
              <w:t>ve</w:t>
            </w:r>
            <w:r>
              <w:rPr>
                <w:color w:val="231F20"/>
                <w:spacing w:val="-10"/>
              </w:rPr>
              <w:t xml:space="preserve"> </w:t>
            </w:r>
            <w:r>
              <w:rPr>
                <w:color w:val="231F20"/>
              </w:rPr>
              <w:t>Ticaret</w:t>
            </w:r>
            <w:r>
              <w:rPr>
                <w:color w:val="231F20"/>
                <w:spacing w:val="-6"/>
              </w:rPr>
              <w:t xml:space="preserve"> </w:t>
            </w:r>
            <w:r>
              <w:rPr>
                <w:color w:val="231F20"/>
              </w:rPr>
              <w:t>Bakanlığı’na</w:t>
            </w:r>
            <w:r>
              <w:rPr>
                <w:color w:val="231F20"/>
                <w:spacing w:val="-6"/>
              </w:rPr>
              <w:t xml:space="preserve"> </w:t>
            </w:r>
            <w:r>
              <w:rPr>
                <w:color w:val="231F20"/>
              </w:rPr>
              <w:t>ödenecek</w:t>
            </w:r>
            <w:r>
              <w:rPr>
                <w:color w:val="231F20"/>
                <w:spacing w:val="-6"/>
              </w:rPr>
              <w:t xml:space="preserve"> </w:t>
            </w:r>
            <w:r>
              <w:rPr>
                <w:color w:val="231F20"/>
              </w:rPr>
              <w:t>olan</w:t>
            </w:r>
            <w:r>
              <w:rPr>
                <w:color w:val="231F20"/>
                <w:spacing w:val="-6"/>
              </w:rPr>
              <w:t xml:space="preserve"> </w:t>
            </w:r>
            <w:r>
              <w:rPr>
                <w:color w:val="231F20"/>
              </w:rPr>
              <w:t>paya</w:t>
            </w:r>
            <w:r>
              <w:rPr>
                <w:color w:val="231F20"/>
                <w:spacing w:val="-6"/>
              </w:rPr>
              <w:t xml:space="preserve"> </w:t>
            </w:r>
            <w:r>
              <w:rPr>
                <w:color w:val="231F20"/>
              </w:rPr>
              <w:t xml:space="preserve">ilişkin </w:t>
            </w:r>
            <w:r>
              <w:rPr>
                <w:color w:val="231F20"/>
                <w:spacing w:val="-2"/>
              </w:rPr>
              <w:t>şartlar</w:t>
            </w:r>
          </w:p>
        </w:tc>
      </w:tr>
      <w:tr w:rsidR="00E907E4">
        <w:trPr>
          <w:trHeight w:val="556"/>
        </w:trPr>
        <w:tc>
          <w:tcPr>
            <w:tcW w:w="4678" w:type="dxa"/>
          </w:tcPr>
          <w:p w:rsidR="00E907E4" w:rsidRDefault="001B3C75">
            <w:pPr>
              <w:pStyle w:val="TableParagraph"/>
              <w:spacing w:before="149"/>
              <w:ind w:left="107"/>
            </w:pPr>
            <w:r>
              <w:rPr>
                <w:color w:val="231F20"/>
              </w:rPr>
              <w:t>Türkiye Sektör Meclisleri</w:t>
            </w:r>
            <w:r>
              <w:rPr>
                <w:color w:val="231F20"/>
                <w:spacing w:val="-9"/>
              </w:rPr>
              <w:t xml:space="preserve"> </w:t>
            </w:r>
            <w:r>
              <w:rPr>
                <w:color w:val="231F20"/>
                <w:spacing w:val="-2"/>
              </w:rPr>
              <w:t>Yönetmeliği</w:t>
            </w:r>
          </w:p>
        </w:tc>
        <w:tc>
          <w:tcPr>
            <w:tcW w:w="5778" w:type="dxa"/>
          </w:tcPr>
          <w:p w:rsidR="00E907E4" w:rsidRDefault="001B3C75">
            <w:pPr>
              <w:pStyle w:val="TableParagraph"/>
              <w:spacing w:before="10" w:line="260" w:lineRule="atLeast"/>
              <w:ind w:left="108"/>
            </w:pPr>
            <w:r>
              <w:rPr>
                <w:color w:val="231F20"/>
              </w:rPr>
              <w:t>Türkiye</w:t>
            </w:r>
            <w:r>
              <w:rPr>
                <w:color w:val="231F20"/>
                <w:spacing w:val="-7"/>
              </w:rPr>
              <w:t xml:space="preserve"> </w:t>
            </w:r>
            <w:r>
              <w:rPr>
                <w:color w:val="231F20"/>
              </w:rPr>
              <w:t>Sektör</w:t>
            </w:r>
            <w:r>
              <w:rPr>
                <w:color w:val="231F20"/>
                <w:spacing w:val="-7"/>
              </w:rPr>
              <w:t xml:space="preserve"> </w:t>
            </w:r>
            <w:r>
              <w:rPr>
                <w:color w:val="231F20"/>
              </w:rPr>
              <w:t>Meclislerinin</w:t>
            </w:r>
            <w:r>
              <w:rPr>
                <w:color w:val="231F20"/>
                <w:spacing w:val="-7"/>
              </w:rPr>
              <w:t xml:space="preserve"> </w:t>
            </w:r>
            <w:r>
              <w:rPr>
                <w:color w:val="231F20"/>
              </w:rPr>
              <w:t>oluşumu,</w:t>
            </w:r>
            <w:r>
              <w:rPr>
                <w:color w:val="231F20"/>
                <w:spacing w:val="-7"/>
              </w:rPr>
              <w:t xml:space="preserve"> </w:t>
            </w:r>
            <w:r>
              <w:rPr>
                <w:color w:val="231F20"/>
              </w:rPr>
              <w:t>görevleri</w:t>
            </w:r>
            <w:r>
              <w:rPr>
                <w:color w:val="231F20"/>
                <w:spacing w:val="-7"/>
              </w:rPr>
              <w:t xml:space="preserve"> </w:t>
            </w:r>
            <w:r>
              <w:rPr>
                <w:color w:val="231F20"/>
              </w:rPr>
              <w:t>ve</w:t>
            </w:r>
            <w:r>
              <w:rPr>
                <w:color w:val="231F20"/>
                <w:spacing w:val="-7"/>
              </w:rPr>
              <w:t xml:space="preserve"> </w:t>
            </w:r>
            <w:r>
              <w:rPr>
                <w:color w:val="231F20"/>
              </w:rPr>
              <w:t>yetkilerine ilişkin şartlar</w:t>
            </w:r>
          </w:p>
        </w:tc>
      </w:tr>
      <w:tr w:rsidR="00E907E4">
        <w:trPr>
          <w:trHeight w:val="897"/>
        </w:trPr>
        <w:tc>
          <w:tcPr>
            <w:tcW w:w="4678" w:type="dxa"/>
          </w:tcPr>
          <w:p w:rsidR="00E907E4" w:rsidRDefault="00E907E4">
            <w:pPr>
              <w:pStyle w:val="TableParagraph"/>
              <w:spacing w:before="66"/>
              <w:rPr>
                <w:b/>
              </w:rPr>
            </w:pPr>
          </w:p>
          <w:p w:rsidR="00E907E4" w:rsidRDefault="001B3C75">
            <w:pPr>
              <w:pStyle w:val="TableParagraph"/>
              <w:ind w:left="107"/>
            </w:pPr>
            <w:r>
              <w:rPr>
                <w:color w:val="231F20"/>
              </w:rPr>
              <w:t>Disiplin Kurulu</w:t>
            </w:r>
            <w:r>
              <w:rPr>
                <w:color w:val="231F20"/>
                <w:spacing w:val="-9"/>
              </w:rPr>
              <w:t xml:space="preserve"> </w:t>
            </w:r>
            <w:r>
              <w:rPr>
                <w:color w:val="231F20"/>
                <w:spacing w:val="-2"/>
              </w:rPr>
              <w:t>Yönetmeliği</w:t>
            </w:r>
          </w:p>
        </w:tc>
        <w:tc>
          <w:tcPr>
            <w:tcW w:w="5778" w:type="dxa"/>
          </w:tcPr>
          <w:p w:rsidR="00E907E4" w:rsidRDefault="001B3C75">
            <w:pPr>
              <w:pStyle w:val="TableParagraph"/>
              <w:spacing w:before="55" w:line="249" w:lineRule="auto"/>
              <w:ind w:left="108"/>
            </w:pPr>
            <w:r>
              <w:rPr>
                <w:color w:val="231F20"/>
              </w:rPr>
              <w:t>Üyeler,</w:t>
            </w:r>
            <w:r>
              <w:rPr>
                <w:color w:val="231F20"/>
                <w:spacing w:val="-7"/>
              </w:rPr>
              <w:t xml:space="preserve"> </w:t>
            </w:r>
            <w:r>
              <w:rPr>
                <w:color w:val="231F20"/>
              </w:rPr>
              <w:t>üyeler</w:t>
            </w:r>
            <w:r>
              <w:rPr>
                <w:color w:val="231F20"/>
                <w:spacing w:val="-7"/>
              </w:rPr>
              <w:t xml:space="preserve"> </w:t>
            </w:r>
            <w:r>
              <w:rPr>
                <w:color w:val="231F20"/>
              </w:rPr>
              <w:t>ve</w:t>
            </w:r>
            <w:r>
              <w:rPr>
                <w:color w:val="231F20"/>
                <w:spacing w:val="-7"/>
              </w:rPr>
              <w:t xml:space="preserve"> </w:t>
            </w:r>
            <w:r>
              <w:rPr>
                <w:color w:val="231F20"/>
              </w:rPr>
              <w:t>tüketiciler</w:t>
            </w:r>
            <w:r>
              <w:rPr>
                <w:color w:val="231F20"/>
                <w:spacing w:val="-7"/>
              </w:rPr>
              <w:t xml:space="preserve"> </w:t>
            </w:r>
            <w:r>
              <w:rPr>
                <w:color w:val="231F20"/>
              </w:rPr>
              <w:t>arasındaki</w:t>
            </w:r>
            <w:r>
              <w:rPr>
                <w:color w:val="231F20"/>
                <w:spacing w:val="-7"/>
              </w:rPr>
              <w:t xml:space="preserve"> </w:t>
            </w:r>
            <w:r>
              <w:rPr>
                <w:color w:val="231F20"/>
              </w:rPr>
              <w:t>sorunların</w:t>
            </w:r>
            <w:r>
              <w:rPr>
                <w:color w:val="231F20"/>
                <w:spacing w:val="-7"/>
              </w:rPr>
              <w:t xml:space="preserve"> </w:t>
            </w:r>
            <w:r>
              <w:rPr>
                <w:color w:val="231F20"/>
              </w:rPr>
              <w:t>çözümü</w:t>
            </w:r>
            <w:r>
              <w:rPr>
                <w:color w:val="231F20"/>
                <w:spacing w:val="-7"/>
              </w:rPr>
              <w:t xml:space="preserve"> </w:t>
            </w:r>
            <w:r>
              <w:rPr>
                <w:color w:val="231F20"/>
              </w:rPr>
              <w:t xml:space="preserve">için disiplin kurulunun oluşumu, görevleri ve yetkilerine ilişkin </w:t>
            </w:r>
            <w:r>
              <w:rPr>
                <w:color w:val="231F20"/>
                <w:spacing w:val="-2"/>
              </w:rPr>
              <w:t>şartlar</w:t>
            </w:r>
          </w:p>
        </w:tc>
      </w:tr>
      <w:tr w:rsidR="00E907E4">
        <w:trPr>
          <w:trHeight w:val="556"/>
        </w:trPr>
        <w:tc>
          <w:tcPr>
            <w:tcW w:w="4678" w:type="dxa"/>
          </w:tcPr>
          <w:p w:rsidR="00E907E4" w:rsidRDefault="001B3C75">
            <w:pPr>
              <w:pStyle w:val="TableParagraph"/>
              <w:spacing w:before="149"/>
              <w:ind w:left="107"/>
            </w:pPr>
            <w:r>
              <w:rPr>
                <w:color w:val="231F20"/>
              </w:rPr>
              <w:t>Bütçe ve Muhasebe</w:t>
            </w:r>
            <w:r>
              <w:rPr>
                <w:color w:val="231F20"/>
                <w:spacing w:val="-9"/>
              </w:rPr>
              <w:t xml:space="preserve"> </w:t>
            </w:r>
            <w:r>
              <w:rPr>
                <w:color w:val="231F20"/>
                <w:spacing w:val="-2"/>
              </w:rPr>
              <w:t>Yönetmeliği</w:t>
            </w:r>
          </w:p>
        </w:tc>
        <w:tc>
          <w:tcPr>
            <w:tcW w:w="5778" w:type="dxa"/>
          </w:tcPr>
          <w:p w:rsidR="00E907E4" w:rsidRDefault="001B3C75">
            <w:pPr>
              <w:pStyle w:val="TableParagraph"/>
              <w:spacing w:before="10" w:line="260" w:lineRule="atLeast"/>
              <w:ind w:left="108"/>
            </w:pPr>
            <w:r>
              <w:rPr>
                <w:color w:val="231F20"/>
              </w:rPr>
              <w:t>Oda</w:t>
            </w:r>
            <w:r>
              <w:rPr>
                <w:color w:val="231F20"/>
                <w:spacing w:val="-8"/>
              </w:rPr>
              <w:t xml:space="preserve"> </w:t>
            </w:r>
            <w:r>
              <w:rPr>
                <w:color w:val="231F20"/>
              </w:rPr>
              <w:t>bütçesinin</w:t>
            </w:r>
            <w:r>
              <w:rPr>
                <w:color w:val="231F20"/>
                <w:spacing w:val="-8"/>
              </w:rPr>
              <w:t xml:space="preserve"> </w:t>
            </w:r>
            <w:r>
              <w:rPr>
                <w:color w:val="231F20"/>
              </w:rPr>
              <w:t>hazırlanması,</w:t>
            </w:r>
            <w:r>
              <w:rPr>
                <w:color w:val="231F20"/>
                <w:spacing w:val="-8"/>
              </w:rPr>
              <w:t xml:space="preserve"> </w:t>
            </w:r>
            <w:r>
              <w:rPr>
                <w:color w:val="231F20"/>
              </w:rPr>
              <w:t>onaylanması</w:t>
            </w:r>
            <w:r>
              <w:rPr>
                <w:color w:val="231F20"/>
                <w:spacing w:val="-8"/>
              </w:rPr>
              <w:t xml:space="preserve"> </w:t>
            </w:r>
            <w:r>
              <w:rPr>
                <w:color w:val="231F20"/>
              </w:rPr>
              <w:t>ve</w:t>
            </w:r>
            <w:r>
              <w:rPr>
                <w:color w:val="231F20"/>
                <w:spacing w:val="-8"/>
              </w:rPr>
              <w:t xml:space="preserve"> </w:t>
            </w:r>
            <w:r>
              <w:rPr>
                <w:color w:val="231F20"/>
              </w:rPr>
              <w:t>yönetilmesine ilişkin şartlar</w:t>
            </w:r>
          </w:p>
        </w:tc>
      </w:tr>
      <w:tr w:rsidR="00E907E4">
        <w:trPr>
          <w:trHeight w:val="556"/>
        </w:trPr>
        <w:tc>
          <w:tcPr>
            <w:tcW w:w="4678" w:type="dxa"/>
          </w:tcPr>
          <w:p w:rsidR="00E907E4" w:rsidRDefault="001B3C75">
            <w:pPr>
              <w:pStyle w:val="TableParagraph"/>
              <w:spacing w:before="149"/>
              <w:ind w:left="107"/>
            </w:pPr>
            <w:r>
              <w:rPr>
                <w:color w:val="231F20"/>
              </w:rPr>
              <w:t>Genel Kurul</w:t>
            </w:r>
            <w:r>
              <w:rPr>
                <w:color w:val="231F20"/>
                <w:spacing w:val="-9"/>
              </w:rPr>
              <w:t xml:space="preserve"> </w:t>
            </w:r>
            <w:r>
              <w:rPr>
                <w:color w:val="231F20"/>
                <w:spacing w:val="-2"/>
              </w:rPr>
              <w:t>Yönetmeliği</w:t>
            </w:r>
          </w:p>
        </w:tc>
        <w:tc>
          <w:tcPr>
            <w:tcW w:w="5778" w:type="dxa"/>
          </w:tcPr>
          <w:p w:rsidR="00E907E4" w:rsidRDefault="001B3C75">
            <w:pPr>
              <w:pStyle w:val="TableParagraph"/>
              <w:spacing w:before="10" w:line="260" w:lineRule="atLeast"/>
              <w:ind w:left="108" w:right="164"/>
            </w:pPr>
            <w:r>
              <w:rPr>
                <w:color w:val="231F20"/>
              </w:rPr>
              <w:t>TOBB</w:t>
            </w:r>
            <w:r>
              <w:rPr>
                <w:color w:val="231F20"/>
                <w:spacing w:val="-9"/>
              </w:rPr>
              <w:t xml:space="preserve"> </w:t>
            </w:r>
            <w:r>
              <w:rPr>
                <w:color w:val="231F20"/>
              </w:rPr>
              <w:t>Genel</w:t>
            </w:r>
            <w:r>
              <w:rPr>
                <w:color w:val="231F20"/>
                <w:spacing w:val="-9"/>
              </w:rPr>
              <w:t xml:space="preserve"> </w:t>
            </w:r>
            <w:r>
              <w:rPr>
                <w:color w:val="231F20"/>
              </w:rPr>
              <w:t>Kurulunun</w:t>
            </w:r>
            <w:r>
              <w:rPr>
                <w:color w:val="231F20"/>
                <w:spacing w:val="-9"/>
              </w:rPr>
              <w:t xml:space="preserve"> </w:t>
            </w:r>
            <w:r>
              <w:rPr>
                <w:color w:val="231F20"/>
              </w:rPr>
              <w:t>düzenlenmesine</w:t>
            </w:r>
            <w:r>
              <w:rPr>
                <w:color w:val="231F20"/>
                <w:spacing w:val="-9"/>
              </w:rPr>
              <w:t xml:space="preserve"> </w:t>
            </w:r>
            <w:r>
              <w:rPr>
                <w:color w:val="231F20"/>
              </w:rPr>
              <w:t>ve</w:t>
            </w:r>
            <w:r>
              <w:rPr>
                <w:color w:val="231F20"/>
                <w:spacing w:val="-14"/>
              </w:rPr>
              <w:t xml:space="preserve"> </w:t>
            </w:r>
            <w:r>
              <w:rPr>
                <w:color w:val="231F20"/>
              </w:rPr>
              <w:t>TOBB organlarının seçimine ilişkin şartlar</w:t>
            </w:r>
          </w:p>
        </w:tc>
      </w:tr>
      <w:tr w:rsidR="00E907E4">
        <w:trPr>
          <w:trHeight w:val="556"/>
        </w:trPr>
        <w:tc>
          <w:tcPr>
            <w:tcW w:w="4678" w:type="dxa"/>
          </w:tcPr>
          <w:p w:rsidR="00E907E4" w:rsidRDefault="001B3C75">
            <w:pPr>
              <w:pStyle w:val="TableParagraph"/>
              <w:spacing w:before="149"/>
              <w:ind w:left="107"/>
            </w:pPr>
            <w:r>
              <w:rPr>
                <w:color w:val="231F20"/>
              </w:rPr>
              <w:t>Genel Sekreter</w:t>
            </w:r>
            <w:r>
              <w:rPr>
                <w:color w:val="231F20"/>
                <w:spacing w:val="-9"/>
              </w:rPr>
              <w:t xml:space="preserve"> </w:t>
            </w:r>
            <w:r>
              <w:rPr>
                <w:color w:val="231F20"/>
                <w:spacing w:val="-2"/>
              </w:rPr>
              <w:t>Yönetmeliği</w:t>
            </w:r>
          </w:p>
        </w:tc>
        <w:tc>
          <w:tcPr>
            <w:tcW w:w="5778" w:type="dxa"/>
          </w:tcPr>
          <w:p w:rsidR="00E907E4" w:rsidRDefault="001B3C75">
            <w:pPr>
              <w:pStyle w:val="TableParagraph"/>
              <w:spacing w:before="149"/>
              <w:ind w:left="108"/>
            </w:pPr>
            <w:r>
              <w:rPr>
                <w:color w:val="231F20"/>
              </w:rPr>
              <w:t>Genel</w:t>
            </w:r>
            <w:r>
              <w:rPr>
                <w:color w:val="231F20"/>
                <w:spacing w:val="1"/>
              </w:rPr>
              <w:t xml:space="preserve"> </w:t>
            </w:r>
            <w:r>
              <w:rPr>
                <w:color w:val="231F20"/>
              </w:rPr>
              <w:t>Sekreter’in</w:t>
            </w:r>
            <w:r>
              <w:rPr>
                <w:color w:val="231F20"/>
                <w:spacing w:val="1"/>
              </w:rPr>
              <w:t xml:space="preserve"> </w:t>
            </w:r>
            <w:r>
              <w:rPr>
                <w:color w:val="231F20"/>
              </w:rPr>
              <w:t>atanması,</w:t>
            </w:r>
            <w:r>
              <w:rPr>
                <w:color w:val="231F20"/>
                <w:spacing w:val="1"/>
              </w:rPr>
              <w:t xml:space="preserve"> </w:t>
            </w:r>
            <w:r>
              <w:rPr>
                <w:color w:val="231F20"/>
              </w:rPr>
              <w:t>görev</w:t>
            </w:r>
            <w:r>
              <w:rPr>
                <w:color w:val="231F20"/>
                <w:spacing w:val="1"/>
              </w:rPr>
              <w:t xml:space="preserve"> </w:t>
            </w:r>
            <w:r>
              <w:rPr>
                <w:color w:val="231F20"/>
              </w:rPr>
              <w:t>ve</w:t>
            </w:r>
            <w:r>
              <w:rPr>
                <w:color w:val="231F20"/>
                <w:spacing w:val="1"/>
              </w:rPr>
              <w:t xml:space="preserve"> </w:t>
            </w:r>
            <w:r>
              <w:rPr>
                <w:color w:val="231F20"/>
              </w:rPr>
              <w:t>yetkilerine</w:t>
            </w:r>
            <w:r>
              <w:rPr>
                <w:color w:val="231F20"/>
                <w:spacing w:val="1"/>
              </w:rPr>
              <w:t xml:space="preserve"> </w:t>
            </w:r>
            <w:r>
              <w:rPr>
                <w:color w:val="231F20"/>
              </w:rPr>
              <w:t>ilişkin</w:t>
            </w:r>
            <w:r>
              <w:rPr>
                <w:color w:val="231F20"/>
                <w:spacing w:val="2"/>
              </w:rPr>
              <w:t xml:space="preserve"> </w:t>
            </w:r>
            <w:r>
              <w:rPr>
                <w:color w:val="231F20"/>
                <w:spacing w:val="-2"/>
              </w:rPr>
              <w:t>şartlar</w:t>
            </w:r>
          </w:p>
        </w:tc>
      </w:tr>
      <w:tr w:rsidR="00E907E4">
        <w:trPr>
          <w:trHeight w:val="840"/>
        </w:trPr>
        <w:tc>
          <w:tcPr>
            <w:tcW w:w="4678" w:type="dxa"/>
          </w:tcPr>
          <w:p w:rsidR="00E907E4" w:rsidRDefault="00E907E4">
            <w:pPr>
              <w:pStyle w:val="TableParagraph"/>
              <w:spacing w:before="38"/>
              <w:rPr>
                <w:b/>
              </w:rPr>
            </w:pPr>
          </w:p>
          <w:p w:rsidR="00E907E4" w:rsidRDefault="001B3C75">
            <w:pPr>
              <w:pStyle w:val="TableParagraph"/>
              <w:ind w:left="107"/>
            </w:pPr>
            <w:r>
              <w:rPr>
                <w:color w:val="231F20"/>
              </w:rPr>
              <w:t>Hakem Bilirkişi ve Eksper Listeleri</w:t>
            </w:r>
            <w:r>
              <w:rPr>
                <w:color w:val="231F20"/>
                <w:spacing w:val="-9"/>
              </w:rPr>
              <w:t xml:space="preserve"> </w:t>
            </w:r>
            <w:r>
              <w:rPr>
                <w:color w:val="231F20"/>
                <w:spacing w:val="-2"/>
              </w:rPr>
              <w:t>Yönetmeliği</w:t>
            </w:r>
          </w:p>
        </w:tc>
        <w:tc>
          <w:tcPr>
            <w:tcW w:w="5778" w:type="dxa"/>
          </w:tcPr>
          <w:p w:rsidR="00E907E4" w:rsidRDefault="001B3C75">
            <w:pPr>
              <w:pStyle w:val="TableParagraph"/>
              <w:spacing w:before="27" w:line="249" w:lineRule="auto"/>
              <w:ind w:left="108"/>
            </w:pPr>
            <w:r>
              <w:rPr>
                <w:color w:val="231F20"/>
              </w:rPr>
              <w:t>Oda üyelerinin arasında sözleşmeli veya sözleşmesiz çıkan sorunların</w:t>
            </w:r>
            <w:r>
              <w:rPr>
                <w:color w:val="231F20"/>
                <w:spacing w:val="-7"/>
              </w:rPr>
              <w:t xml:space="preserve"> </w:t>
            </w:r>
            <w:r>
              <w:rPr>
                <w:color w:val="231F20"/>
              </w:rPr>
              <w:t>çözümüne</w:t>
            </w:r>
            <w:r>
              <w:rPr>
                <w:color w:val="231F20"/>
                <w:spacing w:val="-7"/>
              </w:rPr>
              <w:t xml:space="preserve"> </w:t>
            </w:r>
            <w:r>
              <w:rPr>
                <w:color w:val="231F20"/>
              </w:rPr>
              <w:t>yönelik</w:t>
            </w:r>
            <w:r>
              <w:rPr>
                <w:color w:val="231F20"/>
                <w:spacing w:val="-7"/>
              </w:rPr>
              <w:t xml:space="preserve"> </w:t>
            </w:r>
            <w:r>
              <w:rPr>
                <w:color w:val="231F20"/>
              </w:rPr>
              <w:t>belirlenecek</w:t>
            </w:r>
            <w:r>
              <w:rPr>
                <w:color w:val="231F20"/>
                <w:spacing w:val="-7"/>
              </w:rPr>
              <w:t xml:space="preserve"> </w:t>
            </w:r>
            <w:r>
              <w:rPr>
                <w:color w:val="231F20"/>
              </w:rPr>
              <w:t>bilirkişi</w:t>
            </w:r>
            <w:r>
              <w:rPr>
                <w:color w:val="231F20"/>
                <w:spacing w:val="-7"/>
              </w:rPr>
              <w:t xml:space="preserve"> </w:t>
            </w:r>
            <w:r>
              <w:rPr>
                <w:color w:val="231F20"/>
              </w:rPr>
              <w:t>ve</w:t>
            </w:r>
            <w:r>
              <w:rPr>
                <w:color w:val="231F20"/>
                <w:spacing w:val="-7"/>
              </w:rPr>
              <w:t xml:space="preserve"> </w:t>
            </w:r>
            <w:proofErr w:type="gramStart"/>
            <w:r>
              <w:rPr>
                <w:color w:val="231F20"/>
              </w:rPr>
              <w:t>eksper</w:t>
            </w:r>
            <w:proofErr w:type="gramEnd"/>
            <w:r>
              <w:rPr>
                <w:color w:val="231F20"/>
              </w:rPr>
              <w:t xml:space="preserve"> belirlenmesine ilişkin şartlar</w:t>
            </w:r>
          </w:p>
        </w:tc>
      </w:tr>
      <w:tr w:rsidR="00E907E4">
        <w:trPr>
          <w:trHeight w:val="556"/>
        </w:trPr>
        <w:tc>
          <w:tcPr>
            <w:tcW w:w="4678" w:type="dxa"/>
          </w:tcPr>
          <w:p w:rsidR="00E907E4" w:rsidRDefault="001B3C75">
            <w:pPr>
              <w:pStyle w:val="TableParagraph"/>
              <w:spacing w:before="149"/>
              <w:ind w:left="107"/>
            </w:pPr>
            <w:r>
              <w:rPr>
                <w:color w:val="231F20"/>
              </w:rPr>
              <w:t>Oda Muamelat</w:t>
            </w:r>
            <w:r>
              <w:rPr>
                <w:color w:val="231F20"/>
                <w:spacing w:val="-9"/>
              </w:rPr>
              <w:t xml:space="preserve"> </w:t>
            </w:r>
            <w:r>
              <w:rPr>
                <w:color w:val="231F20"/>
                <w:spacing w:val="-2"/>
              </w:rPr>
              <w:t>Yönetmeliği</w:t>
            </w:r>
          </w:p>
        </w:tc>
        <w:tc>
          <w:tcPr>
            <w:tcW w:w="5778" w:type="dxa"/>
          </w:tcPr>
          <w:p w:rsidR="00E907E4" w:rsidRDefault="001B3C75">
            <w:pPr>
              <w:pStyle w:val="TableParagraph"/>
              <w:spacing w:before="149"/>
              <w:ind w:left="108"/>
            </w:pPr>
            <w:r>
              <w:rPr>
                <w:color w:val="231F20"/>
              </w:rPr>
              <w:t xml:space="preserve">Oda muamelat işlemlerinin yapılmasına ilişkin </w:t>
            </w:r>
            <w:r>
              <w:rPr>
                <w:color w:val="231F20"/>
                <w:spacing w:val="-2"/>
              </w:rPr>
              <w:t>şartlar</w:t>
            </w:r>
          </w:p>
        </w:tc>
      </w:tr>
      <w:tr w:rsidR="00E907E4">
        <w:trPr>
          <w:trHeight w:val="556"/>
        </w:trPr>
        <w:tc>
          <w:tcPr>
            <w:tcW w:w="4678" w:type="dxa"/>
          </w:tcPr>
          <w:p w:rsidR="00E907E4" w:rsidRDefault="001B3C75">
            <w:pPr>
              <w:pStyle w:val="TableParagraph"/>
              <w:spacing w:before="149"/>
              <w:ind w:left="107"/>
            </w:pPr>
            <w:r>
              <w:rPr>
                <w:color w:val="231F20"/>
              </w:rPr>
              <w:t>Sandık Pay</w:t>
            </w:r>
            <w:r>
              <w:rPr>
                <w:color w:val="231F20"/>
                <w:spacing w:val="-9"/>
              </w:rPr>
              <w:t xml:space="preserve"> </w:t>
            </w:r>
            <w:r>
              <w:rPr>
                <w:color w:val="231F20"/>
                <w:spacing w:val="-2"/>
              </w:rPr>
              <w:t>Yönetmeliği</w:t>
            </w:r>
          </w:p>
        </w:tc>
        <w:tc>
          <w:tcPr>
            <w:tcW w:w="5778" w:type="dxa"/>
          </w:tcPr>
          <w:p w:rsidR="00E907E4" w:rsidRDefault="001B3C75">
            <w:pPr>
              <w:pStyle w:val="TableParagraph"/>
              <w:spacing w:before="10" w:line="260" w:lineRule="atLeast"/>
              <w:ind w:left="108" w:right="164"/>
            </w:pPr>
            <w:r>
              <w:rPr>
                <w:color w:val="231F20"/>
              </w:rPr>
              <w:t>Oda</w:t>
            </w:r>
            <w:r>
              <w:rPr>
                <w:color w:val="231F20"/>
                <w:spacing w:val="-8"/>
              </w:rPr>
              <w:t xml:space="preserve"> </w:t>
            </w:r>
            <w:r>
              <w:rPr>
                <w:color w:val="231F20"/>
              </w:rPr>
              <w:t>personelinden</w:t>
            </w:r>
            <w:r>
              <w:rPr>
                <w:color w:val="231F20"/>
                <w:spacing w:val="-8"/>
              </w:rPr>
              <w:t xml:space="preserve"> </w:t>
            </w:r>
            <w:r>
              <w:rPr>
                <w:color w:val="231F20"/>
              </w:rPr>
              <w:t>sosyal</w:t>
            </w:r>
            <w:r>
              <w:rPr>
                <w:color w:val="231F20"/>
                <w:spacing w:val="-8"/>
              </w:rPr>
              <w:t xml:space="preserve"> </w:t>
            </w:r>
            <w:r>
              <w:rPr>
                <w:color w:val="231F20"/>
              </w:rPr>
              <w:t>haklarına</w:t>
            </w:r>
            <w:r>
              <w:rPr>
                <w:color w:val="231F20"/>
                <w:spacing w:val="-8"/>
              </w:rPr>
              <w:t xml:space="preserve"> </w:t>
            </w:r>
            <w:r>
              <w:rPr>
                <w:color w:val="231F20"/>
              </w:rPr>
              <w:t>ilişkin</w:t>
            </w:r>
            <w:r>
              <w:rPr>
                <w:color w:val="231F20"/>
                <w:spacing w:val="-8"/>
              </w:rPr>
              <w:t xml:space="preserve"> </w:t>
            </w:r>
            <w:r>
              <w:rPr>
                <w:color w:val="231F20"/>
              </w:rPr>
              <w:t>yapılacak kesintilerin düzenlenmesi</w:t>
            </w:r>
          </w:p>
        </w:tc>
      </w:tr>
    </w:tbl>
    <w:p w:rsidR="00E907E4" w:rsidRDefault="00E907E4">
      <w:pPr>
        <w:spacing w:line="260" w:lineRule="atLeast"/>
        <w:sectPr w:rsidR="00E907E4">
          <w:type w:val="continuous"/>
          <w:pgSz w:w="11910" w:h="16840"/>
          <w:pgMar w:top="680" w:right="580" w:bottom="760" w:left="620" w:header="0" w:footer="470" w:gutter="0"/>
          <w:cols w:space="708"/>
        </w:sectPr>
      </w:pPr>
    </w:p>
    <w:tbl>
      <w:tblPr>
        <w:tblStyle w:val="TableNormal"/>
        <w:tblW w:w="0" w:type="auto"/>
        <w:tblInd w:w="11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4678"/>
        <w:gridCol w:w="5778"/>
      </w:tblGrid>
      <w:tr w:rsidR="00E907E4">
        <w:trPr>
          <w:trHeight w:val="556"/>
        </w:trPr>
        <w:tc>
          <w:tcPr>
            <w:tcW w:w="4678" w:type="dxa"/>
          </w:tcPr>
          <w:p w:rsidR="00E907E4" w:rsidRDefault="001B3C75">
            <w:pPr>
              <w:pStyle w:val="TableParagraph"/>
              <w:spacing w:before="149"/>
              <w:ind w:left="107"/>
            </w:pPr>
            <w:r>
              <w:rPr>
                <w:color w:val="231F20"/>
              </w:rPr>
              <w:lastRenderedPageBreak/>
              <w:t>Değişik</w:t>
            </w:r>
            <w:r>
              <w:rPr>
                <w:color w:val="231F20"/>
                <w:spacing w:val="-2"/>
              </w:rPr>
              <w:t xml:space="preserve"> </w:t>
            </w:r>
            <w:r>
              <w:rPr>
                <w:color w:val="231F20"/>
              </w:rPr>
              <w:t>DEİK</w:t>
            </w:r>
            <w:r>
              <w:rPr>
                <w:color w:val="231F20"/>
                <w:spacing w:val="-10"/>
              </w:rPr>
              <w:t xml:space="preserve"> </w:t>
            </w:r>
            <w:r>
              <w:rPr>
                <w:color w:val="231F20"/>
                <w:spacing w:val="-2"/>
              </w:rPr>
              <w:t>Yönetmeliği</w:t>
            </w:r>
          </w:p>
        </w:tc>
        <w:tc>
          <w:tcPr>
            <w:tcW w:w="5778" w:type="dxa"/>
          </w:tcPr>
          <w:p w:rsidR="00E907E4" w:rsidRDefault="001B3C75">
            <w:pPr>
              <w:pStyle w:val="TableParagraph"/>
              <w:spacing w:before="10" w:line="260" w:lineRule="atLeast"/>
              <w:ind w:left="108"/>
            </w:pPr>
            <w:r>
              <w:rPr>
                <w:color w:val="231F20"/>
              </w:rPr>
              <w:t>Üyeler</w:t>
            </w:r>
            <w:r>
              <w:rPr>
                <w:color w:val="231F20"/>
                <w:spacing w:val="-6"/>
              </w:rPr>
              <w:t xml:space="preserve"> </w:t>
            </w:r>
            <w:r>
              <w:rPr>
                <w:color w:val="231F20"/>
              </w:rPr>
              <w:t>arası</w:t>
            </w:r>
            <w:r>
              <w:rPr>
                <w:color w:val="231F20"/>
                <w:spacing w:val="-6"/>
              </w:rPr>
              <w:t xml:space="preserve"> </w:t>
            </w:r>
            <w:r>
              <w:rPr>
                <w:color w:val="231F20"/>
              </w:rPr>
              <w:t>dış</w:t>
            </w:r>
            <w:r>
              <w:rPr>
                <w:color w:val="231F20"/>
                <w:spacing w:val="-7"/>
              </w:rPr>
              <w:t xml:space="preserve"> </w:t>
            </w:r>
            <w:r>
              <w:rPr>
                <w:color w:val="231F20"/>
              </w:rPr>
              <w:t>ekonomik</w:t>
            </w:r>
            <w:r>
              <w:rPr>
                <w:color w:val="231F20"/>
                <w:spacing w:val="-6"/>
              </w:rPr>
              <w:t xml:space="preserve"> </w:t>
            </w:r>
            <w:r>
              <w:rPr>
                <w:color w:val="231F20"/>
              </w:rPr>
              <w:t>ilişkilerin</w:t>
            </w:r>
            <w:r>
              <w:rPr>
                <w:color w:val="231F20"/>
                <w:spacing w:val="-6"/>
              </w:rPr>
              <w:t xml:space="preserve"> </w:t>
            </w:r>
            <w:r>
              <w:rPr>
                <w:color w:val="231F20"/>
              </w:rPr>
              <w:t>yürütülmesine</w:t>
            </w:r>
            <w:r>
              <w:rPr>
                <w:color w:val="231F20"/>
                <w:spacing w:val="-6"/>
              </w:rPr>
              <w:t xml:space="preserve"> </w:t>
            </w:r>
            <w:r>
              <w:rPr>
                <w:color w:val="231F20"/>
              </w:rPr>
              <w:t>ve</w:t>
            </w:r>
            <w:r>
              <w:rPr>
                <w:color w:val="231F20"/>
                <w:spacing w:val="-6"/>
              </w:rPr>
              <w:t xml:space="preserve"> </w:t>
            </w:r>
            <w:r>
              <w:rPr>
                <w:color w:val="231F20"/>
              </w:rPr>
              <w:t>çıkan sorunların çözümlenmesine ilişkin şartlar</w:t>
            </w:r>
          </w:p>
        </w:tc>
      </w:tr>
      <w:tr w:rsidR="00E907E4">
        <w:trPr>
          <w:trHeight w:val="824"/>
        </w:trPr>
        <w:tc>
          <w:tcPr>
            <w:tcW w:w="4678" w:type="dxa"/>
          </w:tcPr>
          <w:p w:rsidR="00E907E4" w:rsidRDefault="001B3C75">
            <w:pPr>
              <w:pStyle w:val="TableParagraph"/>
              <w:spacing w:before="12" w:line="260" w:lineRule="atLeast"/>
              <w:ind w:left="107"/>
            </w:pPr>
            <w:r>
              <w:rPr>
                <w:color w:val="231F20"/>
              </w:rPr>
              <w:t>Türk- Yabancı, Yabancı- Türk Ticaret, Sanayi ve Deniz</w:t>
            </w:r>
            <w:r>
              <w:rPr>
                <w:color w:val="231F20"/>
                <w:spacing w:val="-11"/>
              </w:rPr>
              <w:t xml:space="preserve"> </w:t>
            </w:r>
            <w:r>
              <w:rPr>
                <w:color w:val="231F20"/>
              </w:rPr>
              <w:t>Ticaret</w:t>
            </w:r>
            <w:r>
              <w:rPr>
                <w:color w:val="231F20"/>
                <w:spacing w:val="-6"/>
              </w:rPr>
              <w:t xml:space="preserve"> </w:t>
            </w:r>
            <w:r>
              <w:rPr>
                <w:color w:val="231F20"/>
              </w:rPr>
              <w:t>oda</w:t>
            </w:r>
            <w:r>
              <w:rPr>
                <w:color w:val="231F20"/>
                <w:spacing w:val="-6"/>
              </w:rPr>
              <w:t xml:space="preserve"> </w:t>
            </w:r>
            <w:r>
              <w:rPr>
                <w:color w:val="231F20"/>
              </w:rPr>
              <w:t>derneklerinin</w:t>
            </w:r>
            <w:r>
              <w:rPr>
                <w:color w:val="231F20"/>
                <w:spacing w:val="-6"/>
              </w:rPr>
              <w:t xml:space="preserve"> </w:t>
            </w:r>
            <w:r>
              <w:rPr>
                <w:color w:val="231F20"/>
              </w:rPr>
              <w:t>kuruluş,</w:t>
            </w:r>
            <w:r>
              <w:rPr>
                <w:color w:val="231F20"/>
                <w:spacing w:val="-6"/>
              </w:rPr>
              <w:t xml:space="preserve"> </w:t>
            </w:r>
            <w:r>
              <w:rPr>
                <w:color w:val="231F20"/>
              </w:rPr>
              <w:t>işleyiş</w:t>
            </w:r>
            <w:r>
              <w:rPr>
                <w:color w:val="231F20"/>
                <w:spacing w:val="-7"/>
              </w:rPr>
              <w:t xml:space="preserve"> </w:t>
            </w:r>
            <w:r>
              <w:rPr>
                <w:color w:val="231F20"/>
              </w:rPr>
              <w:t>ve denetim usul ve esasları hakkında yönetmelik</w:t>
            </w:r>
          </w:p>
        </w:tc>
        <w:tc>
          <w:tcPr>
            <w:tcW w:w="5778" w:type="dxa"/>
          </w:tcPr>
          <w:p w:rsidR="00E907E4" w:rsidRDefault="001B3C75">
            <w:pPr>
              <w:pStyle w:val="TableParagraph"/>
              <w:spacing w:before="151" w:line="249" w:lineRule="auto"/>
              <w:ind w:left="108"/>
            </w:pPr>
            <w:r>
              <w:rPr>
                <w:color w:val="231F20"/>
              </w:rPr>
              <w:t>Türkiye</w:t>
            </w:r>
            <w:r>
              <w:rPr>
                <w:color w:val="231F20"/>
                <w:spacing w:val="-7"/>
              </w:rPr>
              <w:t xml:space="preserve"> </w:t>
            </w:r>
            <w:r>
              <w:rPr>
                <w:color w:val="231F20"/>
              </w:rPr>
              <w:t>ve</w:t>
            </w:r>
            <w:r>
              <w:rPr>
                <w:color w:val="231F20"/>
                <w:spacing w:val="-7"/>
              </w:rPr>
              <w:t xml:space="preserve"> </w:t>
            </w:r>
            <w:r>
              <w:rPr>
                <w:color w:val="231F20"/>
              </w:rPr>
              <w:t>düğer</w:t>
            </w:r>
            <w:r>
              <w:rPr>
                <w:color w:val="231F20"/>
                <w:spacing w:val="-7"/>
              </w:rPr>
              <w:t xml:space="preserve"> </w:t>
            </w:r>
            <w:r>
              <w:rPr>
                <w:color w:val="231F20"/>
              </w:rPr>
              <w:t>ülkeler</w:t>
            </w:r>
            <w:r>
              <w:rPr>
                <w:color w:val="231F20"/>
                <w:spacing w:val="-7"/>
              </w:rPr>
              <w:t xml:space="preserve"> </w:t>
            </w:r>
            <w:r>
              <w:rPr>
                <w:color w:val="231F20"/>
              </w:rPr>
              <w:t>arasındaki</w:t>
            </w:r>
            <w:r>
              <w:rPr>
                <w:color w:val="231F20"/>
                <w:spacing w:val="-7"/>
              </w:rPr>
              <w:t xml:space="preserve"> </w:t>
            </w:r>
            <w:r>
              <w:rPr>
                <w:color w:val="231F20"/>
              </w:rPr>
              <w:t>ticari</w:t>
            </w:r>
            <w:r>
              <w:rPr>
                <w:color w:val="231F20"/>
                <w:spacing w:val="-7"/>
              </w:rPr>
              <w:t xml:space="preserve"> </w:t>
            </w:r>
            <w:r>
              <w:rPr>
                <w:color w:val="231F20"/>
              </w:rPr>
              <w:t>ilişkilerin geliştirilmesine ilişkin şarlar</w:t>
            </w:r>
          </w:p>
        </w:tc>
      </w:tr>
      <w:tr w:rsidR="00E907E4">
        <w:trPr>
          <w:trHeight w:val="556"/>
        </w:trPr>
        <w:tc>
          <w:tcPr>
            <w:tcW w:w="4678" w:type="dxa"/>
          </w:tcPr>
          <w:p w:rsidR="00E907E4" w:rsidRDefault="001B3C75">
            <w:pPr>
              <w:pStyle w:val="TableParagraph"/>
              <w:spacing w:before="10" w:line="260" w:lineRule="atLeast"/>
              <w:ind w:left="107"/>
            </w:pPr>
            <w:r>
              <w:rPr>
                <w:color w:val="231F20"/>
              </w:rPr>
              <w:t>Sigorta</w:t>
            </w:r>
            <w:r>
              <w:rPr>
                <w:color w:val="231F20"/>
                <w:spacing w:val="-14"/>
              </w:rPr>
              <w:t xml:space="preserve"> </w:t>
            </w:r>
            <w:r>
              <w:rPr>
                <w:color w:val="231F20"/>
              </w:rPr>
              <w:t>Acenteleri</w:t>
            </w:r>
            <w:r>
              <w:rPr>
                <w:color w:val="231F20"/>
                <w:spacing w:val="-10"/>
              </w:rPr>
              <w:t xml:space="preserve"> </w:t>
            </w:r>
            <w:r>
              <w:rPr>
                <w:color w:val="231F20"/>
              </w:rPr>
              <w:t>Sektör</w:t>
            </w:r>
            <w:r>
              <w:rPr>
                <w:color w:val="231F20"/>
                <w:spacing w:val="-6"/>
              </w:rPr>
              <w:t xml:space="preserve"> </w:t>
            </w:r>
            <w:r>
              <w:rPr>
                <w:color w:val="231F20"/>
              </w:rPr>
              <w:t>Meclisi</w:t>
            </w:r>
            <w:r>
              <w:rPr>
                <w:color w:val="231F20"/>
                <w:spacing w:val="-6"/>
              </w:rPr>
              <w:t xml:space="preserve"> </w:t>
            </w:r>
            <w:r>
              <w:rPr>
                <w:color w:val="231F20"/>
              </w:rPr>
              <w:t>ve</w:t>
            </w:r>
            <w:r>
              <w:rPr>
                <w:color w:val="231F20"/>
                <w:spacing w:val="-6"/>
              </w:rPr>
              <w:t xml:space="preserve"> </w:t>
            </w:r>
            <w:r>
              <w:rPr>
                <w:color w:val="231F20"/>
              </w:rPr>
              <w:t>İcra</w:t>
            </w:r>
            <w:r>
              <w:rPr>
                <w:color w:val="231F20"/>
                <w:spacing w:val="-6"/>
              </w:rPr>
              <w:t xml:space="preserve"> </w:t>
            </w:r>
            <w:r>
              <w:rPr>
                <w:color w:val="231F20"/>
              </w:rPr>
              <w:t xml:space="preserve">Komitesi </w:t>
            </w:r>
            <w:r>
              <w:rPr>
                <w:color w:val="231F20"/>
                <w:spacing w:val="-2"/>
              </w:rPr>
              <w:t>Yönetmeliği</w:t>
            </w:r>
          </w:p>
        </w:tc>
        <w:tc>
          <w:tcPr>
            <w:tcW w:w="5778" w:type="dxa"/>
          </w:tcPr>
          <w:p w:rsidR="00E907E4" w:rsidRDefault="001B3C75">
            <w:pPr>
              <w:pStyle w:val="TableParagraph"/>
              <w:spacing w:before="10" w:line="260" w:lineRule="atLeast"/>
              <w:ind w:left="108"/>
            </w:pPr>
            <w:r>
              <w:rPr>
                <w:color w:val="231F20"/>
              </w:rPr>
              <w:t>Sigorta</w:t>
            </w:r>
            <w:r>
              <w:rPr>
                <w:color w:val="231F20"/>
                <w:spacing w:val="-14"/>
              </w:rPr>
              <w:t xml:space="preserve"> </w:t>
            </w:r>
            <w:r>
              <w:rPr>
                <w:color w:val="231F20"/>
              </w:rPr>
              <w:t>Acenteleri</w:t>
            </w:r>
            <w:r>
              <w:rPr>
                <w:color w:val="231F20"/>
                <w:spacing w:val="-9"/>
              </w:rPr>
              <w:t xml:space="preserve"> </w:t>
            </w:r>
            <w:r>
              <w:rPr>
                <w:color w:val="231F20"/>
              </w:rPr>
              <w:t>Sektör</w:t>
            </w:r>
            <w:r>
              <w:rPr>
                <w:color w:val="231F20"/>
                <w:spacing w:val="-6"/>
              </w:rPr>
              <w:t xml:space="preserve"> </w:t>
            </w:r>
            <w:r>
              <w:rPr>
                <w:color w:val="231F20"/>
              </w:rPr>
              <w:t>Meclisi</w:t>
            </w:r>
            <w:r>
              <w:rPr>
                <w:color w:val="231F20"/>
                <w:spacing w:val="-6"/>
              </w:rPr>
              <w:t xml:space="preserve"> </w:t>
            </w:r>
            <w:r>
              <w:rPr>
                <w:color w:val="231F20"/>
              </w:rPr>
              <w:t>ve</w:t>
            </w:r>
            <w:r>
              <w:rPr>
                <w:color w:val="231F20"/>
                <w:spacing w:val="-6"/>
              </w:rPr>
              <w:t xml:space="preserve"> </w:t>
            </w:r>
            <w:r>
              <w:rPr>
                <w:color w:val="231F20"/>
              </w:rPr>
              <w:t>İcra</w:t>
            </w:r>
            <w:r>
              <w:rPr>
                <w:color w:val="231F20"/>
                <w:spacing w:val="-6"/>
              </w:rPr>
              <w:t xml:space="preserve"> </w:t>
            </w:r>
            <w:r>
              <w:rPr>
                <w:color w:val="231F20"/>
              </w:rPr>
              <w:t>Komitesi</w:t>
            </w:r>
            <w:r>
              <w:rPr>
                <w:color w:val="231F20"/>
                <w:spacing w:val="-6"/>
              </w:rPr>
              <w:t xml:space="preserve"> </w:t>
            </w:r>
            <w:r>
              <w:rPr>
                <w:color w:val="231F20"/>
              </w:rPr>
              <w:t>esaslarının yürütülmesine ilişkin şartlar</w:t>
            </w:r>
          </w:p>
        </w:tc>
      </w:tr>
      <w:tr w:rsidR="00E907E4">
        <w:trPr>
          <w:trHeight w:val="443"/>
        </w:trPr>
        <w:tc>
          <w:tcPr>
            <w:tcW w:w="4678" w:type="dxa"/>
          </w:tcPr>
          <w:p w:rsidR="00E907E4" w:rsidRDefault="001B3C75">
            <w:pPr>
              <w:pStyle w:val="TableParagraph"/>
              <w:spacing w:before="92"/>
              <w:ind w:left="107"/>
            </w:pPr>
            <w:r>
              <w:rPr>
                <w:color w:val="231F20"/>
              </w:rPr>
              <w:t>4857</w:t>
            </w:r>
            <w:r>
              <w:rPr>
                <w:color w:val="231F20"/>
                <w:spacing w:val="-1"/>
              </w:rPr>
              <w:t xml:space="preserve"> </w:t>
            </w:r>
            <w:r>
              <w:rPr>
                <w:color w:val="231F20"/>
              </w:rPr>
              <w:t>İş</w:t>
            </w:r>
            <w:r>
              <w:rPr>
                <w:color w:val="231F20"/>
                <w:spacing w:val="-1"/>
              </w:rPr>
              <w:t xml:space="preserve"> </w:t>
            </w:r>
            <w:r>
              <w:rPr>
                <w:color w:val="231F20"/>
                <w:spacing w:val="-2"/>
              </w:rPr>
              <w:t>Kanunu</w:t>
            </w:r>
          </w:p>
        </w:tc>
        <w:tc>
          <w:tcPr>
            <w:tcW w:w="5778" w:type="dxa"/>
          </w:tcPr>
          <w:p w:rsidR="00E907E4" w:rsidRDefault="001B3C75">
            <w:pPr>
              <w:pStyle w:val="TableParagraph"/>
              <w:spacing w:line="214" w:lineRule="exact"/>
              <w:ind w:left="108"/>
            </w:pPr>
            <w:r>
              <w:rPr>
                <w:color w:val="231F20"/>
              </w:rPr>
              <w:t xml:space="preserve">Odanın ve personelinin hakları ve yükümlülüklerine </w:t>
            </w:r>
            <w:r>
              <w:rPr>
                <w:color w:val="231F20"/>
                <w:spacing w:val="-2"/>
              </w:rPr>
              <w:t>ilişkin</w:t>
            </w:r>
          </w:p>
          <w:p w:rsidR="00E907E4" w:rsidRDefault="001B3C75">
            <w:pPr>
              <w:pStyle w:val="TableParagraph"/>
              <w:spacing w:before="11" w:line="199" w:lineRule="exact"/>
              <w:ind w:left="108"/>
            </w:pPr>
            <w:proofErr w:type="gramStart"/>
            <w:r>
              <w:rPr>
                <w:color w:val="231F20"/>
                <w:spacing w:val="-2"/>
              </w:rPr>
              <w:t>şartlar</w:t>
            </w:r>
            <w:proofErr w:type="gramEnd"/>
          </w:p>
        </w:tc>
      </w:tr>
      <w:tr w:rsidR="00E907E4">
        <w:trPr>
          <w:trHeight w:val="443"/>
        </w:trPr>
        <w:tc>
          <w:tcPr>
            <w:tcW w:w="4678" w:type="dxa"/>
          </w:tcPr>
          <w:p w:rsidR="00E907E4" w:rsidRDefault="001B3C75">
            <w:pPr>
              <w:pStyle w:val="TableParagraph"/>
              <w:spacing w:before="92"/>
              <w:ind w:left="107"/>
            </w:pPr>
            <w:r>
              <w:rPr>
                <w:color w:val="231F20"/>
              </w:rPr>
              <w:t>Personel</w:t>
            </w:r>
            <w:r>
              <w:rPr>
                <w:color w:val="231F20"/>
                <w:spacing w:val="-9"/>
              </w:rPr>
              <w:t xml:space="preserve"> </w:t>
            </w:r>
            <w:r>
              <w:rPr>
                <w:color w:val="231F20"/>
                <w:spacing w:val="-2"/>
              </w:rPr>
              <w:t>Yönetmeliği</w:t>
            </w:r>
          </w:p>
        </w:tc>
        <w:tc>
          <w:tcPr>
            <w:tcW w:w="5778" w:type="dxa"/>
          </w:tcPr>
          <w:p w:rsidR="00E907E4" w:rsidRDefault="001B3C75">
            <w:pPr>
              <w:pStyle w:val="TableParagraph"/>
              <w:spacing w:before="92"/>
              <w:ind w:left="108"/>
            </w:pPr>
            <w:r>
              <w:rPr>
                <w:color w:val="231F20"/>
              </w:rPr>
              <w:t xml:space="preserve">Oda çalışanlarının özlük haklarının düzenlenmesi </w:t>
            </w:r>
            <w:r>
              <w:rPr>
                <w:color w:val="231F20"/>
                <w:spacing w:val="-2"/>
              </w:rPr>
              <w:t>şartları</w:t>
            </w:r>
          </w:p>
        </w:tc>
      </w:tr>
      <w:tr w:rsidR="00E907E4">
        <w:trPr>
          <w:trHeight w:val="443"/>
        </w:trPr>
        <w:tc>
          <w:tcPr>
            <w:tcW w:w="4678" w:type="dxa"/>
          </w:tcPr>
          <w:p w:rsidR="00E907E4" w:rsidRDefault="001B3C75">
            <w:pPr>
              <w:pStyle w:val="TableParagraph"/>
              <w:spacing w:before="92"/>
              <w:ind w:left="107"/>
            </w:pPr>
            <w:r>
              <w:rPr>
                <w:color w:val="231F20"/>
              </w:rPr>
              <w:t>TOBB</w:t>
            </w:r>
            <w:r>
              <w:rPr>
                <w:color w:val="231F20"/>
                <w:spacing w:val="-3"/>
              </w:rPr>
              <w:t xml:space="preserve"> </w:t>
            </w:r>
            <w:r>
              <w:rPr>
                <w:color w:val="231F20"/>
              </w:rPr>
              <w:t>Harcırah</w:t>
            </w:r>
            <w:r>
              <w:rPr>
                <w:color w:val="231F20"/>
                <w:spacing w:val="-10"/>
              </w:rPr>
              <w:t xml:space="preserve"> </w:t>
            </w:r>
            <w:r>
              <w:rPr>
                <w:color w:val="231F20"/>
                <w:spacing w:val="-2"/>
              </w:rPr>
              <w:t>Yönergesi</w:t>
            </w:r>
          </w:p>
        </w:tc>
        <w:tc>
          <w:tcPr>
            <w:tcW w:w="5778" w:type="dxa"/>
          </w:tcPr>
          <w:p w:rsidR="00E907E4" w:rsidRDefault="001B3C75">
            <w:pPr>
              <w:pStyle w:val="TableParagraph"/>
              <w:spacing w:line="214" w:lineRule="exact"/>
              <w:ind w:left="108"/>
            </w:pPr>
            <w:r>
              <w:rPr>
                <w:color w:val="231F20"/>
              </w:rPr>
              <w:t>Dış</w:t>
            </w:r>
            <w:r>
              <w:rPr>
                <w:color w:val="231F20"/>
                <w:spacing w:val="-4"/>
              </w:rPr>
              <w:t xml:space="preserve"> </w:t>
            </w:r>
            <w:r>
              <w:rPr>
                <w:color w:val="231F20"/>
              </w:rPr>
              <w:t>görevlendirmelerle ilgili</w:t>
            </w:r>
            <w:r>
              <w:rPr>
                <w:color w:val="231F20"/>
                <w:spacing w:val="-1"/>
              </w:rPr>
              <w:t xml:space="preserve"> </w:t>
            </w:r>
            <w:r>
              <w:rPr>
                <w:color w:val="231F20"/>
              </w:rPr>
              <w:t xml:space="preserve">harcırahların </w:t>
            </w:r>
            <w:r>
              <w:rPr>
                <w:color w:val="231F20"/>
                <w:spacing w:val="-2"/>
              </w:rPr>
              <w:t>belirlenmesine</w:t>
            </w:r>
          </w:p>
          <w:p w:rsidR="00E907E4" w:rsidRDefault="001B3C75">
            <w:pPr>
              <w:pStyle w:val="TableParagraph"/>
              <w:spacing w:before="11" w:line="199" w:lineRule="exact"/>
              <w:ind w:left="108"/>
            </w:pPr>
            <w:proofErr w:type="gramStart"/>
            <w:r>
              <w:rPr>
                <w:color w:val="231F20"/>
              </w:rPr>
              <w:t>ilişkin</w:t>
            </w:r>
            <w:proofErr w:type="gramEnd"/>
            <w:r>
              <w:rPr>
                <w:color w:val="231F20"/>
              </w:rPr>
              <w:t xml:space="preserve"> </w:t>
            </w:r>
            <w:r>
              <w:rPr>
                <w:color w:val="231F20"/>
                <w:spacing w:val="-2"/>
              </w:rPr>
              <w:t>şartla</w:t>
            </w:r>
          </w:p>
        </w:tc>
      </w:tr>
      <w:tr w:rsidR="00E907E4">
        <w:trPr>
          <w:trHeight w:val="443"/>
        </w:trPr>
        <w:tc>
          <w:tcPr>
            <w:tcW w:w="4678" w:type="dxa"/>
          </w:tcPr>
          <w:p w:rsidR="00E907E4" w:rsidRDefault="001B3C75">
            <w:pPr>
              <w:pStyle w:val="TableParagraph"/>
              <w:spacing w:before="92"/>
              <w:ind w:left="107"/>
            </w:pPr>
            <w:r>
              <w:rPr>
                <w:color w:val="231F20"/>
              </w:rPr>
              <w:t>TOBB</w:t>
            </w:r>
            <w:r>
              <w:rPr>
                <w:color w:val="231F20"/>
                <w:spacing w:val="-4"/>
              </w:rPr>
              <w:t xml:space="preserve"> </w:t>
            </w:r>
            <w:r>
              <w:rPr>
                <w:color w:val="231F20"/>
              </w:rPr>
              <w:t>Personel</w:t>
            </w:r>
            <w:r>
              <w:rPr>
                <w:color w:val="231F20"/>
                <w:spacing w:val="-1"/>
              </w:rPr>
              <w:t xml:space="preserve"> </w:t>
            </w:r>
            <w:r>
              <w:rPr>
                <w:color w:val="231F20"/>
              </w:rPr>
              <w:t>İç</w:t>
            </w:r>
            <w:r>
              <w:rPr>
                <w:color w:val="231F20"/>
                <w:spacing w:val="-10"/>
              </w:rPr>
              <w:t xml:space="preserve"> </w:t>
            </w:r>
            <w:r>
              <w:rPr>
                <w:color w:val="231F20"/>
                <w:spacing w:val="-2"/>
              </w:rPr>
              <w:t>Yönetmeliği</w:t>
            </w:r>
          </w:p>
        </w:tc>
        <w:tc>
          <w:tcPr>
            <w:tcW w:w="5778" w:type="dxa"/>
          </w:tcPr>
          <w:p w:rsidR="00E907E4" w:rsidRDefault="001B3C75">
            <w:pPr>
              <w:pStyle w:val="TableParagraph"/>
              <w:spacing w:before="92"/>
              <w:ind w:left="108"/>
            </w:pPr>
            <w:r>
              <w:rPr>
                <w:color w:val="231F20"/>
              </w:rPr>
              <w:t xml:space="preserve">Personelin görev yetki ve sorumluluklarına ilişkin </w:t>
            </w:r>
            <w:r>
              <w:rPr>
                <w:color w:val="231F20"/>
                <w:spacing w:val="-2"/>
              </w:rPr>
              <w:t>şartlar</w:t>
            </w:r>
          </w:p>
        </w:tc>
      </w:tr>
      <w:tr w:rsidR="00E907E4">
        <w:trPr>
          <w:trHeight w:val="443"/>
        </w:trPr>
        <w:tc>
          <w:tcPr>
            <w:tcW w:w="4678" w:type="dxa"/>
          </w:tcPr>
          <w:p w:rsidR="00E907E4" w:rsidRDefault="001B3C75">
            <w:pPr>
              <w:pStyle w:val="TableParagraph"/>
              <w:spacing w:before="92"/>
              <w:ind w:left="107"/>
            </w:pPr>
            <w:r>
              <w:rPr>
                <w:color w:val="231F20"/>
              </w:rPr>
              <w:t>Karşılıksız Bursa İlişkin</w:t>
            </w:r>
            <w:r>
              <w:rPr>
                <w:color w:val="231F20"/>
                <w:spacing w:val="-5"/>
              </w:rPr>
              <w:t xml:space="preserve"> </w:t>
            </w:r>
            <w:r>
              <w:rPr>
                <w:color w:val="231F20"/>
              </w:rPr>
              <w:t>Tip İç</w:t>
            </w:r>
            <w:r>
              <w:rPr>
                <w:color w:val="231F20"/>
                <w:spacing w:val="-9"/>
              </w:rPr>
              <w:t xml:space="preserve"> </w:t>
            </w:r>
            <w:r>
              <w:rPr>
                <w:color w:val="231F20"/>
                <w:spacing w:val="-2"/>
              </w:rPr>
              <w:t>Yönetmelik</w:t>
            </w:r>
          </w:p>
        </w:tc>
        <w:tc>
          <w:tcPr>
            <w:tcW w:w="5778" w:type="dxa"/>
          </w:tcPr>
          <w:p w:rsidR="00E907E4" w:rsidRDefault="001B3C75">
            <w:pPr>
              <w:pStyle w:val="TableParagraph"/>
              <w:spacing w:before="92"/>
              <w:ind w:left="108"/>
            </w:pPr>
            <w:r>
              <w:rPr>
                <w:color w:val="231F20"/>
              </w:rPr>
              <w:t>Odanın</w:t>
            </w:r>
            <w:r>
              <w:rPr>
                <w:color w:val="231F20"/>
                <w:spacing w:val="-1"/>
              </w:rPr>
              <w:t xml:space="preserve"> </w:t>
            </w:r>
            <w:r>
              <w:rPr>
                <w:color w:val="231F20"/>
              </w:rPr>
              <w:t>burs</w:t>
            </w:r>
            <w:r>
              <w:rPr>
                <w:color w:val="231F20"/>
                <w:spacing w:val="-2"/>
              </w:rPr>
              <w:t xml:space="preserve"> </w:t>
            </w:r>
            <w:r>
              <w:rPr>
                <w:color w:val="231F20"/>
              </w:rPr>
              <w:t>yardımlarının düzenlenmesine</w:t>
            </w:r>
            <w:r>
              <w:rPr>
                <w:color w:val="231F20"/>
                <w:spacing w:val="-1"/>
              </w:rPr>
              <w:t xml:space="preserve"> </w:t>
            </w:r>
            <w:r>
              <w:rPr>
                <w:color w:val="231F20"/>
              </w:rPr>
              <w:t xml:space="preserve">ilişkin </w:t>
            </w:r>
            <w:r>
              <w:rPr>
                <w:color w:val="231F20"/>
                <w:spacing w:val="-2"/>
              </w:rPr>
              <w:t>şartlar</w:t>
            </w:r>
          </w:p>
        </w:tc>
      </w:tr>
      <w:tr w:rsidR="00E907E4">
        <w:trPr>
          <w:trHeight w:val="556"/>
        </w:trPr>
        <w:tc>
          <w:tcPr>
            <w:tcW w:w="4678" w:type="dxa"/>
          </w:tcPr>
          <w:p w:rsidR="00E907E4" w:rsidRDefault="001B3C75">
            <w:pPr>
              <w:pStyle w:val="TableParagraph"/>
              <w:spacing w:before="10" w:line="260" w:lineRule="atLeast"/>
              <w:ind w:left="107"/>
            </w:pPr>
            <w:r>
              <w:rPr>
                <w:color w:val="231F20"/>
              </w:rPr>
              <w:t>TOBB</w:t>
            </w:r>
            <w:r>
              <w:rPr>
                <w:color w:val="231F20"/>
                <w:spacing w:val="-7"/>
              </w:rPr>
              <w:t xml:space="preserve"> </w:t>
            </w:r>
            <w:r>
              <w:rPr>
                <w:color w:val="231F20"/>
              </w:rPr>
              <w:t>ve</w:t>
            </w:r>
            <w:r>
              <w:rPr>
                <w:color w:val="231F20"/>
                <w:spacing w:val="-7"/>
              </w:rPr>
              <w:t xml:space="preserve"> </w:t>
            </w:r>
            <w:r>
              <w:rPr>
                <w:color w:val="231F20"/>
              </w:rPr>
              <w:t>Birlik</w:t>
            </w:r>
            <w:r>
              <w:rPr>
                <w:color w:val="231F20"/>
                <w:spacing w:val="-7"/>
              </w:rPr>
              <w:t xml:space="preserve"> </w:t>
            </w:r>
            <w:r>
              <w:rPr>
                <w:color w:val="231F20"/>
              </w:rPr>
              <w:t>Personeli,</w:t>
            </w:r>
            <w:r>
              <w:rPr>
                <w:color w:val="231F20"/>
                <w:spacing w:val="-7"/>
              </w:rPr>
              <w:t xml:space="preserve"> </w:t>
            </w:r>
            <w:r>
              <w:rPr>
                <w:color w:val="231F20"/>
              </w:rPr>
              <w:t>Sigorta</w:t>
            </w:r>
            <w:r>
              <w:rPr>
                <w:color w:val="231F20"/>
                <w:spacing w:val="-7"/>
              </w:rPr>
              <w:t xml:space="preserve"> </w:t>
            </w:r>
            <w:r>
              <w:rPr>
                <w:color w:val="231F20"/>
              </w:rPr>
              <w:t>Emekli</w:t>
            </w:r>
            <w:r>
              <w:rPr>
                <w:color w:val="231F20"/>
                <w:spacing w:val="-7"/>
              </w:rPr>
              <w:t xml:space="preserve"> </w:t>
            </w:r>
            <w:r>
              <w:rPr>
                <w:color w:val="231F20"/>
              </w:rPr>
              <w:t>Sandığı Vakfı, Vakıf Senedi</w:t>
            </w:r>
          </w:p>
        </w:tc>
        <w:tc>
          <w:tcPr>
            <w:tcW w:w="5778" w:type="dxa"/>
          </w:tcPr>
          <w:p w:rsidR="00E907E4" w:rsidRDefault="001B3C75">
            <w:pPr>
              <w:pStyle w:val="TableParagraph"/>
              <w:spacing w:before="10" w:line="260" w:lineRule="atLeast"/>
              <w:ind w:left="108" w:right="164"/>
            </w:pPr>
            <w:r>
              <w:rPr>
                <w:color w:val="231F20"/>
              </w:rPr>
              <w:t>Oda</w:t>
            </w:r>
            <w:r>
              <w:rPr>
                <w:color w:val="231F20"/>
                <w:spacing w:val="-8"/>
              </w:rPr>
              <w:t xml:space="preserve"> </w:t>
            </w:r>
            <w:r>
              <w:rPr>
                <w:color w:val="231F20"/>
              </w:rPr>
              <w:t>personelinin</w:t>
            </w:r>
            <w:r>
              <w:rPr>
                <w:color w:val="231F20"/>
                <w:spacing w:val="-8"/>
              </w:rPr>
              <w:t xml:space="preserve"> </w:t>
            </w:r>
            <w:r>
              <w:rPr>
                <w:color w:val="231F20"/>
              </w:rPr>
              <w:t>sosyal</w:t>
            </w:r>
            <w:r>
              <w:rPr>
                <w:color w:val="231F20"/>
                <w:spacing w:val="-8"/>
              </w:rPr>
              <w:t xml:space="preserve"> </w:t>
            </w:r>
            <w:r>
              <w:rPr>
                <w:color w:val="231F20"/>
              </w:rPr>
              <w:t>haklarının</w:t>
            </w:r>
            <w:r>
              <w:rPr>
                <w:color w:val="231F20"/>
                <w:spacing w:val="-8"/>
              </w:rPr>
              <w:t xml:space="preserve"> </w:t>
            </w:r>
            <w:r>
              <w:rPr>
                <w:color w:val="231F20"/>
              </w:rPr>
              <w:t>düzenlenmesine</w:t>
            </w:r>
            <w:r>
              <w:rPr>
                <w:color w:val="231F20"/>
                <w:spacing w:val="-8"/>
              </w:rPr>
              <w:t xml:space="preserve"> </w:t>
            </w:r>
            <w:r>
              <w:rPr>
                <w:color w:val="231F20"/>
              </w:rPr>
              <w:t xml:space="preserve">ilişkin </w:t>
            </w:r>
            <w:r>
              <w:rPr>
                <w:color w:val="231F20"/>
                <w:spacing w:val="-2"/>
              </w:rPr>
              <w:t>şartlar</w:t>
            </w:r>
          </w:p>
        </w:tc>
      </w:tr>
      <w:tr w:rsidR="00E907E4">
        <w:trPr>
          <w:trHeight w:val="556"/>
        </w:trPr>
        <w:tc>
          <w:tcPr>
            <w:tcW w:w="4678" w:type="dxa"/>
          </w:tcPr>
          <w:p w:rsidR="00E907E4" w:rsidRDefault="001B3C75">
            <w:pPr>
              <w:pStyle w:val="TableParagraph"/>
              <w:spacing w:before="149"/>
              <w:ind w:left="107"/>
            </w:pPr>
            <w:r>
              <w:rPr>
                <w:color w:val="231F20"/>
              </w:rPr>
              <w:t>Bilgi</w:t>
            </w:r>
            <w:r>
              <w:rPr>
                <w:color w:val="231F20"/>
                <w:spacing w:val="-13"/>
              </w:rPr>
              <w:t xml:space="preserve"> </w:t>
            </w:r>
            <w:r>
              <w:rPr>
                <w:color w:val="231F20"/>
              </w:rPr>
              <w:t xml:space="preserve">Alma </w:t>
            </w:r>
            <w:r>
              <w:rPr>
                <w:color w:val="231F20"/>
                <w:spacing w:val="-2"/>
              </w:rPr>
              <w:t>Kanunu</w:t>
            </w:r>
          </w:p>
        </w:tc>
        <w:tc>
          <w:tcPr>
            <w:tcW w:w="5778" w:type="dxa"/>
          </w:tcPr>
          <w:p w:rsidR="00E907E4" w:rsidRDefault="001B3C75">
            <w:pPr>
              <w:pStyle w:val="TableParagraph"/>
              <w:spacing w:before="10" w:line="260" w:lineRule="atLeast"/>
              <w:ind w:left="108"/>
            </w:pPr>
            <w:r>
              <w:rPr>
                <w:color w:val="231F20"/>
              </w:rPr>
              <w:t>Resmi</w:t>
            </w:r>
            <w:r>
              <w:rPr>
                <w:color w:val="231F20"/>
                <w:spacing w:val="-6"/>
              </w:rPr>
              <w:t xml:space="preserve"> </w:t>
            </w:r>
            <w:r>
              <w:rPr>
                <w:color w:val="231F20"/>
              </w:rPr>
              <w:t>ve</w:t>
            </w:r>
            <w:r>
              <w:rPr>
                <w:color w:val="231F20"/>
                <w:spacing w:val="-6"/>
              </w:rPr>
              <w:t xml:space="preserve"> </w:t>
            </w:r>
            <w:r>
              <w:rPr>
                <w:color w:val="231F20"/>
              </w:rPr>
              <w:t>özel</w:t>
            </w:r>
            <w:r>
              <w:rPr>
                <w:color w:val="231F20"/>
                <w:spacing w:val="-6"/>
              </w:rPr>
              <w:t xml:space="preserve"> </w:t>
            </w:r>
            <w:r>
              <w:rPr>
                <w:color w:val="231F20"/>
              </w:rPr>
              <w:t>kurum</w:t>
            </w:r>
            <w:r>
              <w:rPr>
                <w:color w:val="231F20"/>
                <w:spacing w:val="-6"/>
              </w:rPr>
              <w:t xml:space="preserve"> </w:t>
            </w:r>
            <w:r>
              <w:rPr>
                <w:color w:val="231F20"/>
              </w:rPr>
              <w:t>ve</w:t>
            </w:r>
            <w:r>
              <w:rPr>
                <w:color w:val="231F20"/>
                <w:spacing w:val="-6"/>
              </w:rPr>
              <w:t xml:space="preserve"> </w:t>
            </w:r>
            <w:r>
              <w:rPr>
                <w:color w:val="231F20"/>
              </w:rPr>
              <w:t>kuruluşların</w:t>
            </w:r>
            <w:r>
              <w:rPr>
                <w:color w:val="231F20"/>
                <w:spacing w:val="-6"/>
              </w:rPr>
              <w:t xml:space="preserve"> </w:t>
            </w:r>
            <w:r>
              <w:rPr>
                <w:color w:val="231F20"/>
              </w:rPr>
              <w:t>bilgi</w:t>
            </w:r>
            <w:r>
              <w:rPr>
                <w:color w:val="231F20"/>
                <w:spacing w:val="-6"/>
              </w:rPr>
              <w:t xml:space="preserve"> </w:t>
            </w:r>
            <w:r>
              <w:rPr>
                <w:color w:val="231F20"/>
              </w:rPr>
              <w:t>taleplerinin karşılanmasına ilişkin şartlar</w:t>
            </w:r>
          </w:p>
        </w:tc>
      </w:tr>
      <w:tr w:rsidR="00E907E4">
        <w:trPr>
          <w:trHeight w:val="556"/>
        </w:trPr>
        <w:tc>
          <w:tcPr>
            <w:tcW w:w="4678" w:type="dxa"/>
          </w:tcPr>
          <w:p w:rsidR="00E907E4" w:rsidRDefault="001B3C75">
            <w:pPr>
              <w:pStyle w:val="TableParagraph"/>
              <w:spacing w:before="149"/>
              <w:ind w:left="107"/>
            </w:pPr>
            <w:r>
              <w:rPr>
                <w:color w:val="231F20"/>
              </w:rPr>
              <w:t>KOSGEB Destek Programları</w:t>
            </w:r>
            <w:r>
              <w:rPr>
                <w:color w:val="231F20"/>
                <w:spacing w:val="-9"/>
              </w:rPr>
              <w:t xml:space="preserve"> </w:t>
            </w:r>
            <w:r>
              <w:rPr>
                <w:color w:val="231F20"/>
                <w:spacing w:val="-2"/>
              </w:rPr>
              <w:t>Yönetmeliği</w:t>
            </w:r>
          </w:p>
        </w:tc>
        <w:tc>
          <w:tcPr>
            <w:tcW w:w="5778" w:type="dxa"/>
          </w:tcPr>
          <w:p w:rsidR="00E907E4" w:rsidRDefault="001B3C75">
            <w:pPr>
              <w:pStyle w:val="TableParagraph"/>
              <w:spacing w:before="10" w:line="260" w:lineRule="atLeast"/>
              <w:ind w:left="108"/>
            </w:pPr>
            <w:r>
              <w:rPr>
                <w:color w:val="231F20"/>
              </w:rPr>
              <w:t>KOBİ</w:t>
            </w:r>
            <w:r>
              <w:rPr>
                <w:color w:val="231F20"/>
                <w:spacing w:val="-7"/>
              </w:rPr>
              <w:t xml:space="preserve"> </w:t>
            </w:r>
            <w:r>
              <w:rPr>
                <w:color w:val="231F20"/>
              </w:rPr>
              <w:t>kapsamına</w:t>
            </w:r>
            <w:r>
              <w:rPr>
                <w:color w:val="231F20"/>
                <w:spacing w:val="-7"/>
              </w:rPr>
              <w:t xml:space="preserve"> </w:t>
            </w:r>
            <w:r>
              <w:rPr>
                <w:color w:val="231F20"/>
              </w:rPr>
              <w:t>giren</w:t>
            </w:r>
            <w:r>
              <w:rPr>
                <w:color w:val="231F20"/>
                <w:spacing w:val="-7"/>
              </w:rPr>
              <w:t xml:space="preserve"> </w:t>
            </w:r>
            <w:r>
              <w:rPr>
                <w:color w:val="231F20"/>
              </w:rPr>
              <w:t>üyelerin</w:t>
            </w:r>
            <w:r>
              <w:rPr>
                <w:color w:val="231F20"/>
                <w:spacing w:val="-7"/>
              </w:rPr>
              <w:t xml:space="preserve"> </w:t>
            </w:r>
            <w:r>
              <w:rPr>
                <w:color w:val="231F20"/>
              </w:rPr>
              <w:t>desteklenmesine</w:t>
            </w:r>
            <w:r>
              <w:rPr>
                <w:color w:val="231F20"/>
                <w:spacing w:val="-7"/>
              </w:rPr>
              <w:t xml:space="preserve"> </w:t>
            </w:r>
            <w:r>
              <w:rPr>
                <w:color w:val="231F20"/>
              </w:rPr>
              <w:t>ilişkin</w:t>
            </w:r>
            <w:r>
              <w:rPr>
                <w:color w:val="231F20"/>
                <w:spacing w:val="-7"/>
              </w:rPr>
              <w:t xml:space="preserve"> </w:t>
            </w:r>
            <w:r>
              <w:rPr>
                <w:color w:val="231F20"/>
              </w:rPr>
              <w:t xml:space="preserve">genel </w:t>
            </w:r>
            <w:r>
              <w:rPr>
                <w:color w:val="231F20"/>
                <w:spacing w:val="-2"/>
              </w:rPr>
              <w:t>şartlar</w:t>
            </w:r>
          </w:p>
        </w:tc>
      </w:tr>
      <w:tr w:rsidR="00E907E4">
        <w:trPr>
          <w:trHeight w:val="556"/>
        </w:trPr>
        <w:tc>
          <w:tcPr>
            <w:tcW w:w="4678" w:type="dxa"/>
          </w:tcPr>
          <w:p w:rsidR="00E907E4" w:rsidRDefault="001B3C75">
            <w:pPr>
              <w:pStyle w:val="TableParagraph"/>
              <w:spacing w:before="10" w:line="260" w:lineRule="atLeast"/>
              <w:ind w:left="107" w:right="181"/>
            </w:pPr>
            <w:r>
              <w:rPr>
                <w:color w:val="231F20"/>
              </w:rPr>
              <w:t>KOSGEB</w:t>
            </w:r>
            <w:r>
              <w:rPr>
                <w:color w:val="231F20"/>
                <w:spacing w:val="-9"/>
              </w:rPr>
              <w:t xml:space="preserve"> </w:t>
            </w:r>
            <w:r>
              <w:rPr>
                <w:color w:val="231F20"/>
              </w:rPr>
              <w:t>KOBİ</w:t>
            </w:r>
            <w:r>
              <w:rPr>
                <w:color w:val="231F20"/>
                <w:spacing w:val="-9"/>
              </w:rPr>
              <w:t xml:space="preserve"> </w:t>
            </w:r>
            <w:r>
              <w:rPr>
                <w:color w:val="231F20"/>
              </w:rPr>
              <w:t>Kredi</w:t>
            </w:r>
            <w:r>
              <w:rPr>
                <w:color w:val="231F20"/>
                <w:spacing w:val="-9"/>
              </w:rPr>
              <w:t xml:space="preserve"> </w:t>
            </w:r>
            <w:r>
              <w:rPr>
                <w:color w:val="231F20"/>
              </w:rPr>
              <w:t>Faiz</w:t>
            </w:r>
            <w:r>
              <w:rPr>
                <w:color w:val="231F20"/>
                <w:spacing w:val="-9"/>
              </w:rPr>
              <w:t xml:space="preserve"> </w:t>
            </w:r>
            <w:r>
              <w:rPr>
                <w:color w:val="231F20"/>
              </w:rPr>
              <w:t xml:space="preserve">Destekleri </w:t>
            </w:r>
            <w:r>
              <w:rPr>
                <w:color w:val="231F20"/>
                <w:spacing w:val="-2"/>
              </w:rPr>
              <w:t>Yönetmeliği</w:t>
            </w:r>
          </w:p>
        </w:tc>
        <w:tc>
          <w:tcPr>
            <w:tcW w:w="5778" w:type="dxa"/>
          </w:tcPr>
          <w:p w:rsidR="00E907E4" w:rsidRDefault="001B3C75">
            <w:pPr>
              <w:pStyle w:val="TableParagraph"/>
              <w:spacing w:before="149"/>
              <w:ind w:left="108"/>
            </w:pPr>
            <w:r>
              <w:rPr>
                <w:color w:val="231F20"/>
              </w:rPr>
              <w:t xml:space="preserve">KOBİ’lere yapılan mali yardımlara ilişkin faiz desteği </w:t>
            </w:r>
            <w:r>
              <w:rPr>
                <w:color w:val="231F20"/>
                <w:spacing w:val="-2"/>
              </w:rPr>
              <w:t>şartları</w:t>
            </w:r>
          </w:p>
        </w:tc>
      </w:tr>
    </w:tbl>
    <w:p w:rsidR="00E907E4" w:rsidRDefault="00E907E4">
      <w:pPr>
        <w:pStyle w:val="GvdeMetni"/>
        <w:spacing w:before="20"/>
        <w:rPr>
          <w:b/>
        </w:rPr>
      </w:pPr>
    </w:p>
    <w:p w:rsidR="00E907E4" w:rsidRDefault="001B3C75">
      <w:pPr>
        <w:spacing w:after="33"/>
        <w:ind w:left="668" w:right="498"/>
        <w:jc w:val="center"/>
        <w:rPr>
          <w:b/>
        </w:rPr>
      </w:pPr>
      <w:r>
        <w:rPr>
          <w:b/>
          <w:color w:val="231F20"/>
          <w:spacing w:val="-2"/>
        </w:rPr>
        <w:t>TABLO</w:t>
      </w:r>
      <w:r>
        <w:rPr>
          <w:b/>
          <w:color w:val="231F20"/>
          <w:spacing w:val="3"/>
        </w:rPr>
        <w:t xml:space="preserve"> </w:t>
      </w:r>
      <w:r>
        <w:rPr>
          <w:b/>
          <w:color w:val="231F20"/>
          <w:spacing w:val="-2"/>
        </w:rPr>
        <w:t>11.Yasal</w:t>
      </w:r>
      <w:r>
        <w:rPr>
          <w:b/>
          <w:color w:val="231F20"/>
          <w:spacing w:val="6"/>
        </w:rPr>
        <w:t xml:space="preserve"> </w:t>
      </w:r>
      <w:r>
        <w:rPr>
          <w:b/>
          <w:color w:val="231F20"/>
          <w:spacing w:val="-2"/>
        </w:rPr>
        <w:t>Düzenlemelerin</w:t>
      </w:r>
      <w:r>
        <w:rPr>
          <w:b/>
          <w:color w:val="231F20"/>
          <w:spacing w:val="5"/>
        </w:rPr>
        <w:t xml:space="preserve"> </w:t>
      </w:r>
      <w:r>
        <w:rPr>
          <w:b/>
          <w:color w:val="231F20"/>
          <w:spacing w:val="-2"/>
        </w:rPr>
        <w:t>Faaliyetleri</w:t>
      </w:r>
      <w:r>
        <w:rPr>
          <w:b/>
          <w:color w:val="231F20"/>
          <w:spacing w:val="-9"/>
        </w:rPr>
        <w:t xml:space="preserve"> </w:t>
      </w:r>
      <w:r>
        <w:rPr>
          <w:b/>
          <w:color w:val="231F20"/>
          <w:spacing w:val="-2"/>
        </w:rPr>
        <w:t>Açısından</w:t>
      </w:r>
      <w:r>
        <w:rPr>
          <w:b/>
          <w:color w:val="231F20"/>
          <w:spacing w:val="-8"/>
        </w:rPr>
        <w:t xml:space="preserve"> </w:t>
      </w:r>
      <w:r>
        <w:rPr>
          <w:b/>
          <w:color w:val="231F20"/>
          <w:spacing w:val="-2"/>
        </w:rPr>
        <w:t>Analizi</w:t>
      </w:r>
      <w:r>
        <w:rPr>
          <w:b/>
          <w:color w:val="231F20"/>
          <w:spacing w:val="6"/>
        </w:rPr>
        <w:t xml:space="preserve"> </w:t>
      </w:r>
      <w:r>
        <w:rPr>
          <w:b/>
          <w:color w:val="231F20"/>
          <w:spacing w:val="-2"/>
        </w:rPr>
        <w:t>(Esaslar)</w:t>
      </w:r>
    </w:p>
    <w:tbl>
      <w:tblPr>
        <w:tblStyle w:val="TableNormal"/>
        <w:tblW w:w="0" w:type="auto"/>
        <w:tblInd w:w="11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4607"/>
        <w:gridCol w:w="5849"/>
      </w:tblGrid>
      <w:tr w:rsidR="00E907E4">
        <w:trPr>
          <w:trHeight w:val="556"/>
        </w:trPr>
        <w:tc>
          <w:tcPr>
            <w:tcW w:w="4607" w:type="dxa"/>
          </w:tcPr>
          <w:p w:rsidR="00E907E4" w:rsidRDefault="001B3C75">
            <w:pPr>
              <w:pStyle w:val="TableParagraph"/>
              <w:spacing w:before="147"/>
              <w:ind w:left="9"/>
              <w:jc w:val="center"/>
              <w:rPr>
                <w:b/>
              </w:rPr>
            </w:pPr>
            <w:r>
              <w:rPr>
                <w:b/>
                <w:color w:val="231F20"/>
                <w:spacing w:val="-2"/>
              </w:rPr>
              <w:t>ESASLAR</w:t>
            </w:r>
          </w:p>
        </w:tc>
        <w:tc>
          <w:tcPr>
            <w:tcW w:w="5849" w:type="dxa"/>
          </w:tcPr>
          <w:p w:rsidR="00E907E4" w:rsidRDefault="001B3C75">
            <w:pPr>
              <w:pStyle w:val="TableParagraph"/>
              <w:spacing w:before="147"/>
              <w:ind w:left="1879"/>
              <w:rPr>
                <w:b/>
              </w:rPr>
            </w:pPr>
            <w:r>
              <w:rPr>
                <w:b/>
                <w:color w:val="231F20"/>
                <w:spacing w:val="-2"/>
              </w:rPr>
              <w:t>YÜKÜMLÜLÜKLER</w:t>
            </w:r>
          </w:p>
        </w:tc>
      </w:tr>
      <w:tr w:rsidR="00E907E4">
        <w:trPr>
          <w:trHeight w:val="443"/>
        </w:trPr>
        <w:tc>
          <w:tcPr>
            <w:tcW w:w="4607" w:type="dxa"/>
          </w:tcPr>
          <w:p w:rsidR="00E907E4" w:rsidRDefault="001B3C75">
            <w:pPr>
              <w:pStyle w:val="TableParagraph"/>
              <w:spacing w:line="214" w:lineRule="exact"/>
              <w:ind w:left="107"/>
            </w:pPr>
            <w:r>
              <w:rPr>
                <w:color w:val="231F20"/>
              </w:rPr>
              <w:t>TOBB</w:t>
            </w:r>
            <w:r>
              <w:rPr>
                <w:color w:val="231F20"/>
                <w:spacing w:val="-1"/>
              </w:rPr>
              <w:t xml:space="preserve"> </w:t>
            </w:r>
            <w:r>
              <w:rPr>
                <w:color w:val="231F20"/>
              </w:rPr>
              <w:t>Kadın</w:t>
            </w:r>
            <w:r>
              <w:rPr>
                <w:color w:val="231F20"/>
                <w:spacing w:val="-1"/>
              </w:rPr>
              <w:t xml:space="preserve"> </w:t>
            </w:r>
            <w:r>
              <w:rPr>
                <w:color w:val="231F20"/>
              </w:rPr>
              <w:t>Girişimciler</w:t>
            </w:r>
            <w:r>
              <w:rPr>
                <w:color w:val="231F20"/>
                <w:spacing w:val="-1"/>
              </w:rPr>
              <w:t xml:space="preserve"> </w:t>
            </w:r>
            <w:r>
              <w:rPr>
                <w:color w:val="231F20"/>
              </w:rPr>
              <w:t>Kurulu</w:t>
            </w:r>
            <w:r>
              <w:rPr>
                <w:color w:val="231F20"/>
                <w:spacing w:val="-1"/>
              </w:rPr>
              <w:t xml:space="preserve"> </w:t>
            </w:r>
            <w:r>
              <w:rPr>
                <w:color w:val="231F20"/>
                <w:spacing w:val="-2"/>
              </w:rPr>
              <w:t>Çalışma</w:t>
            </w:r>
          </w:p>
          <w:p w:rsidR="00E907E4" w:rsidRDefault="001B3C75">
            <w:pPr>
              <w:pStyle w:val="TableParagraph"/>
              <w:spacing w:before="11" w:line="199" w:lineRule="exact"/>
              <w:ind w:left="107"/>
            </w:pPr>
            <w:r>
              <w:rPr>
                <w:color w:val="231F20"/>
                <w:spacing w:val="-2"/>
              </w:rPr>
              <w:t>Esasları</w:t>
            </w:r>
          </w:p>
        </w:tc>
        <w:tc>
          <w:tcPr>
            <w:tcW w:w="5849" w:type="dxa"/>
          </w:tcPr>
          <w:p w:rsidR="00E907E4" w:rsidRDefault="001B3C75">
            <w:pPr>
              <w:pStyle w:val="TableParagraph"/>
              <w:spacing w:before="92"/>
              <w:ind w:left="107"/>
            </w:pPr>
            <w:r>
              <w:rPr>
                <w:color w:val="231F20"/>
              </w:rPr>
              <w:t xml:space="preserve">Kadın girişimcilerin faaliyetlerine ilişkin </w:t>
            </w:r>
            <w:r>
              <w:rPr>
                <w:color w:val="231F20"/>
                <w:spacing w:val="-2"/>
              </w:rPr>
              <w:t>şartlar</w:t>
            </w:r>
          </w:p>
        </w:tc>
      </w:tr>
      <w:tr w:rsidR="00E907E4">
        <w:trPr>
          <w:trHeight w:val="443"/>
        </w:trPr>
        <w:tc>
          <w:tcPr>
            <w:tcW w:w="4607" w:type="dxa"/>
          </w:tcPr>
          <w:p w:rsidR="00E907E4" w:rsidRDefault="001B3C75">
            <w:pPr>
              <w:pStyle w:val="TableParagraph"/>
              <w:spacing w:before="92"/>
              <w:ind w:left="107"/>
            </w:pPr>
            <w:r>
              <w:rPr>
                <w:color w:val="231F20"/>
              </w:rPr>
              <w:t xml:space="preserve">Kapasite </w:t>
            </w:r>
            <w:r>
              <w:rPr>
                <w:color w:val="231F20"/>
                <w:spacing w:val="-2"/>
              </w:rPr>
              <w:t>Esasları</w:t>
            </w:r>
          </w:p>
        </w:tc>
        <w:tc>
          <w:tcPr>
            <w:tcW w:w="5849" w:type="dxa"/>
          </w:tcPr>
          <w:p w:rsidR="00E907E4" w:rsidRDefault="001B3C75">
            <w:pPr>
              <w:pStyle w:val="TableParagraph"/>
              <w:spacing w:before="92"/>
              <w:ind w:left="107"/>
            </w:pPr>
            <w:r>
              <w:rPr>
                <w:color w:val="231F20"/>
              </w:rPr>
              <w:t xml:space="preserve">Üyelerin kapasite raporlarının düzenlenmesine ilişkin </w:t>
            </w:r>
            <w:r>
              <w:rPr>
                <w:color w:val="231F20"/>
                <w:spacing w:val="-2"/>
              </w:rPr>
              <w:t>şartlar</w:t>
            </w:r>
          </w:p>
        </w:tc>
      </w:tr>
      <w:tr w:rsidR="00E907E4">
        <w:trPr>
          <w:trHeight w:val="443"/>
        </w:trPr>
        <w:tc>
          <w:tcPr>
            <w:tcW w:w="4607" w:type="dxa"/>
          </w:tcPr>
          <w:p w:rsidR="00E907E4" w:rsidRDefault="001B3C75">
            <w:pPr>
              <w:pStyle w:val="TableParagraph"/>
              <w:spacing w:before="92"/>
              <w:ind w:left="107"/>
            </w:pPr>
            <w:r>
              <w:rPr>
                <w:color w:val="231F20"/>
              </w:rPr>
              <w:t>Yerli</w:t>
            </w:r>
            <w:r>
              <w:rPr>
                <w:color w:val="231F20"/>
                <w:spacing w:val="-10"/>
              </w:rPr>
              <w:t xml:space="preserve"> </w:t>
            </w:r>
            <w:r>
              <w:rPr>
                <w:color w:val="231F20"/>
              </w:rPr>
              <w:t>Malı</w:t>
            </w:r>
            <w:r>
              <w:rPr>
                <w:color w:val="231F20"/>
                <w:spacing w:val="-8"/>
              </w:rPr>
              <w:t xml:space="preserve"> </w:t>
            </w:r>
            <w:r>
              <w:rPr>
                <w:color w:val="231F20"/>
              </w:rPr>
              <w:t>Belgesi</w:t>
            </w:r>
            <w:r>
              <w:rPr>
                <w:color w:val="231F20"/>
                <w:spacing w:val="-7"/>
              </w:rPr>
              <w:t xml:space="preserve"> </w:t>
            </w:r>
            <w:r>
              <w:rPr>
                <w:color w:val="231F20"/>
                <w:spacing w:val="-2"/>
              </w:rPr>
              <w:t>Esasları</w:t>
            </w:r>
          </w:p>
        </w:tc>
        <w:tc>
          <w:tcPr>
            <w:tcW w:w="5849" w:type="dxa"/>
          </w:tcPr>
          <w:p w:rsidR="00E907E4" w:rsidRDefault="001B3C75">
            <w:pPr>
              <w:pStyle w:val="TableParagraph"/>
              <w:spacing w:before="92"/>
              <w:ind w:left="107"/>
            </w:pPr>
            <w:r>
              <w:rPr>
                <w:color w:val="231F20"/>
              </w:rPr>
              <w:t>Yerli</w:t>
            </w:r>
            <w:r>
              <w:rPr>
                <w:color w:val="231F20"/>
                <w:spacing w:val="-7"/>
              </w:rPr>
              <w:t xml:space="preserve"> </w:t>
            </w:r>
            <w:r>
              <w:rPr>
                <w:color w:val="231F20"/>
              </w:rPr>
              <w:t>Malı</w:t>
            </w:r>
            <w:r>
              <w:rPr>
                <w:color w:val="231F20"/>
                <w:spacing w:val="-5"/>
              </w:rPr>
              <w:t xml:space="preserve"> </w:t>
            </w:r>
            <w:r>
              <w:rPr>
                <w:color w:val="231F20"/>
              </w:rPr>
              <w:t>Belgesi</w:t>
            </w:r>
            <w:r>
              <w:rPr>
                <w:color w:val="231F20"/>
                <w:spacing w:val="-4"/>
              </w:rPr>
              <w:t xml:space="preserve"> </w:t>
            </w:r>
            <w:r>
              <w:rPr>
                <w:color w:val="231F20"/>
              </w:rPr>
              <w:t>düzenlenmesine</w:t>
            </w:r>
            <w:r>
              <w:rPr>
                <w:color w:val="231F20"/>
                <w:spacing w:val="-5"/>
              </w:rPr>
              <w:t xml:space="preserve"> </w:t>
            </w:r>
            <w:r>
              <w:rPr>
                <w:color w:val="231F20"/>
              </w:rPr>
              <w:t>ilişkin</w:t>
            </w:r>
            <w:r>
              <w:rPr>
                <w:color w:val="231F20"/>
                <w:spacing w:val="-4"/>
              </w:rPr>
              <w:t xml:space="preserve"> </w:t>
            </w:r>
            <w:r>
              <w:rPr>
                <w:color w:val="231F20"/>
                <w:spacing w:val="-2"/>
              </w:rPr>
              <w:t>şartlar</w:t>
            </w:r>
          </w:p>
        </w:tc>
      </w:tr>
      <w:tr w:rsidR="00E907E4">
        <w:trPr>
          <w:trHeight w:val="443"/>
        </w:trPr>
        <w:tc>
          <w:tcPr>
            <w:tcW w:w="4607" w:type="dxa"/>
          </w:tcPr>
          <w:p w:rsidR="00E907E4" w:rsidRDefault="001B3C75">
            <w:pPr>
              <w:pStyle w:val="TableParagraph"/>
              <w:spacing w:before="92"/>
              <w:ind w:left="107"/>
            </w:pPr>
            <w:r>
              <w:rPr>
                <w:color w:val="231F20"/>
              </w:rPr>
              <w:t>İş</w:t>
            </w:r>
            <w:r>
              <w:rPr>
                <w:color w:val="231F20"/>
                <w:spacing w:val="-7"/>
              </w:rPr>
              <w:t xml:space="preserve"> </w:t>
            </w:r>
            <w:r>
              <w:rPr>
                <w:color w:val="231F20"/>
              </w:rPr>
              <w:t>Makinesi</w:t>
            </w:r>
            <w:r>
              <w:rPr>
                <w:color w:val="231F20"/>
                <w:spacing w:val="-10"/>
              </w:rPr>
              <w:t xml:space="preserve"> </w:t>
            </w:r>
            <w:r>
              <w:rPr>
                <w:color w:val="231F20"/>
              </w:rPr>
              <w:t>Tescili</w:t>
            </w:r>
            <w:r>
              <w:rPr>
                <w:color w:val="231F20"/>
                <w:spacing w:val="-5"/>
              </w:rPr>
              <w:t xml:space="preserve"> </w:t>
            </w:r>
            <w:r>
              <w:rPr>
                <w:color w:val="231F20"/>
                <w:spacing w:val="-2"/>
              </w:rPr>
              <w:t>Esasları</w:t>
            </w:r>
          </w:p>
        </w:tc>
        <w:tc>
          <w:tcPr>
            <w:tcW w:w="5849" w:type="dxa"/>
          </w:tcPr>
          <w:p w:rsidR="00E907E4" w:rsidRDefault="001B3C75">
            <w:pPr>
              <w:pStyle w:val="TableParagraph"/>
              <w:spacing w:before="92"/>
              <w:ind w:left="107"/>
            </w:pPr>
            <w:r>
              <w:rPr>
                <w:color w:val="231F20"/>
              </w:rPr>
              <w:t>İş</w:t>
            </w:r>
            <w:r>
              <w:rPr>
                <w:color w:val="231F20"/>
                <w:spacing w:val="-2"/>
              </w:rPr>
              <w:t xml:space="preserve"> </w:t>
            </w:r>
            <w:r>
              <w:rPr>
                <w:color w:val="231F20"/>
              </w:rPr>
              <w:t xml:space="preserve">makinelerinin tesciline ilişkin </w:t>
            </w:r>
            <w:r>
              <w:rPr>
                <w:color w:val="231F20"/>
                <w:spacing w:val="-2"/>
              </w:rPr>
              <w:t>şartlar</w:t>
            </w:r>
          </w:p>
        </w:tc>
      </w:tr>
      <w:tr w:rsidR="00E907E4">
        <w:trPr>
          <w:trHeight w:val="443"/>
        </w:trPr>
        <w:tc>
          <w:tcPr>
            <w:tcW w:w="4607" w:type="dxa"/>
          </w:tcPr>
          <w:p w:rsidR="00E907E4" w:rsidRDefault="001B3C75">
            <w:pPr>
              <w:pStyle w:val="TableParagraph"/>
              <w:spacing w:before="92"/>
              <w:ind w:left="107"/>
            </w:pPr>
            <w:r>
              <w:rPr>
                <w:color w:val="231F20"/>
              </w:rPr>
              <w:t xml:space="preserve">Yüksek İstişare Kurulu Çalışma </w:t>
            </w:r>
            <w:r>
              <w:rPr>
                <w:color w:val="231F20"/>
                <w:spacing w:val="-2"/>
              </w:rPr>
              <w:t>Esasları</w:t>
            </w:r>
          </w:p>
        </w:tc>
        <w:tc>
          <w:tcPr>
            <w:tcW w:w="5849" w:type="dxa"/>
          </w:tcPr>
          <w:p w:rsidR="00E907E4" w:rsidRDefault="001B3C75">
            <w:pPr>
              <w:pStyle w:val="TableParagraph"/>
              <w:spacing w:before="92"/>
              <w:ind w:left="107"/>
            </w:pPr>
            <w:proofErr w:type="spellStart"/>
            <w:r>
              <w:rPr>
                <w:color w:val="231F20"/>
              </w:rPr>
              <w:t>YİK’in</w:t>
            </w:r>
            <w:proofErr w:type="spellEnd"/>
            <w:r>
              <w:rPr>
                <w:color w:val="231F20"/>
              </w:rPr>
              <w:t xml:space="preserve"> çalışma </w:t>
            </w:r>
            <w:r>
              <w:rPr>
                <w:color w:val="231F20"/>
                <w:spacing w:val="-2"/>
              </w:rPr>
              <w:t>şartları</w:t>
            </w:r>
          </w:p>
        </w:tc>
      </w:tr>
      <w:tr w:rsidR="00E907E4">
        <w:trPr>
          <w:trHeight w:val="443"/>
        </w:trPr>
        <w:tc>
          <w:tcPr>
            <w:tcW w:w="4607" w:type="dxa"/>
          </w:tcPr>
          <w:p w:rsidR="00E907E4" w:rsidRDefault="001B3C75">
            <w:pPr>
              <w:pStyle w:val="TableParagraph"/>
              <w:spacing w:before="92"/>
              <w:ind w:left="107"/>
            </w:pPr>
            <w:r>
              <w:rPr>
                <w:color w:val="231F20"/>
              </w:rPr>
              <w:t xml:space="preserve">TIR Sözleşmesi Uygulama </w:t>
            </w:r>
            <w:r>
              <w:rPr>
                <w:color w:val="231F20"/>
                <w:spacing w:val="-2"/>
              </w:rPr>
              <w:t>Esasları</w:t>
            </w:r>
          </w:p>
        </w:tc>
        <w:tc>
          <w:tcPr>
            <w:tcW w:w="5849" w:type="dxa"/>
          </w:tcPr>
          <w:p w:rsidR="00E907E4" w:rsidRDefault="001B3C75">
            <w:pPr>
              <w:pStyle w:val="TableParagraph"/>
              <w:spacing w:before="92"/>
              <w:ind w:left="107"/>
            </w:pPr>
            <w:r>
              <w:rPr>
                <w:color w:val="231F20"/>
              </w:rPr>
              <w:t xml:space="preserve">TIR Karnelerinin verilmesine ilişkin görev ve </w:t>
            </w:r>
            <w:r>
              <w:rPr>
                <w:color w:val="231F20"/>
                <w:spacing w:val="-2"/>
              </w:rPr>
              <w:t>sorumluluklar</w:t>
            </w:r>
          </w:p>
        </w:tc>
      </w:tr>
      <w:tr w:rsidR="00E907E4">
        <w:trPr>
          <w:trHeight w:val="556"/>
        </w:trPr>
        <w:tc>
          <w:tcPr>
            <w:tcW w:w="4607" w:type="dxa"/>
          </w:tcPr>
          <w:p w:rsidR="00E907E4" w:rsidRDefault="001B3C75">
            <w:pPr>
              <w:pStyle w:val="TableParagraph"/>
              <w:spacing w:before="10" w:line="260" w:lineRule="atLeast"/>
              <w:ind w:left="107" w:right="193"/>
            </w:pPr>
            <w:r>
              <w:rPr>
                <w:color w:val="231F20"/>
              </w:rPr>
              <w:t>Yurt</w:t>
            </w:r>
            <w:r>
              <w:rPr>
                <w:color w:val="231F20"/>
                <w:spacing w:val="-10"/>
              </w:rPr>
              <w:t xml:space="preserve"> </w:t>
            </w:r>
            <w:r>
              <w:rPr>
                <w:color w:val="231F20"/>
              </w:rPr>
              <w:t>İçinde</w:t>
            </w:r>
            <w:r>
              <w:rPr>
                <w:color w:val="231F20"/>
                <w:spacing w:val="-10"/>
              </w:rPr>
              <w:t xml:space="preserve"> </w:t>
            </w:r>
            <w:r>
              <w:rPr>
                <w:color w:val="231F20"/>
              </w:rPr>
              <w:t>Fuar</w:t>
            </w:r>
            <w:r>
              <w:rPr>
                <w:color w:val="231F20"/>
                <w:spacing w:val="-10"/>
              </w:rPr>
              <w:t xml:space="preserve"> </w:t>
            </w:r>
            <w:r>
              <w:rPr>
                <w:color w:val="231F20"/>
              </w:rPr>
              <w:t>Düzenlenmesine</w:t>
            </w:r>
            <w:r>
              <w:rPr>
                <w:color w:val="231F20"/>
                <w:spacing w:val="-10"/>
              </w:rPr>
              <w:t xml:space="preserve"> </w:t>
            </w:r>
            <w:r>
              <w:rPr>
                <w:color w:val="231F20"/>
              </w:rPr>
              <w:t>Dair</w:t>
            </w:r>
            <w:r>
              <w:rPr>
                <w:color w:val="231F20"/>
                <w:spacing w:val="-10"/>
              </w:rPr>
              <w:t xml:space="preserve"> </w:t>
            </w:r>
            <w:r>
              <w:rPr>
                <w:color w:val="231F20"/>
              </w:rPr>
              <w:t>Usul</w:t>
            </w:r>
            <w:r>
              <w:rPr>
                <w:color w:val="231F20"/>
                <w:spacing w:val="-10"/>
              </w:rPr>
              <w:t xml:space="preserve"> </w:t>
            </w:r>
            <w:r>
              <w:rPr>
                <w:color w:val="231F20"/>
              </w:rPr>
              <w:t xml:space="preserve">ve </w:t>
            </w:r>
            <w:r>
              <w:rPr>
                <w:color w:val="231F20"/>
                <w:spacing w:val="-2"/>
              </w:rPr>
              <w:t>Esaslar</w:t>
            </w:r>
          </w:p>
        </w:tc>
        <w:tc>
          <w:tcPr>
            <w:tcW w:w="5849" w:type="dxa"/>
          </w:tcPr>
          <w:p w:rsidR="00E907E4" w:rsidRDefault="001B3C75">
            <w:pPr>
              <w:pStyle w:val="TableParagraph"/>
              <w:spacing w:before="149"/>
              <w:ind w:left="107"/>
            </w:pPr>
            <w:r>
              <w:rPr>
                <w:color w:val="231F20"/>
              </w:rPr>
              <w:t>Yurt</w:t>
            </w:r>
            <w:r>
              <w:rPr>
                <w:color w:val="231F20"/>
                <w:spacing w:val="-5"/>
              </w:rPr>
              <w:t xml:space="preserve"> </w:t>
            </w:r>
            <w:r>
              <w:rPr>
                <w:color w:val="231F20"/>
              </w:rPr>
              <w:t>içi</w:t>
            </w:r>
            <w:r>
              <w:rPr>
                <w:color w:val="231F20"/>
                <w:spacing w:val="-5"/>
              </w:rPr>
              <w:t xml:space="preserve"> </w:t>
            </w:r>
            <w:r>
              <w:rPr>
                <w:color w:val="231F20"/>
              </w:rPr>
              <w:t>fuarlarının</w:t>
            </w:r>
            <w:r>
              <w:rPr>
                <w:color w:val="231F20"/>
                <w:spacing w:val="-5"/>
              </w:rPr>
              <w:t xml:space="preserve"> </w:t>
            </w:r>
            <w:r>
              <w:rPr>
                <w:color w:val="231F20"/>
              </w:rPr>
              <w:t>düzenlenmesine</w:t>
            </w:r>
            <w:r>
              <w:rPr>
                <w:color w:val="231F20"/>
                <w:spacing w:val="-5"/>
              </w:rPr>
              <w:t xml:space="preserve"> </w:t>
            </w:r>
            <w:r>
              <w:rPr>
                <w:color w:val="231F20"/>
              </w:rPr>
              <w:t>ilişkin</w:t>
            </w:r>
            <w:r>
              <w:rPr>
                <w:color w:val="231F20"/>
                <w:spacing w:val="-5"/>
              </w:rPr>
              <w:t xml:space="preserve"> </w:t>
            </w:r>
            <w:r>
              <w:rPr>
                <w:color w:val="231F20"/>
                <w:spacing w:val="-2"/>
              </w:rPr>
              <w:t>şartlar</w:t>
            </w:r>
          </w:p>
        </w:tc>
      </w:tr>
      <w:tr w:rsidR="00E907E4">
        <w:trPr>
          <w:trHeight w:val="556"/>
        </w:trPr>
        <w:tc>
          <w:tcPr>
            <w:tcW w:w="4607" w:type="dxa"/>
          </w:tcPr>
          <w:p w:rsidR="00E907E4" w:rsidRDefault="001B3C75">
            <w:pPr>
              <w:pStyle w:val="TableParagraph"/>
              <w:spacing w:before="10" w:line="260" w:lineRule="atLeast"/>
              <w:ind w:left="107" w:right="193"/>
            </w:pPr>
            <w:r>
              <w:rPr>
                <w:color w:val="231F20"/>
              </w:rPr>
              <w:t>TOBB</w:t>
            </w:r>
            <w:r>
              <w:rPr>
                <w:color w:val="231F20"/>
                <w:spacing w:val="-9"/>
              </w:rPr>
              <w:t xml:space="preserve"> </w:t>
            </w:r>
            <w:r>
              <w:rPr>
                <w:color w:val="231F20"/>
              </w:rPr>
              <w:t>Global</w:t>
            </w:r>
            <w:r>
              <w:rPr>
                <w:color w:val="231F20"/>
                <w:spacing w:val="-9"/>
              </w:rPr>
              <w:t xml:space="preserve"> </w:t>
            </w:r>
            <w:r>
              <w:rPr>
                <w:color w:val="231F20"/>
              </w:rPr>
              <w:t>Standartlar</w:t>
            </w:r>
            <w:r>
              <w:rPr>
                <w:color w:val="231F20"/>
                <w:spacing w:val="-9"/>
              </w:rPr>
              <w:t xml:space="preserve"> </w:t>
            </w:r>
            <w:r>
              <w:rPr>
                <w:color w:val="231F20"/>
              </w:rPr>
              <w:t>Merkezi</w:t>
            </w:r>
            <w:r>
              <w:rPr>
                <w:color w:val="231F20"/>
                <w:spacing w:val="-9"/>
              </w:rPr>
              <w:t xml:space="preserve"> </w:t>
            </w:r>
            <w:r>
              <w:rPr>
                <w:color w:val="231F20"/>
              </w:rPr>
              <w:t>Görev</w:t>
            </w:r>
            <w:r>
              <w:rPr>
                <w:color w:val="231F20"/>
                <w:spacing w:val="-9"/>
              </w:rPr>
              <w:t xml:space="preserve"> </w:t>
            </w:r>
            <w:r>
              <w:rPr>
                <w:color w:val="231F20"/>
              </w:rPr>
              <w:t>ve Çalışma Esasları Talimat</w:t>
            </w:r>
          </w:p>
        </w:tc>
        <w:tc>
          <w:tcPr>
            <w:tcW w:w="5849" w:type="dxa"/>
          </w:tcPr>
          <w:p w:rsidR="00E907E4" w:rsidRDefault="001B3C75">
            <w:pPr>
              <w:pStyle w:val="TableParagraph"/>
              <w:spacing w:before="149"/>
              <w:ind w:left="107"/>
            </w:pPr>
            <w:r>
              <w:rPr>
                <w:color w:val="231F20"/>
              </w:rPr>
              <w:t xml:space="preserve">Global standartlar merkezinin çalışma esaslarına ilişkin </w:t>
            </w:r>
            <w:r>
              <w:rPr>
                <w:color w:val="231F20"/>
                <w:spacing w:val="-2"/>
              </w:rPr>
              <w:t>şartlar</w:t>
            </w:r>
          </w:p>
        </w:tc>
      </w:tr>
      <w:tr w:rsidR="00E907E4">
        <w:trPr>
          <w:trHeight w:val="556"/>
        </w:trPr>
        <w:tc>
          <w:tcPr>
            <w:tcW w:w="4607" w:type="dxa"/>
          </w:tcPr>
          <w:p w:rsidR="00E907E4" w:rsidRDefault="001B3C75">
            <w:pPr>
              <w:pStyle w:val="TableParagraph"/>
              <w:spacing w:before="10" w:line="260" w:lineRule="atLeast"/>
              <w:ind w:left="107" w:right="193"/>
            </w:pPr>
            <w:r>
              <w:rPr>
                <w:color w:val="231F20"/>
              </w:rPr>
              <w:t>TOBB</w:t>
            </w:r>
            <w:r>
              <w:rPr>
                <w:color w:val="231F20"/>
                <w:spacing w:val="-14"/>
              </w:rPr>
              <w:t xml:space="preserve"> </w:t>
            </w:r>
            <w:r>
              <w:rPr>
                <w:color w:val="231F20"/>
              </w:rPr>
              <w:t>Mesleklerin</w:t>
            </w:r>
            <w:r>
              <w:rPr>
                <w:color w:val="231F20"/>
                <w:spacing w:val="-14"/>
              </w:rPr>
              <w:t xml:space="preserve"> </w:t>
            </w:r>
            <w:r>
              <w:rPr>
                <w:color w:val="231F20"/>
              </w:rPr>
              <w:t>Gruplandırılması</w:t>
            </w:r>
            <w:r>
              <w:rPr>
                <w:color w:val="231F20"/>
                <w:spacing w:val="-13"/>
              </w:rPr>
              <w:t xml:space="preserve"> </w:t>
            </w:r>
            <w:r>
              <w:rPr>
                <w:color w:val="231F20"/>
              </w:rPr>
              <w:t>Rehberinin Dayandığı Esaslar</w:t>
            </w:r>
          </w:p>
        </w:tc>
        <w:tc>
          <w:tcPr>
            <w:tcW w:w="5849" w:type="dxa"/>
          </w:tcPr>
          <w:p w:rsidR="00E907E4" w:rsidRDefault="001B3C75">
            <w:pPr>
              <w:pStyle w:val="TableParagraph"/>
              <w:spacing w:before="149"/>
              <w:ind w:left="107"/>
            </w:pPr>
            <w:r>
              <w:rPr>
                <w:color w:val="231F20"/>
              </w:rPr>
              <w:t>AB</w:t>
            </w:r>
            <w:r>
              <w:rPr>
                <w:color w:val="231F20"/>
                <w:spacing w:val="-3"/>
              </w:rPr>
              <w:t xml:space="preserve"> </w:t>
            </w:r>
            <w:r>
              <w:rPr>
                <w:color w:val="231F20"/>
              </w:rPr>
              <w:t>mesleki</w:t>
            </w:r>
            <w:r>
              <w:rPr>
                <w:color w:val="231F20"/>
                <w:spacing w:val="-3"/>
              </w:rPr>
              <w:t xml:space="preserve"> </w:t>
            </w:r>
            <w:r>
              <w:rPr>
                <w:color w:val="231F20"/>
              </w:rPr>
              <w:t>grupların</w:t>
            </w:r>
            <w:r>
              <w:rPr>
                <w:color w:val="231F20"/>
                <w:spacing w:val="-3"/>
              </w:rPr>
              <w:t xml:space="preserve"> </w:t>
            </w:r>
            <w:r>
              <w:rPr>
                <w:color w:val="231F20"/>
              </w:rPr>
              <w:t>istatistiksel</w:t>
            </w:r>
            <w:r>
              <w:rPr>
                <w:color w:val="231F20"/>
                <w:spacing w:val="-3"/>
              </w:rPr>
              <w:t xml:space="preserve"> </w:t>
            </w:r>
            <w:r>
              <w:rPr>
                <w:color w:val="231F20"/>
              </w:rPr>
              <w:t>sınıflandırılması</w:t>
            </w:r>
            <w:r>
              <w:rPr>
                <w:color w:val="231F20"/>
                <w:spacing w:val="-3"/>
              </w:rPr>
              <w:t xml:space="preserve"> </w:t>
            </w:r>
            <w:r>
              <w:rPr>
                <w:color w:val="231F20"/>
                <w:spacing w:val="-2"/>
              </w:rPr>
              <w:t>şartları</w:t>
            </w:r>
          </w:p>
        </w:tc>
      </w:tr>
      <w:tr w:rsidR="00E907E4">
        <w:trPr>
          <w:trHeight w:val="556"/>
        </w:trPr>
        <w:tc>
          <w:tcPr>
            <w:tcW w:w="4607" w:type="dxa"/>
          </w:tcPr>
          <w:p w:rsidR="00E907E4" w:rsidRDefault="001B3C75">
            <w:pPr>
              <w:pStyle w:val="TableParagraph"/>
              <w:spacing w:before="149"/>
              <w:ind w:left="107"/>
            </w:pPr>
            <w:r>
              <w:rPr>
                <w:color w:val="231F20"/>
              </w:rPr>
              <w:t>TOBB</w:t>
            </w:r>
            <w:r>
              <w:rPr>
                <w:color w:val="231F20"/>
                <w:spacing w:val="-2"/>
              </w:rPr>
              <w:t xml:space="preserve"> </w:t>
            </w:r>
            <w:r>
              <w:rPr>
                <w:color w:val="231F20"/>
              </w:rPr>
              <w:t>Mesleklerin</w:t>
            </w:r>
            <w:r>
              <w:rPr>
                <w:color w:val="231F20"/>
                <w:spacing w:val="-1"/>
              </w:rPr>
              <w:t xml:space="preserve"> </w:t>
            </w:r>
            <w:r>
              <w:rPr>
                <w:color w:val="231F20"/>
              </w:rPr>
              <w:t>Gruplandırılması</w:t>
            </w:r>
            <w:r>
              <w:rPr>
                <w:color w:val="231F20"/>
                <w:spacing w:val="-1"/>
              </w:rPr>
              <w:t xml:space="preserve"> </w:t>
            </w:r>
            <w:r>
              <w:rPr>
                <w:color w:val="231F20"/>
                <w:spacing w:val="-2"/>
              </w:rPr>
              <w:t>Esasları</w:t>
            </w:r>
          </w:p>
        </w:tc>
        <w:tc>
          <w:tcPr>
            <w:tcW w:w="5849" w:type="dxa"/>
          </w:tcPr>
          <w:p w:rsidR="00E907E4" w:rsidRDefault="001B3C75">
            <w:pPr>
              <w:pStyle w:val="TableParagraph"/>
              <w:spacing w:before="149"/>
              <w:ind w:left="107"/>
            </w:pPr>
            <w:r>
              <w:rPr>
                <w:color w:val="231F20"/>
              </w:rPr>
              <w:t>AB</w:t>
            </w:r>
            <w:r>
              <w:rPr>
                <w:color w:val="231F20"/>
                <w:spacing w:val="-3"/>
              </w:rPr>
              <w:t xml:space="preserve"> </w:t>
            </w:r>
            <w:r>
              <w:rPr>
                <w:color w:val="231F20"/>
              </w:rPr>
              <w:t>mesleki</w:t>
            </w:r>
            <w:r>
              <w:rPr>
                <w:color w:val="231F20"/>
                <w:spacing w:val="-3"/>
              </w:rPr>
              <w:t xml:space="preserve"> </w:t>
            </w:r>
            <w:r>
              <w:rPr>
                <w:color w:val="231F20"/>
              </w:rPr>
              <w:t>grupların</w:t>
            </w:r>
            <w:r>
              <w:rPr>
                <w:color w:val="231F20"/>
                <w:spacing w:val="-3"/>
              </w:rPr>
              <w:t xml:space="preserve"> </w:t>
            </w:r>
            <w:r>
              <w:rPr>
                <w:color w:val="231F20"/>
              </w:rPr>
              <w:t>istatistiksel</w:t>
            </w:r>
            <w:r>
              <w:rPr>
                <w:color w:val="231F20"/>
                <w:spacing w:val="-3"/>
              </w:rPr>
              <w:t xml:space="preserve"> </w:t>
            </w:r>
            <w:r>
              <w:rPr>
                <w:color w:val="231F20"/>
              </w:rPr>
              <w:t>sınıflandırılması</w:t>
            </w:r>
            <w:r>
              <w:rPr>
                <w:color w:val="231F20"/>
                <w:spacing w:val="-3"/>
              </w:rPr>
              <w:t xml:space="preserve"> </w:t>
            </w:r>
            <w:r>
              <w:rPr>
                <w:color w:val="231F20"/>
                <w:spacing w:val="-2"/>
              </w:rPr>
              <w:t>şartları</w:t>
            </w:r>
          </w:p>
        </w:tc>
      </w:tr>
      <w:tr w:rsidR="00E907E4">
        <w:trPr>
          <w:trHeight w:val="556"/>
        </w:trPr>
        <w:tc>
          <w:tcPr>
            <w:tcW w:w="4607" w:type="dxa"/>
          </w:tcPr>
          <w:p w:rsidR="00E907E4" w:rsidRDefault="001B3C75">
            <w:pPr>
              <w:pStyle w:val="TableParagraph"/>
              <w:spacing w:before="149"/>
              <w:ind w:left="107"/>
            </w:pPr>
            <w:r>
              <w:rPr>
                <w:color w:val="231F20"/>
              </w:rPr>
              <w:t>ATR</w:t>
            </w:r>
            <w:r>
              <w:rPr>
                <w:color w:val="231F20"/>
                <w:spacing w:val="-5"/>
              </w:rPr>
              <w:t xml:space="preserve"> </w:t>
            </w:r>
            <w:r>
              <w:rPr>
                <w:color w:val="231F20"/>
              </w:rPr>
              <w:t>Dolaşım</w:t>
            </w:r>
            <w:r>
              <w:rPr>
                <w:color w:val="231F20"/>
                <w:spacing w:val="-5"/>
              </w:rPr>
              <w:t xml:space="preserve"> </w:t>
            </w:r>
            <w:r>
              <w:rPr>
                <w:color w:val="231F20"/>
              </w:rPr>
              <w:t>Belgesi</w:t>
            </w:r>
            <w:r>
              <w:rPr>
                <w:color w:val="231F20"/>
                <w:spacing w:val="-5"/>
              </w:rPr>
              <w:t xml:space="preserve"> </w:t>
            </w:r>
            <w:r>
              <w:rPr>
                <w:color w:val="231F20"/>
              </w:rPr>
              <w:t>Usul</w:t>
            </w:r>
            <w:r>
              <w:rPr>
                <w:color w:val="231F20"/>
                <w:spacing w:val="-5"/>
              </w:rPr>
              <w:t xml:space="preserve"> </w:t>
            </w:r>
            <w:r>
              <w:rPr>
                <w:color w:val="231F20"/>
              </w:rPr>
              <w:t>ve</w:t>
            </w:r>
            <w:r>
              <w:rPr>
                <w:color w:val="231F20"/>
                <w:spacing w:val="-5"/>
              </w:rPr>
              <w:t xml:space="preserve"> </w:t>
            </w:r>
            <w:r>
              <w:rPr>
                <w:color w:val="231F20"/>
                <w:spacing w:val="-2"/>
              </w:rPr>
              <w:t>Esasları</w:t>
            </w:r>
          </w:p>
        </w:tc>
        <w:tc>
          <w:tcPr>
            <w:tcW w:w="5849" w:type="dxa"/>
          </w:tcPr>
          <w:p w:rsidR="00E907E4" w:rsidRDefault="001B3C75">
            <w:pPr>
              <w:pStyle w:val="TableParagraph"/>
              <w:spacing w:before="149"/>
              <w:ind w:left="107"/>
            </w:pPr>
            <w:r>
              <w:rPr>
                <w:color w:val="231F20"/>
              </w:rPr>
              <w:t>ATR</w:t>
            </w:r>
            <w:r>
              <w:rPr>
                <w:color w:val="231F20"/>
                <w:spacing w:val="-5"/>
              </w:rPr>
              <w:t xml:space="preserve"> </w:t>
            </w:r>
            <w:r>
              <w:rPr>
                <w:color w:val="231F20"/>
              </w:rPr>
              <w:t>Dolaşım</w:t>
            </w:r>
            <w:r>
              <w:rPr>
                <w:color w:val="231F20"/>
                <w:spacing w:val="-5"/>
              </w:rPr>
              <w:t xml:space="preserve"> </w:t>
            </w:r>
            <w:r>
              <w:rPr>
                <w:color w:val="231F20"/>
              </w:rPr>
              <w:t>belgesinin</w:t>
            </w:r>
            <w:r>
              <w:rPr>
                <w:color w:val="231F20"/>
                <w:spacing w:val="-5"/>
              </w:rPr>
              <w:t xml:space="preserve"> </w:t>
            </w:r>
            <w:r>
              <w:rPr>
                <w:color w:val="231F20"/>
              </w:rPr>
              <w:t>düzenlenmesine</w:t>
            </w:r>
            <w:r>
              <w:rPr>
                <w:color w:val="231F20"/>
                <w:spacing w:val="-5"/>
              </w:rPr>
              <w:t xml:space="preserve"> </w:t>
            </w:r>
            <w:r>
              <w:rPr>
                <w:color w:val="231F20"/>
              </w:rPr>
              <w:t>ilişkin</w:t>
            </w:r>
            <w:r>
              <w:rPr>
                <w:color w:val="231F20"/>
                <w:spacing w:val="-5"/>
              </w:rPr>
              <w:t xml:space="preserve"> </w:t>
            </w:r>
            <w:r>
              <w:rPr>
                <w:color w:val="231F20"/>
                <w:spacing w:val="-2"/>
              </w:rPr>
              <w:t>şartlar</w:t>
            </w:r>
          </w:p>
        </w:tc>
      </w:tr>
      <w:tr w:rsidR="00E907E4">
        <w:trPr>
          <w:trHeight w:val="897"/>
        </w:trPr>
        <w:tc>
          <w:tcPr>
            <w:tcW w:w="4607" w:type="dxa"/>
          </w:tcPr>
          <w:p w:rsidR="00E907E4" w:rsidRDefault="001B3C75">
            <w:pPr>
              <w:pStyle w:val="TableParagraph"/>
              <w:spacing w:before="55" w:line="249" w:lineRule="auto"/>
              <w:ind w:left="107" w:right="193"/>
            </w:pPr>
            <w:r>
              <w:rPr>
                <w:color w:val="231F20"/>
              </w:rPr>
              <w:t>Sigorta Acenteleri Sektör Meclis İle Sigorta Acenteleri</w:t>
            </w:r>
            <w:r>
              <w:rPr>
                <w:color w:val="231F20"/>
                <w:spacing w:val="-7"/>
              </w:rPr>
              <w:t xml:space="preserve"> </w:t>
            </w:r>
            <w:r>
              <w:rPr>
                <w:color w:val="231F20"/>
              </w:rPr>
              <w:t>İcra</w:t>
            </w:r>
            <w:r>
              <w:rPr>
                <w:color w:val="231F20"/>
                <w:spacing w:val="-7"/>
              </w:rPr>
              <w:t xml:space="preserve"> </w:t>
            </w:r>
            <w:r>
              <w:rPr>
                <w:color w:val="231F20"/>
              </w:rPr>
              <w:t>Komitesi</w:t>
            </w:r>
            <w:r>
              <w:rPr>
                <w:color w:val="231F20"/>
                <w:spacing w:val="-7"/>
              </w:rPr>
              <w:t xml:space="preserve"> </w:t>
            </w:r>
            <w:r>
              <w:rPr>
                <w:color w:val="231F20"/>
              </w:rPr>
              <w:t>Seçimlerine</w:t>
            </w:r>
            <w:r>
              <w:rPr>
                <w:color w:val="231F20"/>
                <w:spacing w:val="-7"/>
              </w:rPr>
              <w:t xml:space="preserve"> </w:t>
            </w:r>
            <w:r>
              <w:rPr>
                <w:color w:val="231F20"/>
              </w:rPr>
              <w:t>Dair</w:t>
            </w:r>
            <w:r>
              <w:rPr>
                <w:color w:val="231F20"/>
                <w:spacing w:val="-7"/>
              </w:rPr>
              <w:t xml:space="preserve"> </w:t>
            </w:r>
            <w:r>
              <w:rPr>
                <w:color w:val="231F20"/>
              </w:rPr>
              <w:t>Usul ve Esaslar</w:t>
            </w:r>
          </w:p>
        </w:tc>
        <w:tc>
          <w:tcPr>
            <w:tcW w:w="5849" w:type="dxa"/>
          </w:tcPr>
          <w:p w:rsidR="00E907E4" w:rsidRDefault="001B3C75">
            <w:pPr>
              <w:pStyle w:val="TableParagraph"/>
              <w:spacing w:before="187" w:line="249" w:lineRule="auto"/>
              <w:ind w:left="107"/>
            </w:pPr>
            <w:r>
              <w:rPr>
                <w:color w:val="231F20"/>
              </w:rPr>
              <w:t>Sigorta</w:t>
            </w:r>
            <w:r>
              <w:rPr>
                <w:color w:val="231F20"/>
                <w:spacing w:val="-14"/>
              </w:rPr>
              <w:t xml:space="preserve"> </w:t>
            </w:r>
            <w:r>
              <w:rPr>
                <w:color w:val="231F20"/>
              </w:rPr>
              <w:t>Acenteleri</w:t>
            </w:r>
            <w:r>
              <w:rPr>
                <w:color w:val="231F20"/>
                <w:spacing w:val="-12"/>
              </w:rPr>
              <w:t xml:space="preserve"> </w:t>
            </w:r>
            <w:r>
              <w:rPr>
                <w:color w:val="231F20"/>
              </w:rPr>
              <w:t>Sektör</w:t>
            </w:r>
            <w:r>
              <w:rPr>
                <w:color w:val="231F20"/>
                <w:spacing w:val="-5"/>
              </w:rPr>
              <w:t xml:space="preserve"> </w:t>
            </w:r>
            <w:r>
              <w:rPr>
                <w:color w:val="231F20"/>
              </w:rPr>
              <w:t>Meclis</w:t>
            </w:r>
            <w:r>
              <w:rPr>
                <w:color w:val="231F20"/>
                <w:spacing w:val="-7"/>
              </w:rPr>
              <w:t xml:space="preserve"> </w:t>
            </w:r>
            <w:r>
              <w:rPr>
                <w:color w:val="231F20"/>
              </w:rPr>
              <w:t>İle</w:t>
            </w:r>
            <w:r>
              <w:rPr>
                <w:color w:val="231F20"/>
                <w:spacing w:val="-6"/>
              </w:rPr>
              <w:t xml:space="preserve"> </w:t>
            </w:r>
            <w:r>
              <w:rPr>
                <w:color w:val="231F20"/>
              </w:rPr>
              <w:t>Sigorta</w:t>
            </w:r>
            <w:r>
              <w:rPr>
                <w:color w:val="231F20"/>
                <w:spacing w:val="-14"/>
              </w:rPr>
              <w:t xml:space="preserve"> </w:t>
            </w:r>
            <w:r>
              <w:rPr>
                <w:color w:val="231F20"/>
              </w:rPr>
              <w:t>Acenteleri</w:t>
            </w:r>
            <w:r>
              <w:rPr>
                <w:color w:val="231F20"/>
                <w:spacing w:val="-5"/>
              </w:rPr>
              <w:t xml:space="preserve"> </w:t>
            </w:r>
            <w:r>
              <w:rPr>
                <w:color w:val="231F20"/>
              </w:rPr>
              <w:t>İcra Komitesi Seçimlerine ilişkin şartlar</w:t>
            </w:r>
          </w:p>
        </w:tc>
      </w:tr>
      <w:tr w:rsidR="00E907E4">
        <w:trPr>
          <w:trHeight w:val="556"/>
        </w:trPr>
        <w:tc>
          <w:tcPr>
            <w:tcW w:w="4607" w:type="dxa"/>
          </w:tcPr>
          <w:p w:rsidR="00E907E4" w:rsidRDefault="001B3C75">
            <w:pPr>
              <w:pStyle w:val="TableParagraph"/>
              <w:spacing w:before="10" w:line="260" w:lineRule="atLeast"/>
              <w:ind w:left="107"/>
            </w:pPr>
            <w:r>
              <w:rPr>
                <w:color w:val="231F20"/>
              </w:rPr>
              <w:t>Sigorta</w:t>
            </w:r>
            <w:r>
              <w:rPr>
                <w:color w:val="231F20"/>
                <w:spacing w:val="-6"/>
              </w:rPr>
              <w:t xml:space="preserve"> </w:t>
            </w:r>
            <w:r>
              <w:rPr>
                <w:color w:val="231F20"/>
              </w:rPr>
              <w:t>Eksperleri</w:t>
            </w:r>
            <w:r>
              <w:rPr>
                <w:color w:val="231F20"/>
                <w:spacing w:val="-6"/>
              </w:rPr>
              <w:t xml:space="preserve"> </w:t>
            </w:r>
            <w:r>
              <w:rPr>
                <w:color w:val="231F20"/>
              </w:rPr>
              <w:t>İcra</w:t>
            </w:r>
            <w:r>
              <w:rPr>
                <w:color w:val="231F20"/>
                <w:spacing w:val="-6"/>
              </w:rPr>
              <w:t xml:space="preserve"> </w:t>
            </w:r>
            <w:r>
              <w:rPr>
                <w:color w:val="231F20"/>
              </w:rPr>
              <w:t>Komitesi</w:t>
            </w:r>
            <w:r>
              <w:rPr>
                <w:color w:val="231F20"/>
                <w:spacing w:val="-6"/>
              </w:rPr>
              <w:t xml:space="preserve"> </w:t>
            </w:r>
            <w:r>
              <w:rPr>
                <w:color w:val="231F20"/>
              </w:rPr>
              <w:t>Seçimi,</w:t>
            </w:r>
            <w:r>
              <w:rPr>
                <w:color w:val="231F20"/>
                <w:spacing w:val="-6"/>
              </w:rPr>
              <w:t xml:space="preserve"> </w:t>
            </w:r>
            <w:r>
              <w:rPr>
                <w:color w:val="231F20"/>
              </w:rPr>
              <w:t>Usul</w:t>
            </w:r>
            <w:r>
              <w:rPr>
                <w:color w:val="231F20"/>
                <w:spacing w:val="-6"/>
              </w:rPr>
              <w:t xml:space="preserve"> </w:t>
            </w:r>
            <w:r>
              <w:rPr>
                <w:color w:val="231F20"/>
              </w:rPr>
              <w:t xml:space="preserve">ve </w:t>
            </w:r>
            <w:r>
              <w:rPr>
                <w:color w:val="231F20"/>
                <w:spacing w:val="-2"/>
              </w:rPr>
              <w:t>Esasları</w:t>
            </w:r>
          </w:p>
        </w:tc>
        <w:tc>
          <w:tcPr>
            <w:tcW w:w="5849" w:type="dxa"/>
          </w:tcPr>
          <w:p w:rsidR="00E907E4" w:rsidRDefault="001B3C75">
            <w:pPr>
              <w:pStyle w:val="TableParagraph"/>
              <w:spacing w:before="149"/>
              <w:ind w:left="107"/>
            </w:pPr>
            <w:r>
              <w:rPr>
                <w:color w:val="231F20"/>
              </w:rPr>
              <w:t xml:space="preserve">Sigorta Eksperleri İcra Komitesi Seçimine ilişkin </w:t>
            </w:r>
            <w:r>
              <w:rPr>
                <w:color w:val="231F20"/>
                <w:spacing w:val="-2"/>
              </w:rPr>
              <w:t>şartlar</w:t>
            </w:r>
          </w:p>
        </w:tc>
      </w:tr>
    </w:tbl>
    <w:p w:rsidR="00E907E4" w:rsidRDefault="00E907E4">
      <w:pPr>
        <w:sectPr w:rsidR="00E907E4">
          <w:type w:val="continuous"/>
          <w:pgSz w:w="11910" w:h="16840"/>
          <w:pgMar w:top="680" w:right="580" w:bottom="760" w:left="620" w:header="0" w:footer="470" w:gutter="0"/>
          <w:cols w:space="708"/>
        </w:sectPr>
      </w:pPr>
    </w:p>
    <w:p w:rsidR="00E907E4" w:rsidRDefault="001B3C75">
      <w:pPr>
        <w:spacing w:before="66"/>
        <w:ind w:left="668" w:right="705"/>
        <w:jc w:val="center"/>
        <w:rPr>
          <w:b/>
        </w:rPr>
      </w:pPr>
      <w:r>
        <w:rPr>
          <w:b/>
          <w:color w:val="231F20"/>
        </w:rPr>
        <w:lastRenderedPageBreak/>
        <w:t xml:space="preserve">BÖLÜM </w:t>
      </w:r>
      <w:r>
        <w:rPr>
          <w:b/>
          <w:color w:val="231F20"/>
          <w:spacing w:val="-10"/>
        </w:rPr>
        <w:t>6</w:t>
      </w:r>
    </w:p>
    <w:p w:rsidR="00E907E4" w:rsidRDefault="001B3C75">
      <w:pPr>
        <w:spacing w:before="11"/>
        <w:ind w:left="668" w:right="714"/>
        <w:jc w:val="center"/>
        <w:rPr>
          <w:b/>
        </w:rPr>
      </w:pPr>
      <w:r>
        <w:rPr>
          <w:b/>
          <w:color w:val="231F20"/>
          <w:spacing w:val="-2"/>
        </w:rPr>
        <w:t>PAYDAŞ</w:t>
      </w:r>
      <w:r>
        <w:rPr>
          <w:b/>
          <w:color w:val="231F20"/>
          <w:spacing w:val="14"/>
        </w:rPr>
        <w:t xml:space="preserve"> </w:t>
      </w:r>
      <w:r>
        <w:rPr>
          <w:b/>
          <w:color w:val="231F20"/>
          <w:spacing w:val="-2"/>
        </w:rPr>
        <w:t>TANIMLAMALARI</w:t>
      </w:r>
      <w:r>
        <w:rPr>
          <w:b/>
          <w:color w:val="231F20"/>
          <w:spacing w:val="-12"/>
        </w:rPr>
        <w:t xml:space="preserve"> </w:t>
      </w:r>
      <w:r>
        <w:rPr>
          <w:b/>
          <w:color w:val="231F20"/>
          <w:spacing w:val="-2"/>
        </w:rPr>
        <w:t>VE</w:t>
      </w:r>
      <w:r>
        <w:rPr>
          <w:b/>
          <w:color w:val="231F20"/>
          <w:spacing w:val="-11"/>
        </w:rPr>
        <w:t xml:space="preserve"> </w:t>
      </w:r>
      <w:r>
        <w:rPr>
          <w:b/>
          <w:color w:val="231F20"/>
          <w:spacing w:val="-2"/>
        </w:rPr>
        <w:t>PAYDAŞ</w:t>
      </w:r>
      <w:r>
        <w:rPr>
          <w:b/>
          <w:color w:val="231F20"/>
          <w:spacing w:val="-13"/>
        </w:rPr>
        <w:t xml:space="preserve"> </w:t>
      </w:r>
      <w:r>
        <w:rPr>
          <w:b/>
          <w:color w:val="231F20"/>
          <w:spacing w:val="-2"/>
        </w:rPr>
        <w:t>ANALİZİ</w:t>
      </w:r>
    </w:p>
    <w:p w:rsidR="00E907E4" w:rsidRDefault="00E907E4">
      <w:pPr>
        <w:pStyle w:val="GvdeMetni"/>
        <w:spacing w:before="21"/>
        <w:rPr>
          <w:b/>
        </w:rPr>
      </w:pPr>
    </w:p>
    <w:p w:rsidR="00E907E4" w:rsidRDefault="001B3C75">
      <w:pPr>
        <w:pStyle w:val="ListeParagraf"/>
        <w:numPr>
          <w:ilvl w:val="0"/>
          <w:numId w:val="3"/>
        </w:numPr>
        <w:tabs>
          <w:tab w:val="left" w:pos="985"/>
        </w:tabs>
        <w:spacing w:before="1"/>
        <w:ind w:left="985" w:hanging="165"/>
        <w:rPr>
          <w:b/>
        </w:rPr>
      </w:pPr>
      <w:r>
        <w:rPr>
          <w:b/>
          <w:color w:val="231F20"/>
          <w:spacing w:val="-8"/>
        </w:rPr>
        <w:t>PAYDAŞ</w:t>
      </w:r>
      <w:r>
        <w:rPr>
          <w:b/>
          <w:color w:val="231F20"/>
          <w:spacing w:val="-6"/>
        </w:rPr>
        <w:t xml:space="preserve"> </w:t>
      </w:r>
      <w:r>
        <w:rPr>
          <w:b/>
          <w:color w:val="231F20"/>
          <w:spacing w:val="-2"/>
        </w:rPr>
        <w:t>ANALİZİ</w:t>
      </w:r>
    </w:p>
    <w:p w:rsidR="00E907E4" w:rsidRDefault="001B3C75">
      <w:pPr>
        <w:pStyle w:val="Balk3"/>
        <w:numPr>
          <w:ilvl w:val="1"/>
          <w:numId w:val="3"/>
        </w:numPr>
        <w:tabs>
          <w:tab w:val="left" w:pos="1205"/>
        </w:tabs>
        <w:spacing w:before="11"/>
        <w:jc w:val="left"/>
      </w:pPr>
      <w:r>
        <w:rPr>
          <w:color w:val="231F20"/>
        </w:rPr>
        <w:t xml:space="preserve">İç </w:t>
      </w:r>
      <w:r>
        <w:rPr>
          <w:color w:val="231F20"/>
          <w:spacing w:val="-2"/>
        </w:rPr>
        <w:t>Paydaşlar</w:t>
      </w:r>
    </w:p>
    <w:p w:rsidR="00E907E4" w:rsidRDefault="001B3C75">
      <w:pPr>
        <w:pStyle w:val="GvdeMetni"/>
        <w:spacing w:before="11" w:line="249" w:lineRule="auto"/>
        <w:ind w:left="100" w:right="155" w:firstLine="720"/>
        <w:jc w:val="both"/>
      </w:pPr>
      <w:r>
        <w:rPr>
          <w:color w:val="231F20"/>
        </w:rPr>
        <w:t>İç</w:t>
      </w:r>
      <w:r>
        <w:rPr>
          <w:color w:val="231F20"/>
          <w:spacing w:val="-3"/>
        </w:rPr>
        <w:t xml:space="preserve"> </w:t>
      </w:r>
      <w:r>
        <w:rPr>
          <w:color w:val="231F20"/>
        </w:rPr>
        <w:t>Paydaşlar</w:t>
      </w:r>
      <w:r>
        <w:rPr>
          <w:color w:val="231F20"/>
          <w:spacing w:val="-3"/>
        </w:rPr>
        <w:t xml:space="preserve"> </w:t>
      </w:r>
      <w:r>
        <w:rPr>
          <w:color w:val="231F20"/>
        </w:rPr>
        <w:t>Bünyan</w:t>
      </w:r>
      <w:r>
        <w:rPr>
          <w:color w:val="231F20"/>
          <w:spacing w:val="40"/>
        </w:rPr>
        <w:t xml:space="preserve"> </w:t>
      </w:r>
      <w:r>
        <w:rPr>
          <w:color w:val="231F20"/>
        </w:rPr>
        <w:t>Ticaret</w:t>
      </w:r>
      <w:r>
        <w:rPr>
          <w:color w:val="231F20"/>
          <w:spacing w:val="-3"/>
        </w:rPr>
        <w:t xml:space="preserve"> </w:t>
      </w:r>
      <w:r>
        <w:rPr>
          <w:color w:val="231F20"/>
        </w:rPr>
        <w:t>Odası’nın</w:t>
      </w:r>
      <w:r>
        <w:rPr>
          <w:color w:val="231F20"/>
          <w:spacing w:val="-3"/>
        </w:rPr>
        <w:t xml:space="preserve"> </w:t>
      </w:r>
      <w:r>
        <w:rPr>
          <w:color w:val="231F20"/>
        </w:rPr>
        <w:t>hizmet</w:t>
      </w:r>
      <w:r>
        <w:rPr>
          <w:color w:val="231F20"/>
          <w:spacing w:val="-3"/>
        </w:rPr>
        <w:t xml:space="preserve"> </w:t>
      </w:r>
      <w:r>
        <w:rPr>
          <w:color w:val="231F20"/>
        </w:rPr>
        <w:t>ve</w:t>
      </w:r>
      <w:r>
        <w:rPr>
          <w:color w:val="231F20"/>
          <w:spacing w:val="-3"/>
        </w:rPr>
        <w:t xml:space="preserve"> </w:t>
      </w:r>
      <w:r>
        <w:rPr>
          <w:color w:val="231F20"/>
        </w:rPr>
        <w:t>faaliyetlerinden</w:t>
      </w:r>
      <w:r>
        <w:rPr>
          <w:color w:val="231F20"/>
          <w:spacing w:val="-3"/>
        </w:rPr>
        <w:t xml:space="preserve"> </w:t>
      </w:r>
      <w:r>
        <w:rPr>
          <w:color w:val="231F20"/>
        </w:rPr>
        <w:t>doğrudan</w:t>
      </w:r>
      <w:r>
        <w:rPr>
          <w:color w:val="231F20"/>
          <w:spacing w:val="-3"/>
        </w:rPr>
        <w:t xml:space="preserve"> </w:t>
      </w:r>
      <w:r>
        <w:rPr>
          <w:color w:val="231F20"/>
        </w:rPr>
        <w:t>etkilenen</w:t>
      </w:r>
      <w:r>
        <w:rPr>
          <w:color w:val="231F20"/>
          <w:spacing w:val="-3"/>
        </w:rPr>
        <w:t xml:space="preserve"> </w:t>
      </w:r>
      <w:r>
        <w:rPr>
          <w:color w:val="231F20"/>
        </w:rPr>
        <w:t>veya</w:t>
      </w:r>
      <w:r>
        <w:rPr>
          <w:color w:val="231F20"/>
          <w:spacing w:val="-3"/>
        </w:rPr>
        <w:t xml:space="preserve"> </w:t>
      </w:r>
      <w:r>
        <w:rPr>
          <w:color w:val="231F20"/>
        </w:rPr>
        <w:t>kuruluşu</w:t>
      </w:r>
      <w:r>
        <w:rPr>
          <w:color w:val="231F20"/>
          <w:spacing w:val="-3"/>
        </w:rPr>
        <w:t xml:space="preserve"> </w:t>
      </w:r>
      <w:r>
        <w:rPr>
          <w:color w:val="231F20"/>
        </w:rPr>
        <w:t>etkileyen ilgili/bağlı kuruluşlardır.</w:t>
      </w:r>
    </w:p>
    <w:p w:rsidR="00E907E4" w:rsidRDefault="00E907E4">
      <w:pPr>
        <w:pStyle w:val="GvdeMetni"/>
        <w:spacing w:before="12"/>
      </w:pPr>
    </w:p>
    <w:p w:rsidR="00E907E4" w:rsidRDefault="001B3C75">
      <w:pPr>
        <w:pStyle w:val="Balk3"/>
      </w:pPr>
      <w:r>
        <w:rPr>
          <w:color w:val="231F20"/>
        </w:rPr>
        <w:t>Bünyan</w:t>
      </w:r>
      <w:r>
        <w:rPr>
          <w:color w:val="231F20"/>
          <w:spacing w:val="42"/>
        </w:rPr>
        <w:t xml:space="preserve"> </w:t>
      </w:r>
      <w:r>
        <w:rPr>
          <w:color w:val="231F20"/>
        </w:rPr>
        <w:t>Ticaret</w:t>
      </w:r>
      <w:r>
        <w:rPr>
          <w:color w:val="231F20"/>
          <w:spacing w:val="-4"/>
        </w:rPr>
        <w:t xml:space="preserve"> </w:t>
      </w:r>
      <w:r>
        <w:rPr>
          <w:color w:val="231F20"/>
        </w:rPr>
        <w:t>Odasının</w:t>
      </w:r>
      <w:r>
        <w:rPr>
          <w:color w:val="231F20"/>
          <w:spacing w:val="-4"/>
        </w:rPr>
        <w:t xml:space="preserve"> </w:t>
      </w:r>
      <w:r>
        <w:rPr>
          <w:color w:val="231F20"/>
        </w:rPr>
        <w:t>iç</w:t>
      </w:r>
      <w:r>
        <w:rPr>
          <w:color w:val="231F20"/>
          <w:spacing w:val="-3"/>
        </w:rPr>
        <w:t xml:space="preserve"> </w:t>
      </w:r>
      <w:r>
        <w:rPr>
          <w:color w:val="231F20"/>
          <w:spacing w:val="-2"/>
        </w:rPr>
        <w:t>paydaşları:</w:t>
      </w:r>
    </w:p>
    <w:p w:rsidR="00E907E4" w:rsidRDefault="001B3C75">
      <w:pPr>
        <w:pStyle w:val="GvdeMetni"/>
        <w:spacing w:before="11" w:line="249" w:lineRule="auto"/>
        <w:ind w:left="820" w:right="8451"/>
      </w:pPr>
      <w:r>
        <w:rPr>
          <w:color w:val="231F20"/>
          <w:spacing w:val="-2"/>
        </w:rPr>
        <w:t>Üyeler Çalışanlar</w:t>
      </w:r>
    </w:p>
    <w:p w:rsidR="00E907E4" w:rsidRDefault="00E907E4">
      <w:pPr>
        <w:pStyle w:val="GvdeMetni"/>
        <w:spacing w:before="13"/>
      </w:pPr>
    </w:p>
    <w:p w:rsidR="00E907E4" w:rsidRDefault="001B3C75">
      <w:pPr>
        <w:pStyle w:val="Balk3"/>
        <w:numPr>
          <w:ilvl w:val="1"/>
          <w:numId w:val="3"/>
        </w:numPr>
        <w:tabs>
          <w:tab w:val="left" w:pos="1146"/>
        </w:tabs>
        <w:ind w:left="1146" w:hanging="326"/>
        <w:jc w:val="both"/>
      </w:pPr>
      <w:r>
        <w:rPr>
          <w:color w:val="231F20"/>
        </w:rPr>
        <w:t>Dış</w:t>
      </w:r>
      <w:r>
        <w:rPr>
          <w:color w:val="231F20"/>
          <w:spacing w:val="-3"/>
        </w:rPr>
        <w:t xml:space="preserve"> </w:t>
      </w:r>
      <w:r>
        <w:rPr>
          <w:color w:val="231F20"/>
          <w:spacing w:val="-2"/>
        </w:rPr>
        <w:t>Paydaşlar</w:t>
      </w:r>
    </w:p>
    <w:p w:rsidR="00E907E4" w:rsidRDefault="001B3C75">
      <w:pPr>
        <w:pStyle w:val="GvdeMetni"/>
        <w:spacing w:before="11" w:line="249" w:lineRule="auto"/>
        <w:ind w:left="100" w:right="229" w:firstLine="720"/>
        <w:jc w:val="both"/>
      </w:pPr>
      <w:r>
        <w:rPr>
          <w:color w:val="231F20"/>
        </w:rPr>
        <w:t>Bünyan</w:t>
      </w:r>
      <w:r>
        <w:rPr>
          <w:color w:val="231F20"/>
          <w:spacing w:val="-3"/>
        </w:rPr>
        <w:t xml:space="preserve"> </w:t>
      </w:r>
      <w:r>
        <w:rPr>
          <w:color w:val="231F20"/>
        </w:rPr>
        <w:t>Ticaret Odası’nın çalışmalarından etkilenen veya kuruluşu etkileyen kuruluş dışındaki tüm kişi, grup ve</w:t>
      </w:r>
      <w:r>
        <w:rPr>
          <w:color w:val="231F20"/>
          <w:spacing w:val="-4"/>
        </w:rPr>
        <w:t xml:space="preserve"> </w:t>
      </w:r>
      <w:r>
        <w:rPr>
          <w:color w:val="231F20"/>
        </w:rPr>
        <w:t>resmi</w:t>
      </w:r>
      <w:r>
        <w:rPr>
          <w:color w:val="231F20"/>
          <w:spacing w:val="-4"/>
        </w:rPr>
        <w:t xml:space="preserve"> </w:t>
      </w:r>
      <w:r>
        <w:rPr>
          <w:color w:val="231F20"/>
        </w:rPr>
        <w:t>/</w:t>
      </w:r>
      <w:r>
        <w:rPr>
          <w:color w:val="231F20"/>
          <w:spacing w:val="-4"/>
        </w:rPr>
        <w:t xml:space="preserve"> </w:t>
      </w:r>
      <w:r>
        <w:rPr>
          <w:color w:val="231F20"/>
        </w:rPr>
        <w:t>yarı</w:t>
      </w:r>
      <w:r>
        <w:rPr>
          <w:color w:val="231F20"/>
          <w:spacing w:val="-4"/>
        </w:rPr>
        <w:t xml:space="preserve"> </w:t>
      </w:r>
      <w:r>
        <w:rPr>
          <w:color w:val="231F20"/>
        </w:rPr>
        <w:t>resmi</w:t>
      </w:r>
      <w:r>
        <w:rPr>
          <w:color w:val="231F20"/>
          <w:spacing w:val="-4"/>
        </w:rPr>
        <w:t xml:space="preserve"> </w:t>
      </w:r>
      <w:r>
        <w:rPr>
          <w:color w:val="231F20"/>
        </w:rPr>
        <w:t>kurumlar,</w:t>
      </w:r>
      <w:r>
        <w:rPr>
          <w:color w:val="231F20"/>
          <w:spacing w:val="-4"/>
        </w:rPr>
        <w:t xml:space="preserve"> </w:t>
      </w:r>
      <w:r>
        <w:rPr>
          <w:color w:val="231F20"/>
        </w:rPr>
        <w:t>Bünyan</w:t>
      </w:r>
      <w:r>
        <w:rPr>
          <w:color w:val="231F20"/>
          <w:spacing w:val="40"/>
        </w:rPr>
        <w:t xml:space="preserve"> </w:t>
      </w:r>
      <w:r>
        <w:rPr>
          <w:color w:val="231F20"/>
        </w:rPr>
        <w:t>Ticaret</w:t>
      </w:r>
      <w:r>
        <w:rPr>
          <w:color w:val="231F20"/>
          <w:spacing w:val="-4"/>
        </w:rPr>
        <w:t xml:space="preserve"> </w:t>
      </w:r>
      <w:r>
        <w:rPr>
          <w:color w:val="231F20"/>
        </w:rPr>
        <w:t>Odası’na</w:t>
      </w:r>
      <w:r>
        <w:rPr>
          <w:color w:val="231F20"/>
          <w:spacing w:val="-4"/>
        </w:rPr>
        <w:t xml:space="preserve"> </w:t>
      </w:r>
      <w:r>
        <w:rPr>
          <w:color w:val="231F20"/>
        </w:rPr>
        <w:t>ya</w:t>
      </w:r>
      <w:r>
        <w:rPr>
          <w:color w:val="231F20"/>
          <w:spacing w:val="-4"/>
        </w:rPr>
        <w:t xml:space="preserve"> </w:t>
      </w:r>
      <w:r>
        <w:rPr>
          <w:color w:val="231F20"/>
        </w:rPr>
        <w:t>girdi</w:t>
      </w:r>
      <w:r>
        <w:rPr>
          <w:color w:val="231F20"/>
          <w:spacing w:val="-4"/>
        </w:rPr>
        <w:t xml:space="preserve"> </w:t>
      </w:r>
      <w:r>
        <w:rPr>
          <w:color w:val="231F20"/>
        </w:rPr>
        <w:t>ve</w:t>
      </w:r>
      <w:r>
        <w:rPr>
          <w:color w:val="231F20"/>
          <w:spacing w:val="-4"/>
        </w:rPr>
        <w:t xml:space="preserve"> </w:t>
      </w:r>
      <w:r>
        <w:rPr>
          <w:color w:val="231F20"/>
        </w:rPr>
        <w:t>fon</w:t>
      </w:r>
      <w:r>
        <w:rPr>
          <w:color w:val="231F20"/>
          <w:spacing w:val="-4"/>
        </w:rPr>
        <w:t xml:space="preserve"> </w:t>
      </w:r>
      <w:r>
        <w:rPr>
          <w:color w:val="231F20"/>
        </w:rPr>
        <w:t>sağlayanlar,</w:t>
      </w:r>
      <w:r>
        <w:rPr>
          <w:color w:val="231F20"/>
          <w:spacing w:val="-4"/>
        </w:rPr>
        <w:t xml:space="preserve"> </w:t>
      </w:r>
      <w:r>
        <w:rPr>
          <w:color w:val="231F20"/>
        </w:rPr>
        <w:t>sendikalar,</w:t>
      </w:r>
      <w:r>
        <w:rPr>
          <w:color w:val="231F20"/>
          <w:spacing w:val="-4"/>
        </w:rPr>
        <w:t xml:space="preserve"> </w:t>
      </w:r>
      <w:r>
        <w:rPr>
          <w:color w:val="231F20"/>
        </w:rPr>
        <w:t>ilgili</w:t>
      </w:r>
      <w:r>
        <w:rPr>
          <w:color w:val="231F20"/>
          <w:spacing w:val="-4"/>
        </w:rPr>
        <w:t xml:space="preserve"> </w:t>
      </w:r>
      <w:r>
        <w:rPr>
          <w:color w:val="231F20"/>
        </w:rPr>
        <w:t>sektör</w:t>
      </w:r>
      <w:r>
        <w:rPr>
          <w:color w:val="231F20"/>
          <w:spacing w:val="-4"/>
        </w:rPr>
        <w:t xml:space="preserve"> </w:t>
      </w:r>
      <w:r>
        <w:rPr>
          <w:color w:val="231F20"/>
        </w:rPr>
        <w:t>birlikleri ve sivil toplum kuruluşlarıdır.</w:t>
      </w:r>
    </w:p>
    <w:p w:rsidR="00E907E4" w:rsidRDefault="00E907E4">
      <w:pPr>
        <w:pStyle w:val="GvdeMetni"/>
        <w:spacing w:before="14"/>
      </w:pPr>
    </w:p>
    <w:p w:rsidR="00E907E4" w:rsidRDefault="001B3C75">
      <w:pPr>
        <w:pStyle w:val="Balk3"/>
        <w:numPr>
          <w:ilvl w:val="1"/>
          <w:numId w:val="3"/>
        </w:numPr>
        <w:tabs>
          <w:tab w:val="left" w:pos="1146"/>
        </w:tabs>
        <w:ind w:left="1146" w:hanging="326"/>
        <w:jc w:val="left"/>
      </w:pPr>
      <w:r>
        <w:rPr>
          <w:color w:val="231F20"/>
          <w:spacing w:val="-2"/>
        </w:rPr>
        <w:t>Yararlanıcılar (Üyeler)</w:t>
      </w:r>
    </w:p>
    <w:p w:rsidR="00E907E4" w:rsidRDefault="001B3C75">
      <w:pPr>
        <w:pStyle w:val="GvdeMetni"/>
        <w:spacing w:before="11" w:line="249" w:lineRule="auto"/>
        <w:ind w:left="100" w:firstLine="720"/>
      </w:pPr>
      <w:r>
        <w:rPr>
          <w:color w:val="231F20"/>
        </w:rPr>
        <w:t>Kuruluşun</w:t>
      </w:r>
      <w:r>
        <w:rPr>
          <w:color w:val="231F20"/>
          <w:spacing w:val="-3"/>
        </w:rPr>
        <w:t xml:space="preserve"> </w:t>
      </w:r>
      <w:r>
        <w:rPr>
          <w:color w:val="231F20"/>
        </w:rPr>
        <w:t>mevzuattan</w:t>
      </w:r>
      <w:r>
        <w:rPr>
          <w:color w:val="231F20"/>
          <w:spacing w:val="-3"/>
        </w:rPr>
        <w:t xml:space="preserve"> </w:t>
      </w:r>
      <w:r>
        <w:rPr>
          <w:color w:val="231F20"/>
        </w:rPr>
        <w:t>kaynaklanan</w:t>
      </w:r>
      <w:r>
        <w:rPr>
          <w:color w:val="231F20"/>
          <w:spacing w:val="-3"/>
        </w:rPr>
        <w:t xml:space="preserve"> </w:t>
      </w:r>
      <w:r>
        <w:rPr>
          <w:color w:val="231F20"/>
        </w:rPr>
        <w:t>görevleri</w:t>
      </w:r>
      <w:r>
        <w:rPr>
          <w:color w:val="231F20"/>
          <w:spacing w:val="-3"/>
        </w:rPr>
        <w:t xml:space="preserve"> </w:t>
      </w:r>
      <w:r>
        <w:rPr>
          <w:color w:val="231F20"/>
        </w:rPr>
        <w:t>ile</w:t>
      </w:r>
      <w:r>
        <w:rPr>
          <w:color w:val="231F20"/>
          <w:spacing w:val="-3"/>
        </w:rPr>
        <w:t xml:space="preserve"> </w:t>
      </w:r>
      <w:r>
        <w:rPr>
          <w:color w:val="231F20"/>
        </w:rPr>
        <w:t>ürettiği</w:t>
      </w:r>
      <w:r>
        <w:rPr>
          <w:color w:val="231F20"/>
          <w:spacing w:val="-3"/>
        </w:rPr>
        <w:t xml:space="preserve"> </w:t>
      </w:r>
      <w:r>
        <w:rPr>
          <w:color w:val="231F20"/>
        </w:rPr>
        <w:t>ürün</w:t>
      </w:r>
      <w:r>
        <w:rPr>
          <w:color w:val="231F20"/>
          <w:spacing w:val="-3"/>
        </w:rPr>
        <w:t xml:space="preserve"> </w:t>
      </w:r>
      <w:r>
        <w:rPr>
          <w:color w:val="231F20"/>
        </w:rPr>
        <w:t>ve</w:t>
      </w:r>
      <w:r>
        <w:rPr>
          <w:color w:val="231F20"/>
          <w:spacing w:val="-3"/>
        </w:rPr>
        <w:t xml:space="preserve"> </w:t>
      </w:r>
      <w:r>
        <w:rPr>
          <w:color w:val="231F20"/>
        </w:rPr>
        <w:t>hizmetleri</w:t>
      </w:r>
      <w:r>
        <w:rPr>
          <w:color w:val="231F20"/>
          <w:spacing w:val="-3"/>
        </w:rPr>
        <w:t xml:space="preserve"> </w:t>
      </w:r>
      <w:r>
        <w:rPr>
          <w:color w:val="231F20"/>
        </w:rPr>
        <w:t>alan,</w:t>
      </w:r>
      <w:r>
        <w:rPr>
          <w:color w:val="231F20"/>
          <w:spacing w:val="-3"/>
        </w:rPr>
        <w:t xml:space="preserve"> </w:t>
      </w:r>
      <w:r>
        <w:rPr>
          <w:color w:val="231F20"/>
        </w:rPr>
        <w:t>kullanan</w:t>
      </w:r>
      <w:r>
        <w:rPr>
          <w:color w:val="231F20"/>
          <w:spacing w:val="-3"/>
        </w:rPr>
        <w:t xml:space="preserve"> </w:t>
      </w:r>
      <w:r>
        <w:rPr>
          <w:color w:val="231F20"/>
        </w:rPr>
        <w:t>veya</w:t>
      </w:r>
      <w:r>
        <w:rPr>
          <w:color w:val="231F20"/>
          <w:spacing w:val="-3"/>
        </w:rPr>
        <w:t xml:space="preserve"> </w:t>
      </w:r>
      <w:r>
        <w:rPr>
          <w:color w:val="231F20"/>
        </w:rPr>
        <w:t>bunlardan doğrudan yararlanan kişi, grup veya kurumlardır.</w:t>
      </w:r>
    </w:p>
    <w:p w:rsidR="00E907E4" w:rsidRDefault="00E907E4">
      <w:pPr>
        <w:pStyle w:val="GvdeMetni"/>
        <w:spacing w:before="13"/>
      </w:pPr>
    </w:p>
    <w:p w:rsidR="00E907E4" w:rsidRDefault="001B3C75">
      <w:pPr>
        <w:pStyle w:val="ListeParagraf"/>
        <w:numPr>
          <w:ilvl w:val="1"/>
          <w:numId w:val="3"/>
        </w:numPr>
        <w:tabs>
          <w:tab w:val="left" w:pos="1295"/>
        </w:tabs>
        <w:ind w:left="1295"/>
        <w:jc w:val="left"/>
        <w:rPr>
          <w:b/>
        </w:rPr>
      </w:pPr>
      <w:r>
        <w:rPr>
          <w:b/>
          <w:color w:val="231F20"/>
        </w:rPr>
        <w:t>Paydaşlar</w:t>
      </w:r>
      <w:r>
        <w:rPr>
          <w:b/>
          <w:color w:val="231F20"/>
          <w:spacing w:val="-8"/>
        </w:rPr>
        <w:t xml:space="preserve"> </w:t>
      </w:r>
      <w:r>
        <w:rPr>
          <w:b/>
          <w:color w:val="231F20"/>
          <w:spacing w:val="-2"/>
        </w:rPr>
        <w:t>Tablosu</w:t>
      </w:r>
    </w:p>
    <w:p w:rsidR="00E907E4" w:rsidRDefault="001B3C75">
      <w:pPr>
        <w:spacing w:before="11" w:after="33"/>
        <w:ind w:left="4039"/>
        <w:rPr>
          <w:b/>
        </w:rPr>
      </w:pPr>
      <w:r>
        <w:rPr>
          <w:b/>
          <w:color w:val="231F20"/>
          <w:spacing w:val="-2"/>
        </w:rPr>
        <w:t>Tablo</w:t>
      </w:r>
      <w:r>
        <w:rPr>
          <w:b/>
          <w:color w:val="231F20"/>
          <w:spacing w:val="7"/>
        </w:rPr>
        <w:t xml:space="preserve"> </w:t>
      </w:r>
      <w:r>
        <w:rPr>
          <w:b/>
          <w:color w:val="231F20"/>
          <w:spacing w:val="-2"/>
        </w:rPr>
        <w:t>12.Paydaşlar Tablosu</w:t>
      </w:r>
    </w:p>
    <w:tbl>
      <w:tblPr>
        <w:tblStyle w:val="TableNormal"/>
        <w:tblW w:w="0" w:type="auto"/>
        <w:tblInd w:w="110"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858"/>
        <w:gridCol w:w="4923"/>
        <w:gridCol w:w="1517"/>
        <w:gridCol w:w="1371"/>
        <w:gridCol w:w="1795"/>
      </w:tblGrid>
      <w:tr w:rsidR="00E907E4">
        <w:trPr>
          <w:trHeight w:val="613"/>
        </w:trPr>
        <w:tc>
          <w:tcPr>
            <w:tcW w:w="858" w:type="dxa"/>
          </w:tcPr>
          <w:p w:rsidR="00E907E4" w:rsidRDefault="001B3C75">
            <w:pPr>
              <w:pStyle w:val="TableParagraph"/>
              <w:spacing w:before="44" w:line="249" w:lineRule="auto"/>
              <w:ind w:left="264" w:right="148" w:hanging="92"/>
              <w:rPr>
                <w:b/>
              </w:rPr>
            </w:pPr>
            <w:r>
              <w:rPr>
                <w:b/>
                <w:color w:val="231F20"/>
                <w:spacing w:val="-4"/>
              </w:rPr>
              <w:t xml:space="preserve">SIRA </w:t>
            </w:r>
            <w:r>
              <w:rPr>
                <w:b/>
                <w:color w:val="231F20"/>
                <w:spacing w:val="-6"/>
              </w:rPr>
              <w:t>NO</w:t>
            </w:r>
          </w:p>
        </w:tc>
        <w:tc>
          <w:tcPr>
            <w:tcW w:w="4923" w:type="dxa"/>
          </w:tcPr>
          <w:p w:rsidR="00E907E4" w:rsidRDefault="001B3C75">
            <w:pPr>
              <w:pStyle w:val="TableParagraph"/>
              <w:spacing w:before="176"/>
              <w:ind w:left="13" w:right="4"/>
              <w:jc w:val="center"/>
              <w:rPr>
                <w:b/>
              </w:rPr>
            </w:pPr>
            <w:r>
              <w:rPr>
                <w:b/>
                <w:color w:val="231F20"/>
              </w:rPr>
              <w:t>KURUM</w:t>
            </w:r>
            <w:r>
              <w:rPr>
                <w:b/>
                <w:color w:val="231F20"/>
                <w:spacing w:val="-13"/>
              </w:rPr>
              <w:t xml:space="preserve"> </w:t>
            </w:r>
            <w:r>
              <w:rPr>
                <w:b/>
                <w:color w:val="231F20"/>
                <w:spacing w:val="-5"/>
              </w:rPr>
              <w:t>ADI</w:t>
            </w:r>
          </w:p>
        </w:tc>
        <w:tc>
          <w:tcPr>
            <w:tcW w:w="1517" w:type="dxa"/>
          </w:tcPr>
          <w:p w:rsidR="00E907E4" w:rsidRDefault="001B3C75">
            <w:pPr>
              <w:pStyle w:val="TableParagraph"/>
              <w:spacing w:before="176"/>
              <w:ind w:left="12" w:right="4"/>
              <w:jc w:val="center"/>
              <w:rPr>
                <w:b/>
              </w:rPr>
            </w:pPr>
            <w:r>
              <w:rPr>
                <w:b/>
                <w:color w:val="231F20"/>
              </w:rPr>
              <w:t>DIŞ</w:t>
            </w:r>
            <w:r>
              <w:rPr>
                <w:b/>
                <w:color w:val="231F20"/>
                <w:spacing w:val="-3"/>
              </w:rPr>
              <w:t xml:space="preserve"> </w:t>
            </w:r>
            <w:r>
              <w:rPr>
                <w:b/>
                <w:color w:val="231F20"/>
                <w:spacing w:val="-2"/>
              </w:rPr>
              <w:t>PAYDAŞ</w:t>
            </w:r>
          </w:p>
        </w:tc>
        <w:tc>
          <w:tcPr>
            <w:tcW w:w="1371" w:type="dxa"/>
          </w:tcPr>
          <w:p w:rsidR="00E907E4" w:rsidRDefault="001B3C75">
            <w:pPr>
              <w:pStyle w:val="TableParagraph"/>
              <w:spacing w:before="176"/>
              <w:ind w:left="11" w:right="4"/>
              <w:jc w:val="center"/>
              <w:rPr>
                <w:b/>
              </w:rPr>
            </w:pPr>
            <w:r>
              <w:rPr>
                <w:b/>
                <w:color w:val="231F20"/>
              </w:rPr>
              <w:t>İÇ</w:t>
            </w:r>
            <w:r>
              <w:rPr>
                <w:b/>
                <w:color w:val="231F20"/>
                <w:spacing w:val="-4"/>
              </w:rPr>
              <w:t xml:space="preserve"> </w:t>
            </w:r>
            <w:r>
              <w:rPr>
                <w:b/>
                <w:color w:val="231F20"/>
                <w:spacing w:val="-2"/>
              </w:rPr>
              <w:t>PAYDAŞ</w:t>
            </w:r>
          </w:p>
        </w:tc>
        <w:tc>
          <w:tcPr>
            <w:tcW w:w="1795" w:type="dxa"/>
          </w:tcPr>
          <w:p w:rsidR="00E907E4" w:rsidRDefault="001B3C75">
            <w:pPr>
              <w:pStyle w:val="TableParagraph"/>
              <w:spacing w:before="176"/>
              <w:ind w:left="11" w:right="4"/>
              <w:jc w:val="center"/>
              <w:rPr>
                <w:b/>
              </w:rPr>
            </w:pPr>
            <w:r>
              <w:rPr>
                <w:b/>
                <w:color w:val="231F20"/>
                <w:spacing w:val="-2"/>
              </w:rPr>
              <w:t>YARARLANICI</w:t>
            </w: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10"/>
              </w:rPr>
              <w:t>1</w:t>
            </w:r>
          </w:p>
        </w:tc>
        <w:tc>
          <w:tcPr>
            <w:tcW w:w="4923" w:type="dxa"/>
          </w:tcPr>
          <w:p w:rsidR="00E907E4" w:rsidRDefault="001B3C75">
            <w:pPr>
              <w:pStyle w:val="TableParagraph"/>
              <w:spacing w:before="7" w:line="246" w:lineRule="exact"/>
              <w:ind w:left="13" w:right="3"/>
              <w:jc w:val="center"/>
            </w:pPr>
            <w:r>
              <w:rPr>
                <w:color w:val="231F20"/>
              </w:rPr>
              <w:t>Bünyan</w:t>
            </w:r>
            <w:r>
              <w:rPr>
                <w:color w:val="231F20"/>
                <w:spacing w:val="-4"/>
              </w:rPr>
              <w:t xml:space="preserve"> </w:t>
            </w:r>
            <w:r>
              <w:rPr>
                <w:color w:val="231F20"/>
              </w:rPr>
              <w:t xml:space="preserve">Ticaret Odası </w:t>
            </w:r>
            <w:r>
              <w:rPr>
                <w:color w:val="231F20"/>
                <w:spacing w:val="-2"/>
              </w:rPr>
              <w:t>Üyeleri</w:t>
            </w:r>
          </w:p>
        </w:tc>
        <w:tc>
          <w:tcPr>
            <w:tcW w:w="1517" w:type="dxa"/>
          </w:tcPr>
          <w:p w:rsidR="00E907E4" w:rsidRDefault="00E907E4">
            <w:pPr>
              <w:pStyle w:val="TableParagraph"/>
              <w:rPr>
                <w:sz w:val="20"/>
              </w:rPr>
            </w:pPr>
          </w:p>
        </w:tc>
        <w:tc>
          <w:tcPr>
            <w:tcW w:w="1371" w:type="dxa"/>
          </w:tcPr>
          <w:p w:rsidR="00E907E4" w:rsidRDefault="001B3C75">
            <w:pPr>
              <w:pStyle w:val="TableParagraph"/>
              <w:spacing w:before="7" w:line="246" w:lineRule="exact"/>
              <w:ind w:left="11"/>
              <w:jc w:val="center"/>
            </w:pPr>
            <w:r>
              <w:rPr>
                <w:color w:val="231F20"/>
                <w:spacing w:val="-10"/>
              </w:rPr>
              <w:t>V</w:t>
            </w:r>
          </w:p>
        </w:tc>
        <w:tc>
          <w:tcPr>
            <w:tcW w:w="1795" w:type="dxa"/>
          </w:tcPr>
          <w:p w:rsidR="00E907E4" w:rsidRDefault="001B3C75">
            <w:pPr>
              <w:pStyle w:val="TableParagraph"/>
              <w:spacing w:before="7" w:line="246" w:lineRule="exact"/>
              <w:ind w:left="11"/>
              <w:jc w:val="center"/>
            </w:pPr>
            <w:r>
              <w:rPr>
                <w:color w:val="231F20"/>
                <w:spacing w:val="-10"/>
              </w:rPr>
              <w:t>V</w:t>
            </w: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10"/>
              </w:rPr>
              <w:t>2</w:t>
            </w:r>
          </w:p>
        </w:tc>
        <w:tc>
          <w:tcPr>
            <w:tcW w:w="4923" w:type="dxa"/>
          </w:tcPr>
          <w:p w:rsidR="00E907E4" w:rsidRDefault="001B3C75">
            <w:pPr>
              <w:pStyle w:val="TableParagraph"/>
              <w:spacing w:before="7" w:line="246" w:lineRule="exact"/>
              <w:ind w:left="13" w:right="3"/>
              <w:jc w:val="center"/>
            </w:pPr>
            <w:r>
              <w:rPr>
                <w:color w:val="231F20"/>
              </w:rPr>
              <w:t xml:space="preserve">Kamu Kurum ve </w:t>
            </w:r>
            <w:r>
              <w:rPr>
                <w:color w:val="231F20"/>
                <w:spacing w:val="-2"/>
              </w:rPr>
              <w:t>Kuruluşları</w:t>
            </w:r>
          </w:p>
        </w:tc>
        <w:tc>
          <w:tcPr>
            <w:tcW w:w="1517" w:type="dxa"/>
          </w:tcPr>
          <w:p w:rsidR="00E907E4" w:rsidRDefault="00E907E4">
            <w:pPr>
              <w:pStyle w:val="TableParagraph"/>
              <w:rPr>
                <w:sz w:val="20"/>
              </w:rPr>
            </w:pPr>
          </w:p>
        </w:tc>
        <w:tc>
          <w:tcPr>
            <w:tcW w:w="1371" w:type="dxa"/>
          </w:tcPr>
          <w:p w:rsidR="00E907E4" w:rsidRDefault="00E907E4">
            <w:pPr>
              <w:pStyle w:val="TableParagraph"/>
              <w:rPr>
                <w:sz w:val="20"/>
              </w:rPr>
            </w:pPr>
          </w:p>
        </w:tc>
        <w:tc>
          <w:tcPr>
            <w:tcW w:w="1795" w:type="dxa"/>
          </w:tcPr>
          <w:p w:rsidR="00E907E4" w:rsidRDefault="001B3C75">
            <w:pPr>
              <w:pStyle w:val="TableParagraph"/>
              <w:spacing w:before="7" w:line="246" w:lineRule="exact"/>
              <w:ind w:left="11"/>
              <w:jc w:val="center"/>
            </w:pPr>
            <w:r>
              <w:rPr>
                <w:color w:val="231F20"/>
                <w:spacing w:val="-10"/>
              </w:rPr>
              <w:t>V</w:t>
            </w: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10"/>
              </w:rPr>
              <w:t>3</w:t>
            </w:r>
          </w:p>
        </w:tc>
        <w:tc>
          <w:tcPr>
            <w:tcW w:w="4923" w:type="dxa"/>
          </w:tcPr>
          <w:p w:rsidR="00E907E4" w:rsidRDefault="001B3C75">
            <w:pPr>
              <w:pStyle w:val="TableParagraph"/>
              <w:spacing w:before="7" w:line="246" w:lineRule="exact"/>
              <w:ind w:left="13" w:right="4"/>
              <w:jc w:val="center"/>
            </w:pPr>
            <w:r>
              <w:rPr>
                <w:color w:val="231F20"/>
              </w:rPr>
              <w:t xml:space="preserve">Diğer Odaların </w:t>
            </w:r>
            <w:r>
              <w:rPr>
                <w:color w:val="231F20"/>
                <w:spacing w:val="-2"/>
              </w:rPr>
              <w:t>Üyeleri</w:t>
            </w:r>
          </w:p>
        </w:tc>
        <w:tc>
          <w:tcPr>
            <w:tcW w:w="1517" w:type="dxa"/>
          </w:tcPr>
          <w:p w:rsidR="00E907E4" w:rsidRDefault="00E907E4">
            <w:pPr>
              <w:pStyle w:val="TableParagraph"/>
              <w:rPr>
                <w:sz w:val="20"/>
              </w:rPr>
            </w:pPr>
          </w:p>
        </w:tc>
        <w:tc>
          <w:tcPr>
            <w:tcW w:w="1371" w:type="dxa"/>
          </w:tcPr>
          <w:p w:rsidR="00E907E4" w:rsidRDefault="00E907E4">
            <w:pPr>
              <w:pStyle w:val="TableParagraph"/>
              <w:rPr>
                <w:sz w:val="20"/>
              </w:rPr>
            </w:pPr>
          </w:p>
        </w:tc>
        <w:tc>
          <w:tcPr>
            <w:tcW w:w="1795" w:type="dxa"/>
          </w:tcPr>
          <w:p w:rsidR="00E907E4" w:rsidRDefault="001B3C75">
            <w:pPr>
              <w:pStyle w:val="TableParagraph"/>
              <w:spacing w:before="7" w:line="246" w:lineRule="exact"/>
              <w:ind w:left="11"/>
              <w:jc w:val="center"/>
            </w:pPr>
            <w:r>
              <w:rPr>
                <w:color w:val="231F20"/>
                <w:spacing w:val="-10"/>
              </w:rPr>
              <w:t>V</w:t>
            </w: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10"/>
              </w:rPr>
              <w:t>4</w:t>
            </w:r>
          </w:p>
        </w:tc>
        <w:tc>
          <w:tcPr>
            <w:tcW w:w="4923" w:type="dxa"/>
          </w:tcPr>
          <w:p w:rsidR="00E907E4" w:rsidRDefault="001B3C75">
            <w:pPr>
              <w:pStyle w:val="TableParagraph"/>
              <w:spacing w:before="7" w:line="246" w:lineRule="exact"/>
              <w:ind w:left="13" w:right="4"/>
              <w:jc w:val="center"/>
            </w:pPr>
            <w:r>
              <w:rPr>
                <w:color w:val="231F20"/>
                <w:spacing w:val="-4"/>
              </w:rPr>
              <w:t>TOBB</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10"/>
              </w:rPr>
              <w:t>5</w:t>
            </w:r>
          </w:p>
        </w:tc>
        <w:tc>
          <w:tcPr>
            <w:tcW w:w="4923" w:type="dxa"/>
          </w:tcPr>
          <w:p w:rsidR="00E907E4" w:rsidRDefault="001B3C75">
            <w:pPr>
              <w:pStyle w:val="TableParagraph"/>
              <w:spacing w:before="7" w:line="246" w:lineRule="exact"/>
              <w:ind w:left="13" w:right="4"/>
              <w:jc w:val="center"/>
            </w:pPr>
            <w:r>
              <w:rPr>
                <w:color w:val="231F20"/>
                <w:spacing w:val="-2"/>
              </w:rPr>
              <w:t>Çalışanlar</w:t>
            </w:r>
          </w:p>
        </w:tc>
        <w:tc>
          <w:tcPr>
            <w:tcW w:w="1517" w:type="dxa"/>
          </w:tcPr>
          <w:p w:rsidR="00E907E4" w:rsidRDefault="00E907E4">
            <w:pPr>
              <w:pStyle w:val="TableParagraph"/>
              <w:rPr>
                <w:sz w:val="20"/>
              </w:rPr>
            </w:pPr>
          </w:p>
        </w:tc>
        <w:tc>
          <w:tcPr>
            <w:tcW w:w="1371" w:type="dxa"/>
          </w:tcPr>
          <w:p w:rsidR="00E907E4" w:rsidRDefault="001B3C75">
            <w:pPr>
              <w:pStyle w:val="TableParagraph"/>
              <w:spacing w:before="7" w:line="246" w:lineRule="exact"/>
              <w:ind w:left="11"/>
              <w:jc w:val="center"/>
            </w:pPr>
            <w:r>
              <w:rPr>
                <w:color w:val="231F20"/>
                <w:spacing w:val="-10"/>
              </w:rPr>
              <w:t>V</w:t>
            </w: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10"/>
              </w:rPr>
              <w:t>6</w:t>
            </w:r>
          </w:p>
        </w:tc>
        <w:tc>
          <w:tcPr>
            <w:tcW w:w="4923" w:type="dxa"/>
          </w:tcPr>
          <w:p w:rsidR="00E907E4" w:rsidRDefault="001B3C75">
            <w:pPr>
              <w:pStyle w:val="TableParagraph"/>
              <w:spacing w:before="7" w:line="246" w:lineRule="exact"/>
              <w:ind w:left="13" w:right="3"/>
              <w:jc w:val="center"/>
            </w:pPr>
            <w:r>
              <w:rPr>
                <w:color w:val="231F20"/>
              </w:rPr>
              <w:t xml:space="preserve">Ticaret </w:t>
            </w:r>
            <w:r>
              <w:rPr>
                <w:color w:val="231F20"/>
                <w:spacing w:val="-2"/>
              </w:rPr>
              <w:t>Bakanlığı</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10"/>
              </w:rPr>
              <w:t>7</w:t>
            </w:r>
          </w:p>
        </w:tc>
        <w:tc>
          <w:tcPr>
            <w:tcW w:w="4923" w:type="dxa"/>
          </w:tcPr>
          <w:p w:rsidR="00E907E4" w:rsidRDefault="001B3C75">
            <w:pPr>
              <w:pStyle w:val="TableParagraph"/>
              <w:spacing w:before="7" w:line="246" w:lineRule="exact"/>
              <w:ind w:left="13" w:right="3"/>
              <w:jc w:val="center"/>
            </w:pPr>
            <w:r>
              <w:rPr>
                <w:color w:val="231F20"/>
              </w:rPr>
              <w:t>İlçemiz</w:t>
            </w:r>
            <w:r>
              <w:rPr>
                <w:color w:val="231F20"/>
                <w:spacing w:val="-6"/>
              </w:rPr>
              <w:t xml:space="preserve"> </w:t>
            </w:r>
            <w:r>
              <w:rPr>
                <w:color w:val="231F20"/>
              </w:rPr>
              <w:t>Sivil</w:t>
            </w:r>
            <w:r>
              <w:rPr>
                <w:color w:val="231F20"/>
                <w:spacing w:val="-10"/>
              </w:rPr>
              <w:t xml:space="preserve"> </w:t>
            </w:r>
            <w:r>
              <w:rPr>
                <w:color w:val="231F20"/>
              </w:rPr>
              <w:t>Toplum</w:t>
            </w:r>
            <w:r>
              <w:rPr>
                <w:color w:val="231F20"/>
                <w:spacing w:val="-5"/>
              </w:rPr>
              <w:t xml:space="preserve"> </w:t>
            </w:r>
            <w:r>
              <w:rPr>
                <w:color w:val="231F20"/>
                <w:spacing w:val="-2"/>
              </w:rPr>
              <w:t>Örgütleri</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10"/>
              </w:rPr>
              <w:t>8</w:t>
            </w:r>
          </w:p>
        </w:tc>
        <w:tc>
          <w:tcPr>
            <w:tcW w:w="4923" w:type="dxa"/>
          </w:tcPr>
          <w:p w:rsidR="00E907E4" w:rsidRDefault="001B3C75">
            <w:pPr>
              <w:pStyle w:val="TableParagraph"/>
              <w:spacing w:before="7" w:line="246" w:lineRule="exact"/>
              <w:ind w:left="13" w:right="3"/>
              <w:jc w:val="center"/>
            </w:pPr>
            <w:r>
              <w:rPr>
                <w:color w:val="231F20"/>
              </w:rPr>
              <w:t>Kayseri</w:t>
            </w:r>
            <w:r>
              <w:rPr>
                <w:color w:val="231F20"/>
                <w:spacing w:val="-4"/>
              </w:rPr>
              <w:t xml:space="preserve"> </w:t>
            </w:r>
            <w:r>
              <w:rPr>
                <w:color w:val="231F20"/>
              </w:rPr>
              <w:t xml:space="preserve">Ticaret </w:t>
            </w:r>
            <w:r>
              <w:rPr>
                <w:color w:val="231F20"/>
                <w:spacing w:val="-2"/>
              </w:rPr>
              <w:t>Odası</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10"/>
              </w:rPr>
              <w:t>9</w:t>
            </w:r>
          </w:p>
        </w:tc>
        <w:tc>
          <w:tcPr>
            <w:tcW w:w="4923" w:type="dxa"/>
          </w:tcPr>
          <w:p w:rsidR="00E907E4" w:rsidRDefault="001B3C75">
            <w:pPr>
              <w:pStyle w:val="TableParagraph"/>
              <w:spacing w:before="7" w:line="246" w:lineRule="exact"/>
              <w:ind w:left="13" w:right="3"/>
              <w:jc w:val="center"/>
            </w:pPr>
            <w:r>
              <w:rPr>
                <w:color w:val="231F20"/>
              </w:rPr>
              <w:t xml:space="preserve">Kayseri Sanayi </w:t>
            </w:r>
            <w:r>
              <w:rPr>
                <w:color w:val="231F20"/>
                <w:spacing w:val="-2"/>
              </w:rPr>
              <w:t>Borsası</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5"/>
              </w:rPr>
              <w:t>10</w:t>
            </w:r>
          </w:p>
        </w:tc>
        <w:tc>
          <w:tcPr>
            <w:tcW w:w="4923" w:type="dxa"/>
          </w:tcPr>
          <w:p w:rsidR="00E907E4" w:rsidRDefault="001B3C75">
            <w:pPr>
              <w:pStyle w:val="TableParagraph"/>
              <w:spacing w:before="7" w:line="246" w:lineRule="exact"/>
              <w:ind w:left="13" w:right="3"/>
              <w:jc w:val="center"/>
            </w:pPr>
            <w:r>
              <w:rPr>
                <w:color w:val="231F20"/>
              </w:rPr>
              <w:t>Kayseri</w:t>
            </w:r>
            <w:r>
              <w:rPr>
                <w:color w:val="231F20"/>
                <w:spacing w:val="-4"/>
              </w:rPr>
              <w:t xml:space="preserve"> </w:t>
            </w:r>
            <w:r>
              <w:rPr>
                <w:color w:val="231F20"/>
              </w:rPr>
              <w:t xml:space="preserve">Ticaret </w:t>
            </w:r>
            <w:r>
              <w:rPr>
                <w:color w:val="231F20"/>
                <w:spacing w:val="-2"/>
              </w:rPr>
              <w:t>Borsası</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right="9"/>
              <w:jc w:val="center"/>
            </w:pPr>
            <w:r>
              <w:rPr>
                <w:color w:val="231F20"/>
                <w:spacing w:val="-5"/>
              </w:rPr>
              <w:t>11</w:t>
            </w:r>
          </w:p>
        </w:tc>
        <w:tc>
          <w:tcPr>
            <w:tcW w:w="4923" w:type="dxa"/>
          </w:tcPr>
          <w:p w:rsidR="00E907E4" w:rsidRDefault="001B3C75">
            <w:pPr>
              <w:pStyle w:val="TableParagraph"/>
              <w:spacing w:before="7" w:line="246" w:lineRule="exact"/>
              <w:ind w:left="13" w:right="3"/>
              <w:jc w:val="center"/>
            </w:pPr>
            <w:r>
              <w:rPr>
                <w:color w:val="231F20"/>
              </w:rPr>
              <w:t>Kayseri</w:t>
            </w:r>
            <w:r>
              <w:rPr>
                <w:color w:val="231F20"/>
                <w:spacing w:val="-4"/>
              </w:rPr>
              <w:t xml:space="preserve"> </w:t>
            </w:r>
            <w:r>
              <w:rPr>
                <w:color w:val="231F20"/>
              </w:rPr>
              <w:t>Milletvekilleri</w:t>
            </w:r>
            <w:r>
              <w:rPr>
                <w:color w:val="231F20"/>
                <w:spacing w:val="-1"/>
              </w:rPr>
              <w:t xml:space="preserve"> </w:t>
            </w:r>
            <w:r>
              <w:rPr>
                <w:color w:val="231F20"/>
              </w:rPr>
              <w:t>(TBMM</w:t>
            </w:r>
            <w:r>
              <w:rPr>
                <w:color w:val="231F20"/>
                <w:spacing w:val="-2"/>
              </w:rPr>
              <w:t xml:space="preserve"> </w:t>
            </w:r>
            <w:r>
              <w:rPr>
                <w:color w:val="231F20"/>
                <w:spacing w:val="-10"/>
              </w:rPr>
              <w:t>)</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5"/>
              </w:rPr>
              <w:t>12</w:t>
            </w:r>
          </w:p>
        </w:tc>
        <w:tc>
          <w:tcPr>
            <w:tcW w:w="4923" w:type="dxa"/>
          </w:tcPr>
          <w:p w:rsidR="00E907E4" w:rsidRDefault="001B3C75">
            <w:pPr>
              <w:pStyle w:val="TableParagraph"/>
              <w:spacing w:before="7" w:line="246" w:lineRule="exact"/>
              <w:ind w:left="13" w:right="4"/>
              <w:jc w:val="center"/>
            </w:pPr>
            <w:r>
              <w:rPr>
                <w:color w:val="231F20"/>
              </w:rPr>
              <w:t xml:space="preserve">Bünyan </w:t>
            </w:r>
            <w:r>
              <w:rPr>
                <w:color w:val="231F20"/>
                <w:spacing w:val="-2"/>
              </w:rPr>
              <w:t>Kaymakamlığı</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5"/>
              </w:rPr>
              <w:t>13</w:t>
            </w:r>
          </w:p>
        </w:tc>
        <w:tc>
          <w:tcPr>
            <w:tcW w:w="4923" w:type="dxa"/>
          </w:tcPr>
          <w:p w:rsidR="00E907E4" w:rsidRDefault="001B3C75">
            <w:pPr>
              <w:pStyle w:val="TableParagraph"/>
              <w:spacing w:before="7" w:line="246" w:lineRule="exact"/>
              <w:ind w:left="13" w:right="4"/>
              <w:jc w:val="center"/>
            </w:pPr>
            <w:r>
              <w:rPr>
                <w:color w:val="231F20"/>
              </w:rPr>
              <w:t xml:space="preserve">Bünyan </w:t>
            </w:r>
            <w:r>
              <w:rPr>
                <w:color w:val="231F20"/>
                <w:spacing w:val="-2"/>
              </w:rPr>
              <w:t>Belediyesi</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5"/>
              </w:rPr>
              <w:t>14</w:t>
            </w:r>
          </w:p>
        </w:tc>
        <w:tc>
          <w:tcPr>
            <w:tcW w:w="4923" w:type="dxa"/>
          </w:tcPr>
          <w:p w:rsidR="00E907E4" w:rsidRDefault="001B3C75">
            <w:pPr>
              <w:pStyle w:val="TableParagraph"/>
              <w:spacing w:before="7" w:line="246" w:lineRule="exact"/>
              <w:ind w:left="13" w:right="4"/>
              <w:jc w:val="center"/>
            </w:pPr>
            <w:r>
              <w:rPr>
                <w:color w:val="231F20"/>
              </w:rPr>
              <w:t>Bünyan</w:t>
            </w:r>
            <w:r>
              <w:rPr>
                <w:color w:val="231F20"/>
                <w:spacing w:val="55"/>
              </w:rPr>
              <w:t xml:space="preserve"> </w:t>
            </w:r>
            <w:r>
              <w:rPr>
                <w:color w:val="231F20"/>
              </w:rPr>
              <w:t xml:space="preserve">Esnaf ve Sanatkârlar </w:t>
            </w:r>
            <w:r>
              <w:rPr>
                <w:color w:val="231F20"/>
                <w:spacing w:val="-2"/>
              </w:rPr>
              <w:t>Odası</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5"/>
              </w:rPr>
              <w:t>15</w:t>
            </w:r>
          </w:p>
        </w:tc>
        <w:tc>
          <w:tcPr>
            <w:tcW w:w="4923" w:type="dxa"/>
          </w:tcPr>
          <w:p w:rsidR="00E907E4" w:rsidRDefault="001B3C75">
            <w:pPr>
              <w:pStyle w:val="TableParagraph"/>
              <w:spacing w:before="7" w:line="246" w:lineRule="exact"/>
              <w:ind w:left="13" w:right="4"/>
              <w:jc w:val="center"/>
            </w:pPr>
            <w:r>
              <w:rPr>
                <w:color w:val="231F20"/>
              </w:rPr>
              <w:t xml:space="preserve">Bünyan Şoförler ve Otomobilciler </w:t>
            </w:r>
            <w:r>
              <w:rPr>
                <w:color w:val="231F20"/>
                <w:spacing w:val="-2"/>
              </w:rPr>
              <w:t>Odası</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5"/>
              </w:rPr>
              <w:t>16</w:t>
            </w:r>
          </w:p>
        </w:tc>
        <w:tc>
          <w:tcPr>
            <w:tcW w:w="4923" w:type="dxa"/>
          </w:tcPr>
          <w:p w:rsidR="00E907E4" w:rsidRDefault="001B3C75">
            <w:pPr>
              <w:pStyle w:val="TableParagraph"/>
              <w:spacing w:before="7" w:line="246" w:lineRule="exact"/>
              <w:ind w:left="13" w:right="4"/>
              <w:jc w:val="center"/>
            </w:pPr>
            <w:r>
              <w:rPr>
                <w:color w:val="231F20"/>
              </w:rPr>
              <w:t xml:space="preserve">Bünyan Ziraat </w:t>
            </w:r>
            <w:r>
              <w:rPr>
                <w:color w:val="231F20"/>
                <w:spacing w:val="-2"/>
              </w:rPr>
              <w:t>Odası</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416"/>
        </w:trPr>
        <w:tc>
          <w:tcPr>
            <w:tcW w:w="858" w:type="dxa"/>
          </w:tcPr>
          <w:p w:rsidR="00E907E4" w:rsidRDefault="001B3C75">
            <w:pPr>
              <w:pStyle w:val="TableParagraph"/>
              <w:spacing w:before="79"/>
              <w:ind w:left="10"/>
              <w:jc w:val="center"/>
            </w:pPr>
            <w:r>
              <w:rPr>
                <w:color w:val="231F20"/>
                <w:spacing w:val="-5"/>
              </w:rPr>
              <w:t>17</w:t>
            </w:r>
          </w:p>
        </w:tc>
        <w:tc>
          <w:tcPr>
            <w:tcW w:w="4923" w:type="dxa"/>
          </w:tcPr>
          <w:p w:rsidR="00E907E4" w:rsidRDefault="001B3C75">
            <w:pPr>
              <w:pStyle w:val="TableParagraph"/>
              <w:spacing w:line="200" w:lineRule="exact"/>
              <w:ind w:left="13" w:right="3"/>
              <w:jc w:val="center"/>
            </w:pPr>
            <w:r>
              <w:rPr>
                <w:color w:val="231F20"/>
              </w:rPr>
              <w:t xml:space="preserve">Bünyan Esnaf ve Sanatkârlar Kredi ve </w:t>
            </w:r>
            <w:r>
              <w:rPr>
                <w:color w:val="231F20"/>
                <w:spacing w:val="-2"/>
              </w:rPr>
              <w:t>Kefalet</w:t>
            </w:r>
          </w:p>
          <w:p w:rsidR="00E907E4" w:rsidRDefault="001B3C75">
            <w:pPr>
              <w:pStyle w:val="TableParagraph"/>
              <w:spacing w:before="11" w:line="185" w:lineRule="exact"/>
              <w:ind w:left="13" w:right="4"/>
              <w:jc w:val="center"/>
            </w:pPr>
            <w:r>
              <w:rPr>
                <w:color w:val="231F20"/>
                <w:spacing w:val="-2"/>
              </w:rPr>
              <w:t>Kooperatifi</w:t>
            </w:r>
          </w:p>
        </w:tc>
        <w:tc>
          <w:tcPr>
            <w:tcW w:w="1517" w:type="dxa"/>
          </w:tcPr>
          <w:p w:rsidR="00E907E4" w:rsidRDefault="001B3C75">
            <w:pPr>
              <w:pStyle w:val="TableParagraph"/>
              <w:spacing w:before="79"/>
              <w:ind w:left="12"/>
              <w:jc w:val="center"/>
            </w:pPr>
            <w:r>
              <w:rPr>
                <w:color w:val="231F20"/>
                <w:spacing w:val="-10"/>
              </w:rPr>
              <w:t>V</w:t>
            </w:r>
          </w:p>
        </w:tc>
        <w:tc>
          <w:tcPr>
            <w:tcW w:w="1371" w:type="dxa"/>
          </w:tcPr>
          <w:p w:rsidR="00E907E4" w:rsidRDefault="00E907E4">
            <w:pPr>
              <w:pStyle w:val="TableParagraph"/>
            </w:pPr>
          </w:p>
        </w:tc>
        <w:tc>
          <w:tcPr>
            <w:tcW w:w="1795" w:type="dxa"/>
          </w:tcPr>
          <w:p w:rsidR="00E907E4" w:rsidRDefault="00E907E4">
            <w:pPr>
              <w:pStyle w:val="TableParagraph"/>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5"/>
              </w:rPr>
              <w:t>18</w:t>
            </w:r>
          </w:p>
        </w:tc>
        <w:tc>
          <w:tcPr>
            <w:tcW w:w="4923" w:type="dxa"/>
          </w:tcPr>
          <w:p w:rsidR="00E907E4" w:rsidRDefault="001B3C75">
            <w:pPr>
              <w:pStyle w:val="TableParagraph"/>
              <w:spacing w:before="7" w:line="246" w:lineRule="exact"/>
              <w:ind w:left="13" w:right="4"/>
              <w:jc w:val="center"/>
            </w:pPr>
            <w:r>
              <w:rPr>
                <w:color w:val="231F20"/>
              </w:rPr>
              <w:t>Orta</w:t>
            </w:r>
            <w:r>
              <w:rPr>
                <w:color w:val="231F20"/>
                <w:spacing w:val="-13"/>
              </w:rPr>
              <w:t xml:space="preserve"> </w:t>
            </w:r>
            <w:r>
              <w:rPr>
                <w:color w:val="231F20"/>
              </w:rPr>
              <w:t>Anadolu Kalkınma</w:t>
            </w:r>
            <w:r>
              <w:rPr>
                <w:color w:val="231F20"/>
                <w:spacing w:val="-13"/>
              </w:rPr>
              <w:t xml:space="preserve"> </w:t>
            </w:r>
            <w:r>
              <w:rPr>
                <w:color w:val="231F20"/>
                <w:spacing w:val="-2"/>
              </w:rPr>
              <w:t>Ajansı</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5"/>
              </w:rPr>
              <w:t>19</w:t>
            </w:r>
          </w:p>
        </w:tc>
        <w:tc>
          <w:tcPr>
            <w:tcW w:w="4923" w:type="dxa"/>
          </w:tcPr>
          <w:p w:rsidR="00E907E4" w:rsidRDefault="001B3C75">
            <w:pPr>
              <w:pStyle w:val="TableParagraph"/>
              <w:spacing w:before="7" w:line="246" w:lineRule="exact"/>
              <w:ind w:left="13" w:right="4"/>
              <w:jc w:val="center"/>
            </w:pPr>
            <w:r>
              <w:rPr>
                <w:color w:val="231F20"/>
              </w:rPr>
              <w:t>Erciyes</w:t>
            </w:r>
            <w:r>
              <w:rPr>
                <w:color w:val="231F20"/>
                <w:spacing w:val="-7"/>
              </w:rPr>
              <w:t xml:space="preserve"> </w:t>
            </w:r>
            <w:r>
              <w:rPr>
                <w:color w:val="231F20"/>
                <w:spacing w:val="-2"/>
              </w:rPr>
              <w:t>Üniversitesi</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5"/>
              </w:rPr>
              <w:t>20</w:t>
            </w:r>
          </w:p>
        </w:tc>
        <w:tc>
          <w:tcPr>
            <w:tcW w:w="4923" w:type="dxa"/>
          </w:tcPr>
          <w:p w:rsidR="00E907E4" w:rsidRDefault="001B3C75">
            <w:pPr>
              <w:pStyle w:val="TableParagraph"/>
              <w:spacing w:before="7" w:line="246" w:lineRule="exact"/>
              <w:ind w:left="13" w:right="3"/>
              <w:jc w:val="center"/>
            </w:pPr>
            <w:r>
              <w:rPr>
                <w:color w:val="231F20"/>
              </w:rPr>
              <w:t>Kamu Kurumları Bölge Müdürleri ve</w:t>
            </w:r>
            <w:r>
              <w:rPr>
                <w:color w:val="231F20"/>
                <w:spacing w:val="-5"/>
              </w:rPr>
              <w:t xml:space="preserve"> </w:t>
            </w:r>
            <w:r>
              <w:rPr>
                <w:color w:val="231F20"/>
                <w:spacing w:val="-2"/>
              </w:rPr>
              <w:t>Temsilcilikleri</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5"/>
              </w:rPr>
              <w:t>21</w:t>
            </w:r>
          </w:p>
        </w:tc>
        <w:tc>
          <w:tcPr>
            <w:tcW w:w="4923" w:type="dxa"/>
          </w:tcPr>
          <w:p w:rsidR="00E907E4" w:rsidRDefault="001B3C75">
            <w:pPr>
              <w:pStyle w:val="TableParagraph"/>
              <w:spacing w:before="7" w:line="246" w:lineRule="exact"/>
              <w:ind w:left="13" w:right="4"/>
              <w:jc w:val="center"/>
            </w:pPr>
            <w:r>
              <w:rPr>
                <w:color w:val="231F20"/>
                <w:spacing w:val="-2"/>
              </w:rPr>
              <w:t>KOSGEB</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5"/>
              </w:rPr>
              <w:t>22</w:t>
            </w:r>
          </w:p>
        </w:tc>
        <w:tc>
          <w:tcPr>
            <w:tcW w:w="4923" w:type="dxa"/>
          </w:tcPr>
          <w:p w:rsidR="00E907E4" w:rsidRDefault="001B3C75">
            <w:pPr>
              <w:pStyle w:val="TableParagraph"/>
              <w:spacing w:before="7" w:line="246" w:lineRule="exact"/>
              <w:ind w:left="13"/>
              <w:jc w:val="center"/>
            </w:pPr>
            <w:r>
              <w:rPr>
                <w:color w:val="231F20"/>
                <w:spacing w:val="-5"/>
              </w:rPr>
              <w:t>DPT</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5"/>
              </w:rPr>
              <w:t>23</w:t>
            </w:r>
          </w:p>
        </w:tc>
        <w:tc>
          <w:tcPr>
            <w:tcW w:w="4923" w:type="dxa"/>
          </w:tcPr>
          <w:p w:rsidR="00E907E4" w:rsidRDefault="001B3C75">
            <w:pPr>
              <w:pStyle w:val="TableParagraph"/>
              <w:spacing w:before="7" w:line="246" w:lineRule="exact"/>
              <w:ind w:left="13" w:right="4"/>
              <w:jc w:val="center"/>
            </w:pPr>
            <w:r>
              <w:rPr>
                <w:color w:val="231F20"/>
              </w:rPr>
              <w:t>DEİK</w:t>
            </w:r>
            <w:r>
              <w:rPr>
                <w:color w:val="231F20"/>
                <w:spacing w:val="-3"/>
              </w:rPr>
              <w:t xml:space="preserve"> </w:t>
            </w:r>
            <w:r>
              <w:rPr>
                <w:color w:val="231F20"/>
              </w:rPr>
              <w:t>(Dış</w:t>
            </w:r>
            <w:r>
              <w:rPr>
                <w:color w:val="231F20"/>
                <w:spacing w:val="-2"/>
              </w:rPr>
              <w:t xml:space="preserve"> </w:t>
            </w:r>
            <w:r>
              <w:rPr>
                <w:color w:val="231F20"/>
              </w:rPr>
              <w:t>Ekonomik</w:t>
            </w:r>
            <w:r>
              <w:rPr>
                <w:color w:val="231F20"/>
                <w:spacing w:val="-1"/>
              </w:rPr>
              <w:t xml:space="preserve"> </w:t>
            </w:r>
            <w:r>
              <w:rPr>
                <w:color w:val="231F20"/>
              </w:rPr>
              <w:t>İlişkiler</w:t>
            </w:r>
            <w:r>
              <w:rPr>
                <w:color w:val="231F20"/>
                <w:spacing w:val="-1"/>
              </w:rPr>
              <w:t xml:space="preserve"> </w:t>
            </w:r>
            <w:r>
              <w:rPr>
                <w:color w:val="231F20"/>
              </w:rPr>
              <w:t>Kurulu</w:t>
            </w:r>
            <w:r>
              <w:rPr>
                <w:color w:val="231F20"/>
                <w:spacing w:val="-1"/>
              </w:rPr>
              <w:t xml:space="preserve"> </w:t>
            </w:r>
            <w:r>
              <w:rPr>
                <w:color w:val="231F20"/>
                <w:spacing w:val="-10"/>
              </w:rPr>
              <w:t>)</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5"/>
              </w:rPr>
              <w:t>24</w:t>
            </w:r>
          </w:p>
        </w:tc>
        <w:tc>
          <w:tcPr>
            <w:tcW w:w="4923" w:type="dxa"/>
          </w:tcPr>
          <w:p w:rsidR="00E907E4" w:rsidRDefault="001B3C75">
            <w:pPr>
              <w:pStyle w:val="TableParagraph"/>
              <w:spacing w:before="7" w:line="246" w:lineRule="exact"/>
              <w:ind w:left="13" w:right="4"/>
              <w:jc w:val="center"/>
            </w:pPr>
            <w:r>
              <w:rPr>
                <w:color w:val="231F20"/>
              </w:rPr>
              <w:t>KGF</w:t>
            </w:r>
            <w:r>
              <w:rPr>
                <w:color w:val="231F20"/>
                <w:spacing w:val="-4"/>
              </w:rPr>
              <w:t xml:space="preserve"> </w:t>
            </w:r>
            <w:r>
              <w:rPr>
                <w:color w:val="231F20"/>
              </w:rPr>
              <w:t>(Kredi Garanti</w:t>
            </w:r>
            <w:r>
              <w:rPr>
                <w:color w:val="231F20"/>
                <w:spacing w:val="-1"/>
              </w:rPr>
              <w:t xml:space="preserve"> </w:t>
            </w:r>
            <w:r>
              <w:rPr>
                <w:color w:val="231F20"/>
              </w:rPr>
              <w:t xml:space="preserve">Fonu </w:t>
            </w:r>
            <w:r>
              <w:rPr>
                <w:color w:val="231F20"/>
                <w:spacing w:val="-10"/>
              </w:rPr>
              <w:t>)</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5"/>
              </w:rPr>
              <w:t>25</w:t>
            </w:r>
          </w:p>
        </w:tc>
        <w:tc>
          <w:tcPr>
            <w:tcW w:w="4923" w:type="dxa"/>
          </w:tcPr>
          <w:p w:rsidR="00E907E4" w:rsidRDefault="001B3C75">
            <w:pPr>
              <w:pStyle w:val="TableParagraph"/>
              <w:spacing w:before="7" w:line="246" w:lineRule="exact"/>
              <w:ind w:left="13" w:right="4"/>
              <w:jc w:val="center"/>
            </w:pPr>
            <w:r>
              <w:rPr>
                <w:color w:val="231F20"/>
                <w:spacing w:val="-2"/>
              </w:rPr>
              <w:t>Kayseri</w:t>
            </w:r>
            <w:r>
              <w:rPr>
                <w:color w:val="231F20"/>
                <w:spacing w:val="-5"/>
              </w:rPr>
              <w:t xml:space="preserve"> </w:t>
            </w:r>
            <w:r>
              <w:rPr>
                <w:color w:val="231F20"/>
                <w:spacing w:val="-2"/>
              </w:rPr>
              <w:t xml:space="preserve">ABİGEM </w:t>
            </w:r>
            <w:r>
              <w:rPr>
                <w:color w:val="231F20"/>
                <w:spacing w:val="-4"/>
              </w:rPr>
              <w:t>A.Ş.</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5"/>
              </w:rPr>
              <w:t>26</w:t>
            </w:r>
          </w:p>
        </w:tc>
        <w:tc>
          <w:tcPr>
            <w:tcW w:w="4923" w:type="dxa"/>
          </w:tcPr>
          <w:p w:rsidR="00E907E4" w:rsidRDefault="001B3C75">
            <w:pPr>
              <w:pStyle w:val="TableParagraph"/>
              <w:spacing w:before="7" w:line="246" w:lineRule="exact"/>
              <w:ind w:left="13" w:right="4"/>
              <w:jc w:val="center"/>
            </w:pPr>
            <w:r>
              <w:rPr>
                <w:color w:val="231F20"/>
              </w:rPr>
              <w:t xml:space="preserve">Kayseri İl Genç Girişimciler </w:t>
            </w:r>
            <w:r>
              <w:rPr>
                <w:color w:val="231F20"/>
                <w:spacing w:val="-2"/>
              </w:rPr>
              <w:t>Kurulu</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5"/>
              </w:rPr>
              <w:t>27</w:t>
            </w:r>
          </w:p>
        </w:tc>
        <w:tc>
          <w:tcPr>
            <w:tcW w:w="4923" w:type="dxa"/>
          </w:tcPr>
          <w:p w:rsidR="00E907E4" w:rsidRDefault="001B3C75">
            <w:pPr>
              <w:pStyle w:val="TableParagraph"/>
              <w:spacing w:before="7" w:line="246" w:lineRule="exact"/>
              <w:ind w:left="13" w:right="4"/>
              <w:jc w:val="center"/>
            </w:pPr>
            <w:r>
              <w:rPr>
                <w:color w:val="231F20"/>
              </w:rPr>
              <w:t xml:space="preserve">Kayseri İl Kadın Girişimciler </w:t>
            </w:r>
            <w:r>
              <w:rPr>
                <w:color w:val="231F20"/>
                <w:spacing w:val="-2"/>
              </w:rPr>
              <w:t>Kurulu</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5"/>
              </w:rPr>
              <w:t>28</w:t>
            </w:r>
          </w:p>
        </w:tc>
        <w:tc>
          <w:tcPr>
            <w:tcW w:w="4923" w:type="dxa"/>
          </w:tcPr>
          <w:p w:rsidR="00E907E4" w:rsidRDefault="001B3C75">
            <w:pPr>
              <w:pStyle w:val="TableParagraph"/>
              <w:spacing w:before="7" w:line="246" w:lineRule="exact"/>
              <w:ind w:left="13" w:right="3"/>
              <w:jc w:val="center"/>
            </w:pPr>
            <w:r>
              <w:rPr>
                <w:color w:val="231F20"/>
              </w:rPr>
              <w:t>Dış</w:t>
            </w:r>
            <w:r>
              <w:rPr>
                <w:color w:val="231F20"/>
                <w:spacing w:val="-7"/>
              </w:rPr>
              <w:t xml:space="preserve"> </w:t>
            </w:r>
            <w:r>
              <w:rPr>
                <w:color w:val="231F20"/>
              </w:rPr>
              <w:t>Ticaret</w:t>
            </w:r>
            <w:r>
              <w:rPr>
                <w:color w:val="231F20"/>
                <w:spacing w:val="-1"/>
              </w:rPr>
              <w:t xml:space="preserve"> </w:t>
            </w:r>
            <w:r>
              <w:rPr>
                <w:color w:val="231F20"/>
                <w:spacing w:val="-2"/>
              </w:rPr>
              <w:t>Müsteşarlığı</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5"/>
              </w:rPr>
              <w:t>29</w:t>
            </w:r>
          </w:p>
        </w:tc>
        <w:tc>
          <w:tcPr>
            <w:tcW w:w="4923" w:type="dxa"/>
          </w:tcPr>
          <w:p w:rsidR="00E907E4" w:rsidRDefault="001B3C75">
            <w:pPr>
              <w:pStyle w:val="TableParagraph"/>
              <w:spacing w:before="7" w:line="246" w:lineRule="exact"/>
              <w:ind w:left="13" w:right="4"/>
              <w:jc w:val="center"/>
            </w:pPr>
            <w:r>
              <w:rPr>
                <w:color w:val="231F20"/>
              </w:rPr>
              <w:t xml:space="preserve">İhracatçılar </w:t>
            </w:r>
            <w:r>
              <w:rPr>
                <w:color w:val="231F20"/>
                <w:spacing w:val="-2"/>
              </w:rPr>
              <w:t>Birliği</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r w:rsidR="00E907E4">
        <w:trPr>
          <w:trHeight w:val="273"/>
        </w:trPr>
        <w:tc>
          <w:tcPr>
            <w:tcW w:w="858" w:type="dxa"/>
          </w:tcPr>
          <w:p w:rsidR="00E907E4" w:rsidRDefault="001B3C75">
            <w:pPr>
              <w:pStyle w:val="TableParagraph"/>
              <w:spacing w:before="7" w:line="246" w:lineRule="exact"/>
              <w:ind w:left="10"/>
              <w:jc w:val="center"/>
            </w:pPr>
            <w:r>
              <w:rPr>
                <w:color w:val="231F20"/>
                <w:spacing w:val="-5"/>
              </w:rPr>
              <w:t>30</w:t>
            </w:r>
          </w:p>
        </w:tc>
        <w:tc>
          <w:tcPr>
            <w:tcW w:w="4923" w:type="dxa"/>
          </w:tcPr>
          <w:p w:rsidR="00E907E4" w:rsidRDefault="001B3C75">
            <w:pPr>
              <w:pStyle w:val="TableParagraph"/>
              <w:spacing w:before="7" w:line="246" w:lineRule="exact"/>
              <w:ind w:left="13" w:right="4"/>
              <w:jc w:val="center"/>
            </w:pPr>
            <w:r>
              <w:rPr>
                <w:color w:val="231F20"/>
                <w:spacing w:val="-2"/>
              </w:rPr>
              <w:t>Medya</w:t>
            </w:r>
          </w:p>
        </w:tc>
        <w:tc>
          <w:tcPr>
            <w:tcW w:w="1517" w:type="dxa"/>
          </w:tcPr>
          <w:p w:rsidR="00E907E4" w:rsidRDefault="001B3C75">
            <w:pPr>
              <w:pStyle w:val="TableParagraph"/>
              <w:spacing w:before="7" w:line="246" w:lineRule="exact"/>
              <w:ind w:left="12"/>
              <w:jc w:val="center"/>
            </w:pPr>
            <w:r>
              <w:rPr>
                <w:color w:val="231F20"/>
                <w:spacing w:val="-10"/>
              </w:rPr>
              <w:t>V</w:t>
            </w:r>
          </w:p>
        </w:tc>
        <w:tc>
          <w:tcPr>
            <w:tcW w:w="1371" w:type="dxa"/>
          </w:tcPr>
          <w:p w:rsidR="00E907E4" w:rsidRDefault="00E907E4">
            <w:pPr>
              <w:pStyle w:val="TableParagraph"/>
              <w:rPr>
                <w:sz w:val="20"/>
              </w:rPr>
            </w:pPr>
          </w:p>
        </w:tc>
        <w:tc>
          <w:tcPr>
            <w:tcW w:w="1795" w:type="dxa"/>
          </w:tcPr>
          <w:p w:rsidR="00E907E4" w:rsidRDefault="00E907E4">
            <w:pPr>
              <w:pStyle w:val="TableParagraph"/>
              <w:rPr>
                <w:sz w:val="20"/>
              </w:rPr>
            </w:pPr>
          </w:p>
        </w:tc>
      </w:tr>
    </w:tbl>
    <w:p w:rsidR="00E907E4" w:rsidRDefault="00E907E4">
      <w:pPr>
        <w:rPr>
          <w:sz w:val="20"/>
        </w:rPr>
        <w:sectPr w:rsidR="00E907E4">
          <w:pgSz w:w="11910" w:h="16840"/>
          <w:pgMar w:top="580" w:right="580" w:bottom="720" w:left="620" w:header="0" w:footer="470" w:gutter="0"/>
          <w:cols w:space="708"/>
        </w:sectPr>
      </w:pPr>
    </w:p>
    <w:p w:rsidR="00E907E4" w:rsidRDefault="001B3C75">
      <w:pPr>
        <w:pStyle w:val="Balk2"/>
        <w:numPr>
          <w:ilvl w:val="0"/>
          <w:numId w:val="3"/>
        </w:numPr>
        <w:tabs>
          <w:tab w:val="left" w:pos="985"/>
        </w:tabs>
        <w:spacing w:before="69"/>
        <w:ind w:left="985" w:hanging="165"/>
        <w:jc w:val="both"/>
      </w:pPr>
      <w:r>
        <w:rPr>
          <w:color w:val="231F20"/>
        </w:rPr>
        <w:lastRenderedPageBreak/>
        <w:t>GZFT</w:t>
      </w:r>
      <w:r>
        <w:rPr>
          <w:color w:val="231F20"/>
          <w:spacing w:val="-17"/>
        </w:rPr>
        <w:t xml:space="preserve"> </w:t>
      </w:r>
      <w:r>
        <w:rPr>
          <w:color w:val="231F20"/>
          <w:spacing w:val="-2"/>
        </w:rPr>
        <w:t>ANALİZİ</w:t>
      </w:r>
    </w:p>
    <w:p w:rsidR="00E907E4" w:rsidRDefault="00E907E4">
      <w:pPr>
        <w:pStyle w:val="GvdeMetni"/>
        <w:spacing w:before="22"/>
        <w:rPr>
          <w:b/>
        </w:rPr>
      </w:pPr>
    </w:p>
    <w:p w:rsidR="00E907E4" w:rsidRDefault="001B3C75">
      <w:pPr>
        <w:pStyle w:val="Balk3"/>
        <w:numPr>
          <w:ilvl w:val="1"/>
          <w:numId w:val="3"/>
        </w:numPr>
        <w:tabs>
          <w:tab w:val="left" w:pos="1146"/>
        </w:tabs>
        <w:ind w:left="1146" w:hanging="326"/>
        <w:jc w:val="both"/>
      </w:pPr>
      <w:r>
        <w:rPr>
          <w:color w:val="231F20"/>
        </w:rPr>
        <w:t>Kuruluşun</w:t>
      </w:r>
      <w:r>
        <w:rPr>
          <w:color w:val="231F20"/>
          <w:spacing w:val="-5"/>
        </w:rPr>
        <w:t xml:space="preserve"> </w:t>
      </w:r>
      <w:r>
        <w:rPr>
          <w:color w:val="231F20"/>
        </w:rPr>
        <w:t>Güçlü</w:t>
      </w:r>
      <w:r>
        <w:rPr>
          <w:color w:val="231F20"/>
          <w:spacing w:val="-4"/>
        </w:rPr>
        <w:t xml:space="preserve"> </w:t>
      </w:r>
      <w:r>
        <w:rPr>
          <w:color w:val="231F20"/>
        </w:rPr>
        <w:t>ve</w:t>
      </w:r>
      <w:r>
        <w:rPr>
          <w:color w:val="231F20"/>
          <w:spacing w:val="-3"/>
        </w:rPr>
        <w:t xml:space="preserve"> </w:t>
      </w:r>
      <w:r>
        <w:rPr>
          <w:color w:val="231F20"/>
        </w:rPr>
        <w:t>Zayıf</w:t>
      </w:r>
      <w:r>
        <w:rPr>
          <w:color w:val="231F20"/>
          <w:spacing w:val="-11"/>
        </w:rPr>
        <w:t xml:space="preserve"> </w:t>
      </w:r>
      <w:r>
        <w:rPr>
          <w:color w:val="231F20"/>
          <w:spacing w:val="-2"/>
        </w:rPr>
        <w:t>Yönleri</w:t>
      </w:r>
    </w:p>
    <w:p w:rsidR="00E907E4" w:rsidRDefault="00E907E4">
      <w:pPr>
        <w:pStyle w:val="GvdeMetni"/>
        <w:spacing w:before="22"/>
        <w:rPr>
          <w:b/>
        </w:rPr>
      </w:pPr>
    </w:p>
    <w:p w:rsidR="00E907E4" w:rsidRDefault="001B3C75">
      <w:pPr>
        <w:pStyle w:val="ListeParagraf"/>
        <w:numPr>
          <w:ilvl w:val="2"/>
          <w:numId w:val="3"/>
        </w:numPr>
        <w:tabs>
          <w:tab w:val="left" w:pos="1370"/>
        </w:tabs>
        <w:rPr>
          <w:b/>
        </w:rPr>
      </w:pPr>
      <w:r>
        <w:rPr>
          <w:b/>
          <w:color w:val="231F20"/>
        </w:rPr>
        <w:t>Güçlü</w:t>
      </w:r>
      <w:r>
        <w:rPr>
          <w:b/>
          <w:color w:val="231F20"/>
          <w:spacing w:val="-15"/>
        </w:rPr>
        <w:t xml:space="preserve"> </w:t>
      </w:r>
      <w:r>
        <w:rPr>
          <w:b/>
          <w:color w:val="231F20"/>
          <w:spacing w:val="-2"/>
        </w:rPr>
        <w:t>Yönleri</w:t>
      </w:r>
    </w:p>
    <w:p w:rsidR="00E907E4" w:rsidRDefault="001B3C75">
      <w:pPr>
        <w:pStyle w:val="GvdeMetni"/>
        <w:spacing w:before="11" w:line="249" w:lineRule="auto"/>
        <w:ind w:left="100" w:right="138" w:firstLine="720"/>
        <w:jc w:val="both"/>
      </w:pPr>
      <w:r>
        <w:rPr>
          <w:color w:val="231F20"/>
        </w:rPr>
        <w:t>Paydaşlarımızın</w:t>
      </w:r>
      <w:r>
        <w:rPr>
          <w:color w:val="231F20"/>
          <w:spacing w:val="-5"/>
        </w:rPr>
        <w:t xml:space="preserve"> </w:t>
      </w:r>
      <w:r>
        <w:rPr>
          <w:color w:val="231F20"/>
        </w:rPr>
        <w:t>katıldığı</w:t>
      </w:r>
      <w:r>
        <w:rPr>
          <w:color w:val="231F20"/>
          <w:spacing w:val="-5"/>
        </w:rPr>
        <w:t xml:space="preserve"> </w:t>
      </w:r>
      <w:r>
        <w:rPr>
          <w:color w:val="231F20"/>
        </w:rPr>
        <w:t>Stratejik</w:t>
      </w:r>
      <w:r>
        <w:rPr>
          <w:color w:val="231F20"/>
          <w:spacing w:val="-13"/>
        </w:rPr>
        <w:t xml:space="preserve"> </w:t>
      </w:r>
      <w:r>
        <w:rPr>
          <w:color w:val="231F20"/>
        </w:rPr>
        <w:t>Yönetim</w:t>
      </w:r>
      <w:r>
        <w:rPr>
          <w:color w:val="231F20"/>
          <w:spacing w:val="-5"/>
        </w:rPr>
        <w:t xml:space="preserve"> </w:t>
      </w:r>
      <w:proofErr w:type="spellStart"/>
      <w:r>
        <w:rPr>
          <w:color w:val="231F20"/>
        </w:rPr>
        <w:t>Çalıştayından</w:t>
      </w:r>
      <w:proofErr w:type="spellEnd"/>
      <w:r>
        <w:rPr>
          <w:color w:val="231F20"/>
          <w:spacing w:val="-5"/>
        </w:rPr>
        <w:t xml:space="preserve"> </w:t>
      </w:r>
      <w:r>
        <w:rPr>
          <w:color w:val="231F20"/>
        </w:rPr>
        <w:t>elde</w:t>
      </w:r>
      <w:r>
        <w:rPr>
          <w:color w:val="231F20"/>
          <w:spacing w:val="-5"/>
        </w:rPr>
        <w:t xml:space="preserve"> </w:t>
      </w:r>
      <w:r>
        <w:rPr>
          <w:color w:val="231F20"/>
        </w:rPr>
        <w:t>edilen</w:t>
      </w:r>
      <w:r>
        <w:rPr>
          <w:color w:val="231F20"/>
          <w:spacing w:val="-5"/>
        </w:rPr>
        <w:t xml:space="preserve"> </w:t>
      </w:r>
      <w:r>
        <w:rPr>
          <w:color w:val="231F20"/>
        </w:rPr>
        <w:t>bilgilerin</w:t>
      </w:r>
      <w:r>
        <w:rPr>
          <w:color w:val="231F20"/>
          <w:spacing w:val="-5"/>
        </w:rPr>
        <w:t xml:space="preserve"> </w:t>
      </w:r>
      <w:r>
        <w:rPr>
          <w:color w:val="231F20"/>
        </w:rPr>
        <w:t>ve</w:t>
      </w:r>
      <w:r>
        <w:rPr>
          <w:color w:val="231F20"/>
          <w:spacing w:val="-5"/>
        </w:rPr>
        <w:t xml:space="preserve"> </w:t>
      </w:r>
      <w:r>
        <w:rPr>
          <w:color w:val="231F20"/>
        </w:rPr>
        <w:t>anketlerle</w:t>
      </w:r>
      <w:r>
        <w:rPr>
          <w:color w:val="231F20"/>
          <w:spacing w:val="-5"/>
        </w:rPr>
        <w:t xml:space="preserve"> </w:t>
      </w:r>
      <w:r>
        <w:rPr>
          <w:color w:val="231F20"/>
        </w:rPr>
        <w:t>toplanan</w:t>
      </w:r>
      <w:r>
        <w:rPr>
          <w:color w:val="231F20"/>
          <w:spacing w:val="-5"/>
        </w:rPr>
        <w:t xml:space="preserve"> </w:t>
      </w:r>
      <w:r>
        <w:rPr>
          <w:color w:val="231F20"/>
        </w:rPr>
        <w:t>verilerin birleştirilmesiyle güçlü yönler tespit edilmiştir.</w:t>
      </w:r>
      <w:r>
        <w:rPr>
          <w:color w:val="231F20"/>
          <w:spacing w:val="-3"/>
        </w:rPr>
        <w:t xml:space="preserve"> </w:t>
      </w:r>
      <w:r>
        <w:rPr>
          <w:color w:val="231F20"/>
        </w:rPr>
        <w:t>Aşağıdaki maddeler önem sırasına göre verilmemiştir.</w:t>
      </w:r>
    </w:p>
    <w:p w:rsidR="00E907E4" w:rsidRDefault="00E907E4">
      <w:pPr>
        <w:pStyle w:val="GvdeMetni"/>
        <w:spacing w:before="13"/>
      </w:pPr>
    </w:p>
    <w:p w:rsidR="00E907E4" w:rsidRDefault="001B3C75">
      <w:pPr>
        <w:pStyle w:val="GvdeMetni"/>
        <w:spacing w:line="249" w:lineRule="auto"/>
        <w:ind w:left="100" w:right="136" w:firstLine="720"/>
        <w:jc w:val="both"/>
      </w:pPr>
      <w:r>
        <w:rPr>
          <w:color w:val="231F20"/>
        </w:rPr>
        <w:t>Bünyan</w:t>
      </w:r>
      <w:r>
        <w:rPr>
          <w:color w:val="231F20"/>
          <w:spacing w:val="-6"/>
        </w:rPr>
        <w:t xml:space="preserve"> </w:t>
      </w:r>
      <w:r>
        <w:rPr>
          <w:color w:val="231F20"/>
        </w:rPr>
        <w:t>Ticaret</w:t>
      </w:r>
      <w:r>
        <w:rPr>
          <w:color w:val="231F20"/>
          <w:spacing w:val="-2"/>
        </w:rPr>
        <w:t xml:space="preserve"> </w:t>
      </w:r>
      <w:r>
        <w:rPr>
          <w:color w:val="231F20"/>
        </w:rPr>
        <w:t>Odası</w:t>
      </w:r>
      <w:r>
        <w:rPr>
          <w:color w:val="231F20"/>
          <w:spacing w:val="-2"/>
        </w:rPr>
        <w:t xml:space="preserve"> </w:t>
      </w:r>
      <w:r>
        <w:rPr>
          <w:color w:val="231F20"/>
        </w:rPr>
        <w:t>240’a</w:t>
      </w:r>
      <w:r>
        <w:rPr>
          <w:color w:val="231F20"/>
          <w:spacing w:val="-2"/>
        </w:rPr>
        <w:t xml:space="preserve"> </w:t>
      </w:r>
      <w:r>
        <w:rPr>
          <w:color w:val="231F20"/>
        </w:rPr>
        <w:t>yakın</w:t>
      </w:r>
      <w:r>
        <w:rPr>
          <w:color w:val="231F20"/>
          <w:spacing w:val="-2"/>
        </w:rPr>
        <w:t xml:space="preserve"> </w:t>
      </w:r>
      <w:r>
        <w:rPr>
          <w:color w:val="231F20"/>
        </w:rPr>
        <w:t>üyesi</w:t>
      </w:r>
      <w:r>
        <w:rPr>
          <w:color w:val="231F20"/>
          <w:spacing w:val="-2"/>
        </w:rPr>
        <w:t xml:space="preserve"> </w:t>
      </w:r>
      <w:r>
        <w:rPr>
          <w:color w:val="231F20"/>
        </w:rPr>
        <w:t>ile</w:t>
      </w:r>
      <w:r>
        <w:rPr>
          <w:color w:val="231F20"/>
          <w:spacing w:val="-2"/>
        </w:rPr>
        <w:t xml:space="preserve"> </w:t>
      </w:r>
      <w:r>
        <w:rPr>
          <w:color w:val="231F20"/>
        </w:rPr>
        <w:t>ilçe</w:t>
      </w:r>
      <w:r>
        <w:rPr>
          <w:color w:val="231F20"/>
          <w:spacing w:val="-2"/>
        </w:rPr>
        <w:t xml:space="preserve"> </w:t>
      </w:r>
      <w:r>
        <w:rPr>
          <w:color w:val="231F20"/>
        </w:rPr>
        <w:t>odaları</w:t>
      </w:r>
      <w:r>
        <w:rPr>
          <w:color w:val="231F20"/>
          <w:spacing w:val="-2"/>
        </w:rPr>
        <w:t xml:space="preserve"> </w:t>
      </w:r>
      <w:r>
        <w:rPr>
          <w:color w:val="231F20"/>
        </w:rPr>
        <w:t>arasında,</w:t>
      </w:r>
      <w:r>
        <w:rPr>
          <w:color w:val="231F20"/>
          <w:spacing w:val="-2"/>
        </w:rPr>
        <w:t xml:space="preserve"> </w:t>
      </w:r>
      <w:r>
        <w:rPr>
          <w:color w:val="231F20"/>
        </w:rPr>
        <w:t>ilçe</w:t>
      </w:r>
      <w:r>
        <w:rPr>
          <w:color w:val="231F20"/>
          <w:spacing w:val="-2"/>
        </w:rPr>
        <w:t xml:space="preserve"> </w:t>
      </w:r>
      <w:r>
        <w:rPr>
          <w:color w:val="231F20"/>
        </w:rPr>
        <w:t>nüfusu/üye</w:t>
      </w:r>
      <w:r>
        <w:rPr>
          <w:color w:val="231F20"/>
          <w:spacing w:val="-2"/>
        </w:rPr>
        <w:t xml:space="preserve"> </w:t>
      </w:r>
      <w:r>
        <w:rPr>
          <w:color w:val="231F20"/>
        </w:rPr>
        <w:t>sayısı</w:t>
      </w:r>
      <w:r>
        <w:rPr>
          <w:color w:val="231F20"/>
          <w:spacing w:val="-2"/>
        </w:rPr>
        <w:t xml:space="preserve"> </w:t>
      </w:r>
      <w:r>
        <w:rPr>
          <w:color w:val="231F20"/>
        </w:rPr>
        <w:t>oranlamasına</w:t>
      </w:r>
      <w:r>
        <w:rPr>
          <w:color w:val="231F20"/>
          <w:spacing w:val="-2"/>
        </w:rPr>
        <w:t xml:space="preserve"> </w:t>
      </w:r>
      <w:r>
        <w:rPr>
          <w:color w:val="231F20"/>
        </w:rPr>
        <w:t>göre</w:t>
      </w:r>
      <w:r>
        <w:rPr>
          <w:color w:val="231F20"/>
          <w:spacing w:val="-2"/>
        </w:rPr>
        <w:t xml:space="preserve"> </w:t>
      </w:r>
      <w:r>
        <w:rPr>
          <w:color w:val="231F20"/>
        </w:rPr>
        <w:t>orta sıralarda</w:t>
      </w:r>
      <w:r>
        <w:rPr>
          <w:color w:val="231F20"/>
          <w:spacing w:val="-2"/>
        </w:rPr>
        <w:t xml:space="preserve"> </w:t>
      </w:r>
      <w:r>
        <w:rPr>
          <w:color w:val="231F20"/>
        </w:rPr>
        <w:t>yer</w:t>
      </w:r>
      <w:r>
        <w:rPr>
          <w:color w:val="231F20"/>
          <w:spacing w:val="-1"/>
        </w:rPr>
        <w:t xml:space="preserve"> </w:t>
      </w:r>
      <w:r>
        <w:rPr>
          <w:color w:val="231F20"/>
        </w:rPr>
        <w:t>alan</w:t>
      </w:r>
      <w:r>
        <w:rPr>
          <w:color w:val="231F20"/>
          <w:spacing w:val="-1"/>
        </w:rPr>
        <w:t xml:space="preserve"> </w:t>
      </w:r>
      <w:r>
        <w:rPr>
          <w:color w:val="231F20"/>
        </w:rPr>
        <w:t>odalardan</w:t>
      </w:r>
      <w:r>
        <w:rPr>
          <w:color w:val="231F20"/>
          <w:spacing w:val="-2"/>
        </w:rPr>
        <w:t xml:space="preserve"> </w:t>
      </w:r>
      <w:r>
        <w:rPr>
          <w:color w:val="231F20"/>
        </w:rPr>
        <w:t>biridir.</w:t>
      </w:r>
      <w:r>
        <w:rPr>
          <w:color w:val="231F20"/>
          <w:spacing w:val="-1"/>
        </w:rPr>
        <w:t xml:space="preserve"> </w:t>
      </w:r>
      <w:r>
        <w:rPr>
          <w:color w:val="231F20"/>
        </w:rPr>
        <w:t>Bu</w:t>
      </w:r>
      <w:r>
        <w:rPr>
          <w:color w:val="231F20"/>
          <w:spacing w:val="-1"/>
        </w:rPr>
        <w:t xml:space="preserve"> </w:t>
      </w:r>
      <w:r>
        <w:rPr>
          <w:color w:val="231F20"/>
        </w:rPr>
        <w:t>sayı</w:t>
      </w:r>
      <w:r>
        <w:rPr>
          <w:color w:val="231F20"/>
          <w:spacing w:val="-1"/>
        </w:rPr>
        <w:t xml:space="preserve"> </w:t>
      </w:r>
      <w:r>
        <w:rPr>
          <w:color w:val="231F20"/>
        </w:rPr>
        <w:t>yine</w:t>
      </w:r>
      <w:r>
        <w:rPr>
          <w:color w:val="231F20"/>
          <w:spacing w:val="-1"/>
        </w:rPr>
        <w:t xml:space="preserve"> </w:t>
      </w:r>
      <w:r>
        <w:rPr>
          <w:color w:val="231F20"/>
        </w:rPr>
        <w:t>ilçe</w:t>
      </w:r>
      <w:r>
        <w:rPr>
          <w:color w:val="231F20"/>
          <w:spacing w:val="-2"/>
        </w:rPr>
        <w:t xml:space="preserve"> </w:t>
      </w:r>
      <w:r>
        <w:rPr>
          <w:color w:val="231F20"/>
        </w:rPr>
        <w:t>nüfusu/oda</w:t>
      </w:r>
      <w:r>
        <w:rPr>
          <w:color w:val="231F20"/>
          <w:spacing w:val="-1"/>
        </w:rPr>
        <w:t xml:space="preserve"> </w:t>
      </w:r>
      <w:r>
        <w:rPr>
          <w:color w:val="231F20"/>
        </w:rPr>
        <w:t>üye</w:t>
      </w:r>
      <w:r>
        <w:rPr>
          <w:color w:val="231F20"/>
          <w:spacing w:val="-1"/>
        </w:rPr>
        <w:t xml:space="preserve"> </w:t>
      </w:r>
      <w:r>
        <w:rPr>
          <w:color w:val="231F20"/>
        </w:rPr>
        <w:t>sayısı</w:t>
      </w:r>
      <w:r>
        <w:rPr>
          <w:color w:val="231F20"/>
          <w:spacing w:val="-1"/>
        </w:rPr>
        <w:t xml:space="preserve"> </w:t>
      </w:r>
      <w:r>
        <w:rPr>
          <w:color w:val="231F20"/>
        </w:rPr>
        <w:t>oranlamasına</w:t>
      </w:r>
      <w:r>
        <w:rPr>
          <w:color w:val="231F20"/>
          <w:spacing w:val="-2"/>
        </w:rPr>
        <w:t xml:space="preserve"> </w:t>
      </w:r>
      <w:r>
        <w:rPr>
          <w:color w:val="231F20"/>
        </w:rPr>
        <w:t>bakıldığında</w:t>
      </w:r>
      <w:r>
        <w:rPr>
          <w:color w:val="231F20"/>
          <w:spacing w:val="-2"/>
        </w:rPr>
        <w:t xml:space="preserve"> </w:t>
      </w:r>
      <w:r>
        <w:rPr>
          <w:color w:val="231F20"/>
        </w:rPr>
        <w:t>Bünyan’ın</w:t>
      </w:r>
      <w:r>
        <w:rPr>
          <w:color w:val="231F20"/>
          <w:spacing w:val="-2"/>
        </w:rPr>
        <w:t xml:space="preserve"> </w:t>
      </w:r>
      <w:r>
        <w:rPr>
          <w:color w:val="231F20"/>
        </w:rPr>
        <w:t>kayıt dışı</w:t>
      </w:r>
      <w:r>
        <w:rPr>
          <w:color w:val="231F20"/>
          <w:spacing w:val="-14"/>
        </w:rPr>
        <w:t xml:space="preserve"> </w:t>
      </w:r>
      <w:r>
        <w:rPr>
          <w:color w:val="231F20"/>
        </w:rPr>
        <w:t>ekonominin</w:t>
      </w:r>
      <w:r>
        <w:rPr>
          <w:color w:val="231F20"/>
          <w:spacing w:val="-14"/>
        </w:rPr>
        <w:t xml:space="preserve"> </w:t>
      </w:r>
      <w:r>
        <w:rPr>
          <w:color w:val="231F20"/>
        </w:rPr>
        <w:t>önlenmesinde</w:t>
      </w:r>
      <w:r>
        <w:rPr>
          <w:color w:val="231F20"/>
          <w:spacing w:val="-14"/>
        </w:rPr>
        <w:t xml:space="preserve"> </w:t>
      </w:r>
      <w:r>
        <w:rPr>
          <w:color w:val="231F20"/>
        </w:rPr>
        <w:t>konusunda</w:t>
      </w:r>
      <w:r>
        <w:rPr>
          <w:color w:val="231F20"/>
          <w:spacing w:val="-13"/>
        </w:rPr>
        <w:t xml:space="preserve"> </w:t>
      </w:r>
      <w:r>
        <w:rPr>
          <w:color w:val="231F20"/>
        </w:rPr>
        <w:t>önemli</w:t>
      </w:r>
      <w:r>
        <w:rPr>
          <w:color w:val="231F20"/>
          <w:spacing w:val="-14"/>
        </w:rPr>
        <w:t xml:space="preserve"> </w:t>
      </w:r>
      <w:r>
        <w:rPr>
          <w:color w:val="231F20"/>
        </w:rPr>
        <w:t>bir</w:t>
      </w:r>
      <w:r>
        <w:rPr>
          <w:color w:val="231F20"/>
          <w:spacing w:val="-14"/>
        </w:rPr>
        <w:t xml:space="preserve"> </w:t>
      </w:r>
      <w:r>
        <w:rPr>
          <w:color w:val="231F20"/>
        </w:rPr>
        <w:t>mesafe</w:t>
      </w:r>
      <w:r>
        <w:rPr>
          <w:color w:val="231F20"/>
          <w:spacing w:val="-14"/>
        </w:rPr>
        <w:t xml:space="preserve"> </w:t>
      </w:r>
      <w:r>
        <w:rPr>
          <w:color w:val="231F20"/>
        </w:rPr>
        <w:t>kat</w:t>
      </w:r>
      <w:r>
        <w:rPr>
          <w:color w:val="231F20"/>
          <w:spacing w:val="-13"/>
        </w:rPr>
        <w:t xml:space="preserve"> </w:t>
      </w:r>
      <w:r>
        <w:rPr>
          <w:color w:val="231F20"/>
        </w:rPr>
        <w:t>ettiğini</w:t>
      </w:r>
      <w:r>
        <w:rPr>
          <w:color w:val="231F20"/>
          <w:spacing w:val="-12"/>
        </w:rPr>
        <w:t xml:space="preserve"> </w:t>
      </w:r>
      <w:r>
        <w:rPr>
          <w:color w:val="231F20"/>
        </w:rPr>
        <w:t>gösterir.</w:t>
      </w:r>
      <w:r>
        <w:rPr>
          <w:color w:val="231F20"/>
          <w:spacing w:val="-14"/>
        </w:rPr>
        <w:t xml:space="preserve"> </w:t>
      </w:r>
      <w:r>
        <w:rPr>
          <w:color w:val="231F20"/>
        </w:rPr>
        <w:t>Ayrıca</w:t>
      </w:r>
      <w:r>
        <w:rPr>
          <w:color w:val="231F20"/>
          <w:spacing w:val="-13"/>
        </w:rPr>
        <w:t xml:space="preserve"> </w:t>
      </w:r>
      <w:r>
        <w:rPr>
          <w:color w:val="231F20"/>
        </w:rPr>
        <w:t>kamuoyu</w:t>
      </w:r>
      <w:r>
        <w:rPr>
          <w:color w:val="231F20"/>
          <w:spacing w:val="-13"/>
        </w:rPr>
        <w:t xml:space="preserve"> </w:t>
      </w:r>
      <w:r>
        <w:rPr>
          <w:color w:val="231F20"/>
        </w:rPr>
        <w:t>oluşturma</w:t>
      </w:r>
      <w:r>
        <w:rPr>
          <w:color w:val="231F20"/>
          <w:spacing w:val="-13"/>
        </w:rPr>
        <w:t xml:space="preserve"> </w:t>
      </w:r>
      <w:r>
        <w:rPr>
          <w:color w:val="231F20"/>
        </w:rPr>
        <w:t>konusunda da Odaya önemli bir altyapı fırsatı ve dinamizm kazandırmaktadır.</w:t>
      </w:r>
    </w:p>
    <w:p w:rsidR="00E907E4" w:rsidRDefault="00E907E4">
      <w:pPr>
        <w:pStyle w:val="GvdeMetni"/>
        <w:spacing w:before="110"/>
      </w:pPr>
    </w:p>
    <w:p w:rsidR="00E907E4" w:rsidRDefault="001B3C75">
      <w:pPr>
        <w:pStyle w:val="GvdeMetni"/>
        <w:spacing w:before="1" w:line="340" w:lineRule="auto"/>
        <w:ind w:left="666" w:right="6072"/>
      </w:pPr>
      <w:r>
        <w:rPr>
          <w:color w:val="231F20"/>
        </w:rPr>
        <w:t>Üye</w:t>
      </w:r>
      <w:r>
        <w:rPr>
          <w:color w:val="231F20"/>
          <w:spacing w:val="-7"/>
        </w:rPr>
        <w:t xml:space="preserve"> </w:t>
      </w:r>
      <w:r>
        <w:rPr>
          <w:color w:val="231F20"/>
        </w:rPr>
        <w:t>sayısının</w:t>
      </w:r>
      <w:r>
        <w:rPr>
          <w:color w:val="231F20"/>
          <w:spacing w:val="-7"/>
        </w:rPr>
        <w:t xml:space="preserve"> </w:t>
      </w:r>
      <w:r>
        <w:rPr>
          <w:color w:val="231F20"/>
        </w:rPr>
        <w:t>her</w:t>
      </w:r>
      <w:r>
        <w:rPr>
          <w:color w:val="231F20"/>
          <w:spacing w:val="-7"/>
        </w:rPr>
        <w:t xml:space="preserve"> </w:t>
      </w:r>
      <w:r>
        <w:rPr>
          <w:color w:val="231F20"/>
        </w:rPr>
        <w:t>geçen</w:t>
      </w:r>
      <w:r>
        <w:rPr>
          <w:color w:val="231F20"/>
          <w:spacing w:val="-7"/>
        </w:rPr>
        <w:t xml:space="preserve"> </w:t>
      </w:r>
      <w:r>
        <w:rPr>
          <w:color w:val="231F20"/>
        </w:rPr>
        <w:t>gün</w:t>
      </w:r>
      <w:r>
        <w:rPr>
          <w:color w:val="231F20"/>
          <w:spacing w:val="-7"/>
        </w:rPr>
        <w:t xml:space="preserve"> </w:t>
      </w:r>
      <w:r>
        <w:rPr>
          <w:color w:val="231F20"/>
        </w:rPr>
        <w:t>artması Katılımcı bir Ticaret Odası</w:t>
      </w:r>
    </w:p>
    <w:p w:rsidR="00E907E4" w:rsidRDefault="001B3C75">
      <w:pPr>
        <w:pStyle w:val="GvdeMetni"/>
        <w:spacing w:before="1" w:line="340" w:lineRule="auto"/>
        <w:ind w:left="666" w:right="4055"/>
      </w:pPr>
      <w:r>
        <w:rPr>
          <w:color w:val="231F20"/>
        </w:rPr>
        <w:t>İlçe</w:t>
      </w:r>
      <w:r>
        <w:rPr>
          <w:color w:val="231F20"/>
          <w:spacing w:val="-5"/>
        </w:rPr>
        <w:t xml:space="preserve"> </w:t>
      </w:r>
      <w:r>
        <w:rPr>
          <w:color w:val="231F20"/>
        </w:rPr>
        <w:t>odalarına</w:t>
      </w:r>
      <w:r>
        <w:rPr>
          <w:color w:val="231F20"/>
          <w:spacing w:val="-5"/>
        </w:rPr>
        <w:t xml:space="preserve"> </w:t>
      </w:r>
      <w:r>
        <w:rPr>
          <w:color w:val="231F20"/>
        </w:rPr>
        <w:t>kıyasla,</w:t>
      </w:r>
      <w:r>
        <w:rPr>
          <w:color w:val="231F20"/>
          <w:spacing w:val="-5"/>
        </w:rPr>
        <w:t xml:space="preserve"> </w:t>
      </w:r>
      <w:r>
        <w:rPr>
          <w:color w:val="231F20"/>
        </w:rPr>
        <w:t>kuruluşumuzun</w:t>
      </w:r>
      <w:r>
        <w:rPr>
          <w:color w:val="231F20"/>
          <w:spacing w:val="40"/>
        </w:rPr>
        <w:t xml:space="preserve"> </w:t>
      </w:r>
      <w:r>
        <w:rPr>
          <w:color w:val="231F20"/>
        </w:rPr>
        <w:t>eski</w:t>
      </w:r>
      <w:r>
        <w:rPr>
          <w:color w:val="231F20"/>
          <w:spacing w:val="-5"/>
        </w:rPr>
        <w:t xml:space="preserve"> </w:t>
      </w:r>
      <w:r>
        <w:rPr>
          <w:color w:val="231F20"/>
        </w:rPr>
        <w:t>Odalardan</w:t>
      </w:r>
      <w:r>
        <w:rPr>
          <w:color w:val="231F20"/>
          <w:spacing w:val="-5"/>
        </w:rPr>
        <w:t xml:space="preserve"> </w:t>
      </w:r>
      <w:r>
        <w:rPr>
          <w:color w:val="231F20"/>
        </w:rPr>
        <w:t>olması Saygın ve Güvenilir Olması</w:t>
      </w:r>
    </w:p>
    <w:p w:rsidR="00E907E4" w:rsidRDefault="001B3C75">
      <w:pPr>
        <w:pStyle w:val="GvdeMetni"/>
        <w:spacing w:before="2"/>
        <w:ind w:left="666"/>
      </w:pPr>
      <w:r>
        <w:rPr>
          <w:color w:val="231F20"/>
        </w:rPr>
        <w:t xml:space="preserve">Köklü </w:t>
      </w:r>
      <w:r>
        <w:rPr>
          <w:color w:val="231F20"/>
          <w:spacing w:val="-2"/>
        </w:rPr>
        <w:t>Geçmişi</w:t>
      </w:r>
    </w:p>
    <w:p w:rsidR="00E907E4" w:rsidRDefault="001B3C75">
      <w:pPr>
        <w:pStyle w:val="GvdeMetni"/>
        <w:spacing w:before="107" w:line="340" w:lineRule="auto"/>
        <w:ind w:left="666"/>
      </w:pPr>
      <w:r>
        <w:rPr>
          <w:color w:val="231F20"/>
        </w:rPr>
        <w:t>Fiziksel,</w:t>
      </w:r>
      <w:r>
        <w:rPr>
          <w:color w:val="231F20"/>
          <w:spacing w:val="-6"/>
        </w:rPr>
        <w:t xml:space="preserve"> </w:t>
      </w:r>
      <w:r>
        <w:rPr>
          <w:color w:val="231F20"/>
        </w:rPr>
        <w:t>Teknolojik</w:t>
      </w:r>
      <w:r>
        <w:rPr>
          <w:color w:val="231F20"/>
          <w:spacing w:val="-3"/>
        </w:rPr>
        <w:t xml:space="preserve"> </w:t>
      </w:r>
      <w:r>
        <w:rPr>
          <w:color w:val="231F20"/>
        </w:rPr>
        <w:t>ve</w:t>
      </w:r>
      <w:r>
        <w:rPr>
          <w:color w:val="231F20"/>
          <w:spacing w:val="-3"/>
        </w:rPr>
        <w:t xml:space="preserve"> </w:t>
      </w:r>
      <w:r>
        <w:rPr>
          <w:color w:val="231F20"/>
        </w:rPr>
        <w:t>İnsan</w:t>
      </w:r>
      <w:r>
        <w:rPr>
          <w:color w:val="231F20"/>
          <w:spacing w:val="-3"/>
        </w:rPr>
        <w:t xml:space="preserve"> </w:t>
      </w:r>
      <w:r>
        <w:rPr>
          <w:color w:val="231F20"/>
        </w:rPr>
        <w:t>Kaynakları</w:t>
      </w:r>
      <w:r>
        <w:rPr>
          <w:color w:val="231F20"/>
          <w:spacing w:val="-13"/>
        </w:rPr>
        <w:t xml:space="preserve"> </w:t>
      </w:r>
      <w:r>
        <w:rPr>
          <w:color w:val="231F20"/>
        </w:rPr>
        <w:t>Alt</w:t>
      </w:r>
      <w:r>
        <w:rPr>
          <w:color w:val="231F20"/>
          <w:spacing w:val="-10"/>
        </w:rPr>
        <w:t xml:space="preserve"> </w:t>
      </w:r>
      <w:r>
        <w:rPr>
          <w:color w:val="231F20"/>
        </w:rPr>
        <w:t>Yapısının</w:t>
      </w:r>
      <w:r>
        <w:rPr>
          <w:color w:val="231F20"/>
          <w:spacing w:val="-6"/>
        </w:rPr>
        <w:t xml:space="preserve"> </w:t>
      </w:r>
      <w:r>
        <w:rPr>
          <w:color w:val="231F20"/>
        </w:rPr>
        <w:t>Verimli</w:t>
      </w:r>
      <w:r>
        <w:rPr>
          <w:color w:val="231F20"/>
          <w:spacing w:val="-3"/>
        </w:rPr>
        <w:t xml:space="preserve"> </w:t>
      </w:r>
      <w:r>
        <w:rPr>
          <w:color w:val="231F20"/>
        </w:rPr>
        <w:t>ve</w:t>
      </w:r>
      <w:r>
        <w:rPr>
          <w:color w:val="231F20"/>
          <w:spacing w:val="-3"/>
        </w:rPr>
        <w:t xml:space="preserve"> </w:t>
      </w:r>
      <w:r>
        <w:rPr>
          <w:color w:val="231F20"/>
        </w:rPr>
        <w:t>Etkili</w:t>
      </w:r>
      <w:r>
        <w:rPr>
          <w:color w:val="231F20"/>
          <w:spacing w:val="-3"/>
        </w:rPr>
        <w:t xml:space="preserve"> </w:t>
      </w:r>
      <w:r>
        <w:rPr>
          <w:color w:val="231F20"/>
        </w:rPr>
        <w:t>Çalışmaya</w:t>
      </w:r>
      <w:r>
        <w:rPr>
          <w:color w:val="231F20"/>
          <w:spacing w:val="-3"/>
        </w:rPr>
        <w:t xml:space="preserve"> </w:t>
      </w:r>
      <w:r>
        <w:rPr>
          <w:color w:val="231F20"/>
        </w:rPr>
        <w:t>İmkân</w:t>
      </w:r>
      <w:r>
        <w:rPr>
          <w:color w:val="231F20"/>
          <w:spacing w:val="40"/>
        </w:rPr>
        <w:t xml:space="preserve"> </w:t>
      </w:r>
      <w:r>
        <w:rPr>
          <w:color w:val="231F20"/>
        </w:rPr>
        <w:t>Kaynakların</w:t>
      </w:r>
      <w:r>
        <w:rPr>
          <w:color w:val="231F20"/>
          <w:spacing w:val="-6"/>
        </w:rPr>
        <w:t xml:space="preserve"> </w:t>
      </w:r>
      <w:r>
        <w:rPr>
          <w:color w:val="231F20"/>
        </w:rPr>
        <w:t xml:space="preserve">Verimli </w:t>
      </w:r>
      <w:r>
        <w:rPr>
          <w:color w:val="231F20"/>
          <w:spacing w:val="-2"/>
        </w:rPr>
        <w:t>Kullanılması</w:t>
      </w:r>
    </w:p>
    <w:p w:rsidR="00E907E4" w:rsidRDefault="001B3C75">
      <w:pPr>
        <w:pStyle w:val="GvdeMetni"/>
        <w:spacing w:before="1" w:line="340" w:lineRule="auto"/>
        <w:ind w:left="666" w:right="4363"/>
      </w:pPr>
      <w:r>
        <w:rPr>
          <w:color w:val="231F20"/>
        </w:rPr>
        <w:t>Oda</w:t>
      </w:r>
      <w:r>
        <w:rPr>
          <w:color w:val="231F20"/>
          <w:spacing w:val="-14"/>
        </w:rPr>
        <w:t xml:space="preserve"> </w:t>
      </w:r>
      <w:r>
        <w:rPr>
          <w:color w:val="231F20"/>
        </w:rPr>
        <w:t>Organlarının</w:t>
      </w:r>
      <w:r>
        <w:rPr>
          <w:color w:val="231F20"/>
          <w:spacing w:val="-14"/>
        </w:rPr>
        <w:t xml:space="preserve"> </w:t>
      </w:r>
      <w:r>
        <w:rPr>
          <w:color w:val="231F20"/>
        </w:rPr>
        <w:t>Nitelikli,</w:t>
      </w:r>
      <w:r>
        <w:rPr>
          <w:color w:val="231F20"/>
          <w:spacing w:val="-14"/>
        </w:rPr>
        <w:t xml:space="preserve"> </w:t>
      </w:r>
      <w:r>
        <w:rPr>
          <w:color w:val="231F20"/>
        </w:rPr>
        <w:t>Yetkin</w:t>
      </w:r>
      <w:r>
        <w:rPr>
          <w:color w:val="231F20"/>
          <w:spacing w:val="-13"/>
        </w:rPr>
        <w:t xml:space="preserve"> </w:t>
      </w:r>
      <w:r>
        <w:rPr>
          <w:color w:val="231F20"/>
        </w:rPr>
        <w:t>Kadrolardan</w:t>
      </w:r>
      <w:r>
        <w:rPr>
          <w:color w:val="231F20"/>
          <w:spacing w:val="-12"/>
        </w:rPr>
        <w:t xml:space="preserve"> </w:t>
      </w:r>
      <w:r>
        <w:rPr>
          <w:color w:val="231F20"/>
        </w:rPr>
        <w:t>Oluşması Nitelikli Personele Sahip Olması</w:t>
      </w:r>
    </w:p>
    <w:p w:rsidR="00E907E4" w:rsidRDefault="001B3C75">
      <w:pPr>
        <w:pStyle w:val="GvdeMetni"/>
        <w:spacing w:before="2"/>
        <w:ind w:left="666"/>
      </w:pPr>
      <w:r>
        <w:rPr>
          <w:color w:val="231F20"/>
        </w:rPr>
        <w:t>Çalışmalarda Disipline Önem</w:t>
      </w:r>
      <w:r>
        <w:rPr>
          <w:color w:val="231F20"/>
          <w:spacing w:val="-5"/>
        </w:rPr>
        <w:t xml:space="preserve"> </w:t>
      </w:r>
      <w:r>
        <w:rPr>
          <w:color w:val="231F20"/>
          <w:spacing w:val="-2"/>
        </w:rPr>
        <w:t>Verilmesi</w:t>
      </w:r>
    </w:p>
    <w:p w:rsidR="00E907E4" w:rsidRDefault="001B3C75">
      <w:pPr>
        <w:pStyle w:val="GvdeMetni"/>
        <w:spacing w:before="107" w:line="340" w:lineRule="auto"/>
        <w:ind w:left="666" w:right="5332"/>
      </w:pPr>
      <w:r>
        <w:rPr>
          <w:color w:val="231F20"/>
        </w:rPr>
        <w:t>Kalite</w:t>
      </w:r>
      <w:r>
        <w:rPr>
          <w:color w:val="231F20"/>
          <w:spacing w:val="-14"/>
        </w:rPr>
        <w:t xml:space="preserve"> </w:t>
      </w:r>
      <w:r>
        <w:rPr>
          <w:color w:val="231F20"/>
        </w:rPr>
        <w:t>Yönetim</w:t>
      </w:r>
      <w:r>
        <w:rPr>
          <w:color w:val="231F20"/>
          <w:spacing w:val="-7"/>
        </w:rPr>
        <w:t xml:space="preserve"> </w:t>
      </w:r>
      <w:r>
        <w:rPr>
          <w:color w:val="231F20"/>
        </w:rPr>
        <w:t>sistemini</w:t>
      </w:r>
      <w:r>
        <w:rPr>
          <w:color w:val="231F20"/>
          <w:spacing w:val="-7"/>
        </w:rPr>
        <w:t xml:space="preserve"> </w:t>
      </w:r>
      <w:r>
        <w:rPr>
          <w:color w:val="231F20"/>
        </w:rPr>
        <w:t>Benimsemiş</w:t>
      </w:r>
      <w:r>
        <w:rPr>
          <w:color w:val="231F20"/>
          <w:spacing w:val="-8"/>
        </w:rPr>
        <w:t xml:space="preserve"> </w:t>
      </w:r>
      <w:r>
        <w:rPr>
          <w:color w:val="231F20"/>
        </w:rPr>
        <w:t>Oda</w:t>
      </w:r>
      <w:r>
        <w:rPr>
          <w:color w:val="231F20"/>
          <w:spacing w:val="-7"/>
        </w:rPr>
        <w:t xml:space="preserve"> </w:t>
      </w:r>
      <w:r>
        <w:rPr>
          <w:color w:val="231F20"/>
        </w:rPr>
        <w:t>Olması Meslek Gruplarının Çeşitliliği.</w:t>
      </w:r>
    </w:p>
    <w:p w:rsidR="00E907E4" w:rsidRDefault="001B3C75">
      <w:pPr>
        <w:pStyle w:val="GvdeMetni"/>
        <w:spacing w:before="1" w:line="340" w:lineRule="auto"/>
        <w:ind w:left="666" w:right="5585"/>
      </w:pPr>
      <w:r>
        <w:rPr>
          <w:color w:val="231F20"/>
        </w:rPr>
        <w:t>Kendini Sürekli Yenileyen Bir Oda Olması Verdiği</w:t>
      </w:r>
      <w:r>
        <w:rPr>
          <w:color w:val="231F20"/>
          <w:spacing w:val="-12"/>
        </w:rPr>
        <w:t xml:space="preserve"> </w:t>
      </w:r>
      <w:r>
        <w:rPr>
          <w:color w:val="231F20"/>
        </w:rPr>
        <w:t>Eğitim</w:t>
      </w:r>
      <w:r>
        <w:rPr>
          <w:color w:val="231F20"/>
          <w:spacing w:val="-12"/>
        </w:rPr>
        <w:t xml:space="preserve"> </w:t>
      </w:r>
      <w:r>
        <w:rPr>
          <w:color w:val="231F20"/>
        </w:rPr>
        <w:t>ve</w:t>
      </w:r>
      <w:r>
        <w:rPr>
          <w:color w:val="231F20"/>
          <w:spacing w:val="-12"/>
        </w:rPr>
        <w:t xml:space="preserve"> </w:t>
      </w:r>
      <w:r>
        <w:rPr>
          <w:color w:val="231F20"/>
        </w:rPr>
        <w:t>Seminerlerin</w:t>
      </w:r>
      <w:r>
        <w:rPr>
          <w:color w:val="231F20"/>
          <w:spacing w:val="-12"/>
        </w:rPr>
        <w:t xml:space="preserve"> </w:t>
      </w:r>
      <w:r>
        <w:rPr>
          <w:color w:val="231F20"/>
        </w:rPr>
        <w:t>Nitelikli</w:t>
      </w:r>
      <w:r>
        <w:rPr>
          <w:color w:val="231F20"/>
          <w:spacing w:val="-12"/>
        </w:rPr>
        <w:t xml:space="preserve"> </w:t>
      </w:r>
      <w:r>
        <w:rPr>
          <w:color w:val="231F20"/>
        </w:rPr>
        <w:t>Olması Uzlaştırıcı Olması</w:t>
      </w:r>
    </w:p>
    <w:p w:rsidR="00E907E4" w:rsidRDefault="001B3C75">
      <w:pPr>
        <w:pStyle w:val="Balk3"/>
        <w:spacing w:before="171"/>
      </w:pPr>
      <w:r>
        <w:rPr>
          <w:color w:val="231F20"/>
        </w:rPr>
        <w:t>2.12. Zayıf</w:t>
      </w:r>
      <w:r>
        <w:rPr>
          <w:color w:val="231F20"/>
          <w:spacing w:val="-9"/>
        </w:rPr>
        <w:t xml:space="preserve"> </w:t>
      </w:r>
      <w:r>
        <w:rPr>
          <w:color w:val="231F20"/>
          <w:spacing w:val="-2"/>
        </w:rPr>
        <w:t>Yönler</w:t>
      </w:r>
    </w:p>
    <w:p w:rsidR="00E907E4" w:rsidRDefault="001B3C75">
      <w:pPr>
        <w:pStyle w:val="GvdeMetni"/>
        <w:spacing w:before="11" w:line="249" w:lineRule="auto"/>
        <w:ind w:left="820" w:right="4340"/>
      </w:pPr>
      <w:r>
        <w:rPr>
          <w:color w:val="231F20"/>
        </w:rPr>
        <w:t>Covid-19 Hastalığının uzun dönemli ekonomik etkileri</w:t>
      </w:r>
      <w:r>
        <w:rPr>
          <w:color w:val="231F20"/>
          <w:spacing w:val="40"/>
        </w:rPr>
        <w:t xml:space="preserve"> </w:t>
      </w:r>
      <w:r>
        <w:rPr>
          <w:color w:val="231F20"/>
        </w:rPr>
        <w:t>Binanın</w:t>
      </w:r>
      <w:r>
        <w:rPr>
          <w:color w:val="231F20"/>
          <w:spacing w:val="-6"/>
        </w:rPr>
        <w:t xml:space="preserve"> </w:t>
      </w:r>
      <w:r>
        <w:rPr>
          <w:color w:val="231F20"/>
        </w:rPr>
        <w:t>fiziksel</w:t>
      </w:r>
      <w:r>
        <w:rPr>
          <w:color w:val="231F20"/>
          <w:spacing w:val="-6"/>
        </w:rPr>
        <w:t xml:space="preserve"> </w:t>
      </w:r>
      <w:r>
        <w:rPr>
          <w:color w:val="231F20"/>
        </w:rPr>
        <w:t>özelliklerinin</w:t>
      </w:r>
      <w:r>
        <w:rPr>
          <w:color w:val="231F20"/>
          <w:spacing w:val="-6"/>
        </w:rPr>
        <w:t xml:space="preserve"> </w:t>
      </w:r>
      <w:r>
        <w:rPr>
          <w:color w:val="231F20"/>
        </w:rPr>
        <w:t>ve</w:t>
      </w:r>
      <w:r>
        <w:rPr>
          <w:color w:val="231F20"/>
          <w:spacing w:val="-6"/>
        </w:rPr>
        <w:t xml:space="preserve"> </w:t>
      </w:r>
      <w:r>
        <w:rPr>
          <w:color w:val="231F20"/>
        </w:rPr>
        <w:t>çalışma</w:t>
      </w:r>
      <w:r>
        <w:rPr>
          <w:color w:val="231F20"/>
          <w:spacing w:val="-6"/>
        </w:rPr>
        <w:t xml:space="preserve"> </w:t>
      </w:r>
      <w:r>
        <w:rPr>
          <w:color w:val="231F20"/>
        </w:rPr>
        <w:t>ortamının</w:t>
      </w:r>
      <w:r>
        <w:rPr>
          <w:color w:val="231F20"/>
          <w:spacing w:val="-6"/>
        </w:rPr>
        <w:t xml:space="preserve"> </w:t>
      </w:r>
      <w:r>
        <w:rPr>
          <w:color w:val="231F20"/>
        </w:rPr>
        <w:t>yetersizliği</w:t>
      </w:r>
    </w:p>
    <w:p w:rsidR="00E907E4" w:rsidRDefault="001B3C75">
      <w:pPr>
        <w:pStyle w:val="GvdeMetni"/>
        <w:spacing w:before="2" w:line="249" w:lineRule="auto"/>
        <w:ind w:left="100" w:right="138" w:firstLine="720"/>
        <w:jc w:val="both"/>
      </w:pPr>
      <w:r>
        <w:rPr>
          <w:color w:val="231F20"/>
        </w:rPr>
        <w:t>Birimlerin</w:t>
      </w:r>
      <w:r>
        <w:rPr>
          <w:color w:val="231F20"/>
          <w:spacing w:val="-5"/>
        </w:rPr>
        <w:t xml:space="preserve"> </w:t>
      </w:r>
      <w:r>
        <w:rPr>
          <w:color w:val="231F20"/>
        </w:rPr>
        <w:t>iş</w:t>
      </w:r>
      <w:r>
        <w:rPr>
          <w:color w:val="231F20"/>
          <w:spacing w:val="-5"/>
        </w:rPr>
        <w:t xml:space="preserve"> </w:t>
      </w:r>
      <w:r>
        <w:rPr>
          <w:color w:val="231F20"/>
        </w:rPr>
        <w:t>yoğunluğu</w:t>
      </w:r>
      <w:r>
        <w:rPr>
          <w:color w:val="231F20"/>
          <w:spacing w:val="-5"/>
        </w:rPr>
        <w:t xml:space="preserve"> </w:t>
      </w:r>
      <w:r>
        <w:rPr>
          <w:color w:val="231F20"/>
        </w:rPr>
        <w:t>nedeniyle</w:t>
      </w:r>
      <w:r>
        <w:rPr>
          <w:color w:val="231F20"/>
          <w:spacing w:val="-5"/>
        </w:rPr>
        <w:t xml:space="preserve"> </w:t>
      </w:r>
      <w:r>
        <w:rPr>
          <w:color w:val="231F20"/>
        </w:rPr>
        <w:t>kişisel</w:t>
      </w:r>
      <w:r>
        <w:rPr>
          <w:color w:val="231F20"/>
          <w:spacing w:val="-5"/>
        </w:rPr>
        <w:t xml:space="preserve"> </w:t>
      </w:r>
      <w:r>
        <w:rPr>
          <w:color w:val="231F20"/>
        </w:rPr>
        <w:t>gelişim</w:t>
      </w:r>
      <w:r>
        <w:rPr>
          <w:color w:val="231F20"/>
          <w:spacing w:val="-5"/>
        </w:rPr>
        <w:t xml:space="preserve"> </w:t>
      </w:r>
      <w:r>
        <w:rPr>
          <w:color w:val="231F20"/>
        </w:rPr>
        <w:t>yeni</w:t>
      </w:r>
      <w:r>
        <w:rPr>
          <w:color w:val="231F20"/>
          <w:spacing w:val="-5"/>
        </w:rPr>
        <w:t xml:space="preserve"> </w:t>
      </w:r>
      <w:r>
        <w:rPr>
          <w:color w:val="231F20"/>
        </w:rPr>
        <w:t>hizmetler/projeler</w:t>
      </w:r>
      <w:r>
        <w:rPr>
          <w:color w:val="231F20"/>
          <w:spacing w:val="-5"/>
        </w:rPr>
        <w:t xml:space="preserve"> </w:t>
      </w:r>
      <w:r>
        <w:rPr>
          <w:color w:val="231F20"/>
        </w:rPr>
        <w:t>tasarlanıp</w:t>
      </w:r>
      <w:r>
        <w:rPr>
          <w:color w:val="231F20"/>
          <w:spacing w:val="-5"/>
        </w:rPr>
        <w:t xml:space="preserve"> </w:t>
      </w:r>
      <w:r>
        <w:rPr>
          <w:color w:val="231F20"/>
        </w:rPr>
        <w:t>etkin</w:t>
      </w:r>
      <w:r>
        <w:rPr>
          <w:color w:val="231F20"/>
          <w:spacing w:val="-5"/>
        </w:rPr>
        <w:t xml:space="preserve"> </w:t>
      </w:r>
      <w:r>
        <w:rPr>
          <w:color w:val="231F20"/>
        </w:rPr>
        <w:t>biçimde</w:t>
      </w:r>
      <w:r>
        <w:rPr>
          <w:color w:val="231F20"/>
          <w:spacing w:val="-5"/>
        </w:rPr>
        <w:t xml:space="preserve"> </w:t>
      </w:r>
      <w:r>
        <w:rPr>
          <w:color w:val="231F20"/>
        </w:rPr>
        <w:t>uygulanması için zaman ve olanak yetersizliği</w:t>
      </w:r>
      <w:r>
        <w:rPr>
          <w:color w:val="231F20"/>
          <w:spacing w:val="40"/>
        </w:rPr>
        <w:t xml:space="preserve"> </w:t>
      </w:r>
      <w:r>
        <w:rPr>
          <w:color w:val="231F20"/>
        </w:rPr>
        <w:t xml:space="preserve">Personel profilinin birbirine benzer olması nedeniyle farklı bakış açılarının eksikliği İştiraklerinin beklenen sosyal faydayı sunmasına rağmen sürdürülebilir düzeyde maddi gelir elde </w:t>
      </w:r>
      <w:proofErr w:type="spellStart"/>
      <w:proofErr w:type="gramStart"/>
      <w:r>
        <w:rPr>
          <w:color w:val="231F20"/>
        </w:rPr>
        <w:t>edememesi,Üye</w:t>
      </w:r>
      <w:proofErr w:type="spellEnd"/>
      <w:proofErr w:type="gramEnd"/>
      <w:r>
        <w:rPr>
          <w:color w:val="231F20"/>
        </w:rPr>
        <w:t xml:space="preserve"> firmaların rekabetçi gücünü artıracak faaliyetlerin (eğitim, ulusal fuarlara ortak katılım organizasyonu ve heyet gezisi gibi) yetersizliği,</w:t>
      </w:r>
    </w:p>
    <w:p w:rsidR="00E907E4" w:rsidRDefault="001B3C75">
      <w:pPr>
        <w:pStyle w:val="GvdeMetni"/>
        <w:spacing w:before="4"/>
        <w:ind w:left="820"/>
        <w:jc w:val="both"/>
      </w:pPr>
      <w:r>
        <w:rPr>
          <w:color w:val="231F20"/>
        </w:rPr>
        <w:t xml:space="preserve">Oda personeline sunulan mesleki ve kişisel gelişim için yapılan eğitimlerin </w:t>
      </w:r>
      <w:r>
        <w:rPr>
          <w:color w:val="231F20"/>
          <w:spacing w:val="-2"/>
        </w:rPr>
        <w:t>yetersizliği,</w:t>
      </w:r>
    </w:p>
    <w:p w:rsidR="00E907E4" w:rsidRDefault="001B3C75">
      <w:pPr>
        <w:pStyle w:val="GvdeMetni"/>
        <w:spacing w:before="11" w:line="249" w:lineRule="auto"/>
        <w:ind w:left="100" w:right="138" w:firstLine="720"/>
        <w:jc w:val="both"/>
      </w:pPr>
      <w:r>
        <w:rPr>
          <w:color w:val="231F20"/>
        </w:rPr>
        <w:t>Üyelerin</w:t>
      </w:r>
      <w:r>
        <w:rPr>
          <w:color w:val="231F20"/>
          <w:spacing w:val="-9"/>
        </w:rPr>
        <w:t xml:space="preserve"> </w:t>
      </w:r>
      <w:r>
        <w:rPr>
          <w:color w:val="231F20"/>
        </w:rPr>
        <w:t>ve</w:t>
      </w:r>
      <w:r>
        <w:rPr>
          <w:color w:val="231F20"/>
          <w:spacing w:val="-9"/>
        </w:rPr>
        <w:t xml:space="preserve"> </w:t>
      </w:r>
      <w:r>
        <w:rPr>
          <w:color w:val="231F20"/>
        </w:rPr>
        <w:t>personelin,</w:t>
      </w:r>
      <w:r>
        <w:rPr>
          <w:color w:val="231F20"/>
          <w:spacing w:val="-9"/>
        </w:rPr>
        <w:t xml:space="preserve"> </w:t>
      </w:r>
      <w:r>
        <w:rPr>
          <w:color w:val="231F20"/>
        </w:rPr>
        <w:t>kurumun</w:t>
      </w:r>
      <w:r>
        <w:rPr>
          <w:color w:val="231F20"/>
          <w:spacing w:val="-9"/>
        </w:rPr>
        <w:t xml:space="preserve"> </w:t>
      </w:r>
      <w:proofErr w:type="gramStart"/>
      <w:r>
        <w:rPr>
          <w:color w:val="231F20"/>
        </w:rPr>
        <w:t>vizyonu</w:t>
      </w:r>
      <w:proofErr w:type="gramEnd"/>
      <w:r>
        <w:rPr>
          <w:color w:val="231F20"/>
        </w:rPr>
        <w:t>,</w:t>
      </w:r>
      <w:r>
        <w:rPr>
          <w:color w:val="231F20"/>
          <w:spacing w:val="-9"/>
        </w:rPr>
        <w:t xml:space="preserve"> </w:t>
      </w:r>
      <w:r>
        <w:rPr>
          <w:color w:val="231F20"/>
        </w:rPr>
        <w:t>misyonu,</w:t>
      </w:r>
      <w:r>
        <w:rPr>
          <w:color w:val="231F20"/>
          <w:spacing w:val="-9"/>
        </w:rPr>
        <w:t xml:space="preserve"> </w:t>
      </w:r>
      <w:r>
        <w:rPr>
          <w:color w:val="231F20"/>
        </w:rPr>
        <w:t>değerleri,</w:t>
      </w:r>
      <w:r>
        <w:rPr>
          <w:color w:val="231F20"/>
          <w:spacing w:val="-9"/>
        </w:rPr>
        <w:t xml:space="preserve"> </w:t>
      </w:r>
      <w:r>
        <w:rPr>
          <w:color w:val="231F20"/>
        </w:rPr>
        <w:t>sunduğu</w:t>
      </w:r>
      <w:r>
        <w:rPr>
          <w:color w:val="231F20"/>
          <w:spacing w:val="-9"/>
        </w:rPr>
        <w:t xml:space="preserve"> </w:t>
      </w:r>
      <w:r>
        <w:rPr>
          <w:color w:val="231F20"/>
        </w:rPr>
        <w:t>hizmetler</w:t>
      </w:r>
      <w:r>
        <w:rPr>
          <w:color w:val="231F20"/>
          <w:spacing w:val="-9"/>
        </w:rPr>
        <w:t xml:space="preserve"> </w:t>
      </w:r>
      <w:r>
        <w:rPr>
          <w:color w:val="231F20"/>
        </w:rPr>
        <w:t>ve</w:t>
      </w:r>
      <w:r>
        <w:rPr>
          <w:color w:val="231F20"/>
          <w:spacing w:val="-9"/>
        </w:rPr>
        <w:t xml:space="preserve"> </w:t>
      </w:r>
      <w:r>
        <w:rPr>
          <w:color w:val="231F20"/>
        </w:rPr>
        <w:t>gerçekleştirdiği</w:t>
      </w:r>
      <w:r>
        <w:rPr>
          <w:color w:val="231F20"/>
          <w:spacing w:val="-9"/>
        </w:rPr>
        <w:t xml:space="preserve"> </w:t>
      </w:r>
      <w:r>
        <w:rPr>
          <w:color w:val="231F20"/>
        </w:rPr>
        <w:t>faaliyetler hakkındaki bilgi eksikliği</w:t>
      </w:r>
    </w:p>
    <w:p w:rsidR="00E907E4" w:rsidRDefault="001B3C75">
      <w:pPr>
        <w:pStyle w:val="GvdeMetni"/>
        <w:spacing w:before="2" w:line="249" w:lineRule="auto"/>
        <w:ind w:left="100" w:right="137" w:firstLine="720"/>
        <w:jc w:val="both"/>
      </w:pPr>
      <w:r>
        <w:rPr>
          <w:color w:val="231F20"/>
        </w:rPr>
        <w:t>Bünyan’ın yeteri kadar tanıtılamadığı görülmektedir. Bünyan’ın etkin bir şekilde tanıtımı ve en az bir konuda algılamanın</w:t>
      </w:r>
      <w:r>
        <w:rPr>
          <w:color w:val="231F20"/>
          <w:spacing w:val="-11"/>
        </w:rPr>
        <w:t xml:space="preserve"> </w:t>
      </w:r>
      <w:r>
        <w:rPr>
          <w:color w:val="231F20"/>
        </w:rPr>
        <w:t>sağlanması</w:t>
      </w:r>
      <w:r>
        <w:rPr>
          <w:color w:val="231F20"/>
          <w:spacing w:val="-11"/>
        </w:rPr>
        <w:t xml:space="preserve"> </w:t>
      </w:r>
      <w:r>
        <w:rPr>
          <w:color w:val="231F20"/>
        </w:rPr>
        <w:t>Odamız</w:t>
      </w:r>
      <w:r>
        <w:rPr>
          <w:color w:val="231F20"/>
          <w:spacing w:val="-11"/>
        </w:rPr>
        <w:t xml:space="preserve"> </w:t>
      </w:r>
      <w:r>
        <w:rPr>
          <w:color w:val="231F20"/>
        </w:rPr>
        <w:t>tarafından</w:t>
      </w:r>
      <w:r>
        <w:rPr>
          <w:color w:val="231F20"/>
          <w:spacing w:val="-11"/>
        </w:rPr>
        <w:t xml:space="preserve"> </w:t>
      </w:r>
      <w:r>
        <w:rPr>
          <w:color w:val="231F20"/>
        </w:rPr>
        <w:t>gerekli</w:t>
      </w:r>
      <w:r>
        <w:rPr>
          <w:color w:val="231F20"/>
          <w:spacing w:val="-11"/>
        </w:rPr>
        <w:t xml:space="preserve"> </w:t>
      </w:r>
      <w:r>
        <w:rPr>
          <w:color w:val="231F20"/>
        </w:rPr>
        <w:t>görülmektedir.</w:t>
      </w:r>
      <w:r>
        <w:rPr>
          <w:color w:val="231F20"/>
          <w:spacing w:val="-11"/>
        </w:rPr>
        <w:t xml:space="preserve"> </w:t>
      </w:r>
      <w:r>
        <w:rPr>
          <w:color w:val="231F20"/>
        </w:rPr>
        <w:t>Bünyan’ın</w:t>
      </w:r>
      <w:r>
        <w:rPr>
          <w:color w:val="231F20"/>
          <w:spacing w:val="-11"/>
        </w:rPr>
        <w:t xml:space="preserve"> </w:t>
      </w:r>
      <w:r>
        <w:rPr>
          <w:color w:val="231F20"/>
        </w:rPr>
        <w:t>tanıtımına</w:t>
      </w:r>
      <w:r>
        <w:rPr>
          <w:color w:val="231F20"/>
          <w:spacing w:val="-11"/>
        </w:rPr>
        <w:t xml:space="preserve"> </w:t>
      </w:r>
      <w:r>
        <w:rPr>
          <w:color w:val="231F20"/>
        </w:rPr>
        <w:t>ve</w:t>
      </w:r>
      <w:r>
        <w:rPr>
          <w:color w:val="231F20"/>
          <w:spacing w:val="-11"/>
        </w:rPr>
        <w:t xml:space="preserve"> </w:t>
      </w:r>
      <w:r>
        <w:rPr>
          <w:color w:val="231F20"/>
        </w:rPr>
        <w:t>sorunlarını</w:t>
      </w:r>
      <w:r>
        <w:rPr>
          <w:color w:val="231F20"/>
          <w:spacing w:val="-11"/>
        </w:rPr>
        <w:t xml:space="preserve"> </w:t>
      </w:r>
      <w:r>
        <w:rPr>
          <w:color w:val="231F20"/>
        </w:rPr>
        <w:t>çözmeye</w:t>
      </w:r>
      <w:r>
        <w:rPr>
          <w:color w:val="231F20"/>
          <w:spacing w:val="-11"/>
        </w:rPr>
        <w:t xml:space="preserve"> </w:t>
      </w:r>
      <w:r>
        <w:rPr>
          <w:color w:val="231F20"/>
        </w:rPr>
        <w:t>yönelik yürüttüğümüz sosyal projelere katkı sağlanmakta ancak tanıtımında eksiklerimizin olduğu bilinmektedir.</w:t>
      </w:r>
    </w:p>
    <w:p w:rsidR="00E907E4" w:rsidRDefault="001B3C75">
      <w:pPr>
        <w:pStyle w:val="GvdeMetni"/>
        <w:spacing w:before="3" w:line="249" w:lineRule="auto"/>
        <w:ind w:left="100" w:right="137" w:firstLine="720"/>
        <w:jc w:val="both"/>
      </w:pPr>
      <w:r>
        <w:rPr>
          <w:color w:val="231F20"/>
        </w:rPr>
        <w:t>Bu</w:t>
      </w:r>
      <w:r>
        <w:rPr>
          <w:color w:val="231F20"/>
          <w:spacing w:val="-14"/>
        </w:rPr>
        <w:t xml:space="preserve"> </w:t>
      </w:r>
      <w:r>
        <w:rPr>
          <w:color w:val="231F20"/>
        </w:rPr>
        <w:t>noktada</w:t>
      </w:r>
      <w:r>
        <w:rPr>
          <w:color w:val="231F20"/>
          <w:spacing w:val="-14"/>
        </w:rPr>
        <w:t xml:space="preserve"> </w:t>
      </w:r>
      <w:r>
        <w:rPr>
          <w:color w:val="231F20"/>
        </w:rPr>
        <w:t>Bünyan</w:t>
      </w:r>
      <w:r>
        <w:rPr>
          <w:color w:val="231F20"/>
          <w:spacing w:val="-14"/>
        </w:rPr>
        <w:t xml:space="preserve"> </w:t>
      </w:r>
      <w:r>
        <w:rPr>
          <w:color w:val="231F20"/>
        </w:rPr>
        <w:t>Ticaret</w:t>
      </w:r>
      <w:r>
        <w:rPr>
          <w:color w:val="231F20"/>
          <w:spacing w:val="-13"/>
        </w:rPr>
        <w:t xml:space="preserve"> </w:t>
      </w:r>
      <w:r>
        <w:rPr>
          <w:color w:val="231F20"/>
        </w:rPr>
        <w:t>Odası,</w:t>
      </w:r>
      <w:r>
        <w:rPr>
          <w:color w:val="231F20"/>
          <w:spacing w:val="-14"/>
        </w:rPr>
        <w:t xml:space="preserve"> </w:t>
      </w:r>
      <w:r>
        <w:rPr>
          <w:color w:val="231F20"/>
        </w:rPr>
        <w:t>gerek</w:t>
      </w:r>
      <w:r>
        <w:rPr>
          <w:color w:val="231F20"/>
          <w:spacing w:val="-14"/>
        </w:rPr>
        <w:t xml:space="preserve"> </w:t>
      </w:r>
      <w:r>
        <w:rPr>
          <w:color w:val="231F20"/>
        </w:rPr>
        <w:t>kendi</w:t>
      </w:r>
      <w:r>
        <w:rPr>
          <w:color w:val="231F20"/>
          <w:spacing w:val="-14"/>
        </w:rPr>
        <w:t xml:space="preserve"> </w:t>
      </w:r>
      <w:r>
        <w:rPr>
          <w:color w:val="231F20"/>
        </w:rPr>
        <w:t>reklâmını</w:t>
      </w:r>
      <w:r>
        <w:rPr>
          <w:color w:val="231F20"/>
          <w:spacing w:val="-13"/>
        </w:rPr>
        <w:t xml:space="preserve"> </w:t>
      </w:r>
      <w:r>
        <w:rPr>
          <w:color w:val="231F20"/>
        </w:rPr>
        <w:t>gerekse</w:t>
      </w:r>
      <w:r>
        <w:rPr>
          <w:color w:val="231F20"/>
          <w:spacing w:val="-14"/>
        </w:rPr>
        <w:t xml:space="preserve"> </w:t>
      </w:r>
      <w:r>
        <w:rPr>
          <w:color w:val="231F20"/>
        </w:rPr>
        <w:t>Bünyan’ın</w:t>
      </w:r>
      <w:r>
        <w:rPr>
          <w:color w:val="231F20"/>
          <w:spacing w:val="-14"/>
        </w:rPr>
        <w:t xml:space="preserve"> </w:t>
      </w:r>
      <w:r>
        <w:rPr>
          <w:color w:val="231F20"/>
        </w:rPr>
        <w:t>tanıtımında</w:t>
      </w:r>
      <w:r>
        <w:rPr>
          <w:color w:val="231F20"/>
          <w:spacing w:val="-14"/>
        </w:rPr>
        <w:t xml:space="preserve"> </w:t>
      </w:r>
      <w:r>
        <w:rPr>
          <w:color w:val="231F20"/>
        </w:rPr>
        <w:t>üstüne</w:t>
      </w:r>
      <w:r>
        <w:rPr>
          <w:color w:val="231F20"/>
          <w:spacing w:val="-13"/>
        </w:rPr>
        <w:t xml:space="preserve"> </w:t>
      </w:r>
      <w:r>
        <w:rPr>
          <w:color w:val="231F20"/>
        </w:rPr>
        <w:t>düşeni</w:t>
      </w:r>
      <w:r>
        <w:rPr>
          <w:color w:val="231F20"/>
          <w:spacing w:val="-14"/>
        </w:rPr>
        <w:t xml:space="preserve"> </w:t>
      </w:r>
      <w:r>
        <w:rPr>
          <w:color w:val="231F20"/>
        </w:rPr>
        <w:t>yeterince yapamamıştır. Bunun sebebi kurumlar arası koordinasyon ve ortaklık kültürünün eksikliğidir. Odamız bu eksikliğin farkında olup gereken stratejileri planına almıştır.</w:t>
      </w:r>
    </w:p>
    <w:p w:rsidR="00E907E4" w:rsidRDefault="00E907E4">
      <w:pPr>
        <w:pStyle w:val="GvdeMetni"/>
        <w:spacing w:before="13"/>
      </w:pPr>
    </w:p>
    <w:p w:rsidR="00E907E4" w:rsidRDefault="001B3C75">
      <w:pPr>
        <w:pStyle w:val="GvdeMetni"/>
        <w:spacing w:line="249" w:lineRule="auto"/>
        <w:ind w:left="100" w:right="139" w:firstLine="720"/>
        <w:jc w:val="both"/>
      </w:pPr>
      <w:r w:rsidRPr="00510A5B">
        <w:rPr>
          <w:b/>
          <w:color w:val="231F20"/>
        </w:rPr>
        <w:t>Yöneticilerin Yeterince Sorgulanamaması:</w:t>
      </w:r>
      <w:r>
        <w:rPr>
          <w:color w:val="231F20"/>
        </w:rPr>
        <w:t xml:space="preserve"> Yapılan dış</w:t>
      </w:r>
      <w:r w:rsidR="00510A5B">
        <w:rPr>
          <w:color w:val="231F20"/>
        </w:rPr>
        <w:t xml:space="preserve"> müşteri anketlerinden edinilen</w:t>
      </w:r>
      <w:r>
        <w:rPr>
          <w:color w:val="231F20"/>
        </w:rPr>
        <w:t xml:space="preserve"> bilgilere göre tüm işlemlerinde şeffaflık ilkesinin benimseyen Oda yönetiminin yeterince sorgulanamadığı anlaşılmıştır. Bu nedenle, </w:t>
      </w:r>
      <w:r>
        <w:rPr>
          <w:color w:val="231F20"/>
          <w:spacing w:val="-2"/>
        </w:rPr>
        <w:t>Bünyan</w:t>
      </w:r>
      <w:r>
        <w:rPr>
          <w:color w:val="231F20"/>
          <w:spacing w:val="-5"/>
        </w:rPr>
        <w:t xml:space="preserve"> </w:t>
      </w:r>
      <w:r>
        <w:rPr>
          <w:color w:val="231F20"/>
          <w:spacing w:val="-2"/>
        </w:rPr>
        <w:t xml:space="preserve">Ticaret Odası yönetiminde ver alan yöneticilerin, hizmet kalitelerine katkı sağlamak amacıyla yapıcı eleştirilerin </w:t>
      </w:r>
      <w:r>
        <w:rPr>
          <w:color w:val="231F20"/>
        </w:rPr>
        <w:t>yapılması faydalı olacaktır. Aksi durumda kalite artışını sağlayacak olan itici gücü kullanamamış oluruz. Planlanan Ortak</w:t>
      </w:r>
      <w:r>
        <w:rPr>
          <w:color w:val="231F20"/>
          <w:spacing w:val="-7"/>
        </w:rPr>
        <w:t xml:space="preserve"> </w:t>
      </w:r>
      <w:r>
        <w:rPr>
          <w:color w:val="231F20"/>
        </w:rPr>
        <w:t>Akıl ve Beyin Fırtınası Takımı toplantıları görüş, öneri ve eleştiriler için de uygun ortam sağlayacaktır.</w:t>
      </w:r>
    </w:p>
    <w:p w:rsidR="00E907E4" w:rsidRDefault="001B3C75">
      <w:pPr>
        <w:pStyle w:val="GvdeMetni"/>
        <w:spacing w:before="5"/>
        <w:ind w:left="163"/>
        <w:jc w:val="both"/>
      </w:pPr>
      <w:r>
        <w:rPr>
          <w:color w:val="231F20"/>
        </w:rPr>
        <w:t>Diğer</w:t>
      </w:r>
      <w:r>
        <w:rPr>
          <w:color w:val="231F20"/>
          <w:spacing w:val="4"/>
        </w:rPr>
        <w:t xml:space="preserve"> </w:t>
      </w:r>
      <w:r>
        <w:rPr>
          <w:color w:val="231F20"/>
        </w:rPr>
        <w:t>Sivil</w:t>
      </w:r>
      <w:r>
        <w:rPr>
          <w:color w:val="231F20"/>
          <w:spacing w:val="3"/>
        </w:rPr>
        <w:t xml:space="preserve"> </w:t>
      </w:r>
      <w:r>
        <w:rPr>
          <w:color w:val="231F20"/>
        </w:rPr>
        <w:t>Toplum</w:t>
      </w:r>
      <w:r>
        <w:rPr>
          <w:color w:val="231F20"/>
          <w:spacing w:val="7"/>
        </w:rPr>
        <w:t xml:space="preserve"> </w:t>
      </w:r>
      <w:r>
        <w:rPr>
          <w:color w:val="231F20"/>
        </w:rPr>
        <w:t>Kuruluşları</w:t>
      </w:r>
      <w:r>
        <w:rPr>
          <w:color w:val="231F20"/>
          <w:spacing w:val="7"/>
        </w:rPr>
        <w:t xml:space="preserve"> </w:t>
      </w:r>
      <w:r>
        <w:rPr>
          <w:color w:val="231F20"/>
        </w:rPr>
        <w:t>ile</w:t>
      </w:r>
      <w:r>
        <w:rPr>
          <w:color w:val="231F20"/>
          <w:spacing w:val="7"/>
        </w:rPr>
        <w:t xml:space="preserve"> </w:t>
      </w:r>
      <w:r>
        <w:rPr>
          <w:color w:val="231F20"/>
        </w:rPr>
        <w:t>Ortak</w:t>
      </w:r>
      <w:r>
        <w:rPr>
          <w:color w:val="231F20"/>
          <w:spacing w:val="7"/>
        </w:rPr>
        <w:t xml:space="preserve"> </w:t>
      </w:r>
      <w:r>
        <w:rPr>
          <w:color w:val="231F20"/>
        </w:rPr>
        <w:t>Çalışmaların</w:t>
      </w:r>
      <w:r>
        <w:rPr>
          <w:color w:val="231F20"/>
          <w:spacing w:val="-5"/>
        </w:rPr>
        <w:t xml:space="preserve"> </w:t>
      </w:r>
      <w:r>
        <w:rPr>
          <w:color w:val="231F20"/>
        </w:rPr>
        <w:t>Az</w:t>
      </w:r>
      <w:r>
        <w:rPr>
          <w:color w:val="231F20"/>
          <w:spacing w:val="6"/>
        </w:rPr>
        <w:t xml:space="preserve"> </w:t>
      </w:r>
      <w:r>
        <w:rPr>
          <w:color w:val="231F20"/>
        </w:rPr>
        <w:t>Olması:</w:t>
      </w:r>
      <w:r>
        <w:rPr>
          <w:color w:val="231F20"/>
          <w:spacing w:val="7"/>
        </w:rPr>
        <w:t xml:space="preserve"> </w:t>
      </w:r>
      <w:r>
        <w:rPr>
          <w:color w:val="231F20"/>
        </w:rPr>
        <w:t>Ekonomik,</w:t>
      </w:r>
      <w:r>
        <w:rPr>
          <w:color w:val="231F20"/>
          <w:spacing w:val="7"/>
        </w:rPr>
        <w:t xml:space="preserve"> </w:t>
      </w:r>
      <w:r>
        <w:rPr>
          <w:color w:val="231F20"/>
        </w:rPr>
        <w:t>sosyal,</w:t>
      </w:r>
      <w:r>
        <w:rPr>
          <w:color w:val="231F20"/>
          <w:spacing w:val="7"/>
        </w:rPr>
        <w:t xml:space="preserve"> </w:t>
      </w:r>
      <w:r>
        <w:rPr>
          <w:color w:val="231F20"/>
        </w:rPr>
        <w:t>kültürel</w:t>
      </w:r>
      <w:r>
        <w:rPr>
          <w:color w:val="231F20"/>
          <w:spacing w:val="7"/>
        </w:rPr>
        <w:t xml:space="preserve"> </w:t>
      </w:r>
      <w:r>
        <w:rPr>
          <w:color w:val="231F20"/>
        </w:rPr>
        <w:t>tüm</w:t>
      </w:r>
      <w:r>
        <w:rPr>
          <w:color w:val="231F20"/>
          <w:spacing w:val="7"/>
        </w:rPr>
        <w:t xml:space="preserve"> </w:t>
      </w:r>
      <w:r>
        <w:rPr>
          <w:color w:val="231F20"/>
        </w:rPr>
        <w:t>alanlarda</w:t>
      </w:r>
      <w:r>
        <w:rPr>
          <w:color w:val="231F20"/>
          <w:spacing w:val="7"/>
        </w:rPr>
        <w:t xml:space="preserve"> </w:t>
      </w:r>
      <w:r>
        <w:rPr>
          <w:color w:val="231F20"/>
          <w:spacing w:val="-2"/>
        </w:rPr>
        <w:t>İlçemizi</w:t>
      </w:r>
    </w:p>
    <w:p w:rsidR="00E907E4" w:rsidRDefault="00E907E4">
      <w:pPr>
        <w:jc w:val="both"/>
        <w:sectPr w:rsidR="00E907E4">
          <w:pgSz w:w="11910" w:h="16840"/>
          <w:pgMar w:top="580" w:right="580" w:bottom="660" w:left="620" w:header="0" w:footer="470" w:gutter="0"/>
          <w:cols w:space="708"/>
        </w:sectPr>
      </w:pPr>
    </w:p>
    <w:p w:rsidR="00E907E4" w:rsidRDefault="002F390E">
      <w:pPr>
        <w:pStyle w:val="GvdeMetni"/>
        <w:spacing w:before="69" w:line="249" w:lineRule="auto"/>
        <w:ind w:left="100" w:right="137"/>
        <w:jc w:val="both"/>
      </w:pPr>
      <w:r>
        <w:rPr>
          <w:color w:val="231F20"/>
        </w:rPr>
        <w:lastRenderedPageBreak/>
        <w:t xml:space="preserve">temsil eden </w:t>
      </w:r>
      <w:proofErr w:type="gramStart"/>
      <w:r>
        <w:rPr>
          <w:color w:val="231F20"/>
        </w:rPr>
        <w:t xml:space="preserve">Bünyan </w:t>
      </w:r>
      <w:r w:rsidR="001B3C75">
        <w:rPr>
          <w:color w:val="231F20"/>
          <w:spacing w:val="-1"/>
        </w:rPr>
        <w:t xml:space="preserve"> </w:t>
      </w:r>
      <w:r w:rsidR="001B3C75">
        <w:rPr>
          <w:color w:val="231F20"/>
        </w:rPr>
        <w:t>Ticaret</w:t>
      </w:r>
      <w:proofErr w:type="gramEnd"/>
      <w:r w:rsidR="001B3C75">
        <w:rPr>
          <w:color w:val="231F20"/>
        </w:rPr>
        <w:t xml:space="preserve"> Odası, sivil toplum kuruluşları (STK) ile daha sıkı ilişkiler içinde olmalıdır. Bu güne kadar yapılan çalışmaların belli çerçevede kısıtlı kaldığı görülmektedir. Odamız etkinliklerde ortak akıl, beyin fırtınası gibi yöntemlerle ekip çalışması yaparak sonuca doğru ve hızlı ulaşmayı hedeflemektedir.</w:t>
      </w:r>
    </w:p>
    <w:p w:rsidR="00E907E4" w:rsidRDefault="00E907E4">
      <w:pPr>
        <w:pStyle w:val="GvdeMetni"/>
        <w:spacing w:before="14"/>
      </w:pPr>
    </w:p>
    <w:p w:rsidR="00E907E4" w:rsidRDefault="001B3C75">
      <w:pPr>
        <w:pStyle w:val="GvdeMetni"/>
        <w:spacing w:line="249" w:lineRule="auto"/>
        <w:ind w:left="100" w:right="137" w:firstLine="720"/>
        <w:jc w:val="both"/>
      </w:pPr>
      <w:r w:rsidRPr="00510A5B">
        <w:rPr>
          <w:b/>
          <w:color w:val="231F20"/>
        </w:rPr>
        <w:t>Vizyonların Kâğıt Üzerinde Yazılı Kalması:</w:t>
      </w:r>
      <w:r>
        <w:rPr>
          <w:color w:val="231F20"/>
        </w:rPr>
        <w:t xml:space="preserve"> Bir </w:t>
      </w:r>
      <w:proofErr w:type="gramStart"/>
      <w:r>
        <w:rPr>
          <w:color w:val="231F20"/>
        </w:rPr>
        <w:t>vizyon</w:t>
      </w:r>
      <w:proofErr w:type="gramEnd"/>
      <w:r>
        <w:rPr>
          <w:color w:val="231F20"/>
        </w:rPr>
        <w:t>, kı</w:t>
      </w:r>
      <w:r w:rsidR="002F390E">
        <w:rPr>
          <w:color w:val="231F20"/>
        </w:rPr>
        <w:t>sa olmalı, çalışanlarda heyecanı</w:t>
      </w:r>
      <w:r>
        <w:rPr>
          <w:color w:val="231F20"/>
        </w:rPr>
        <w:t xml:space="preserve"> yaratmalı, ufkun </w:t>
      </w:r>
      <w:r>
        <w:rPr>
          <w:color w:val="231F20"/>
          <w:spacing w:val="-2"/>
        </w:rPr>
        <w:t>ötesini</w:t>
      </w:r>
      <w:r>
        <w:rPr>
          <w:color w:val="231F20"/>
          <w:spacing w:val="-4"/>
        </w:rPr>
        <w:t xml:space="preserve"> </w:t>
      </w:r>
      <w:r>
        <w:rPr>
          <w:color w:val="231F20"/>
          <w:spacing w:val="-2"/>
        </w:rPr>
        <w:t>tanımlamalı,</w:t>
      </w:r>
      <w:r>
        <w:rPr>
          <w:color w:val="231F20"/>
          <w:spacing w:val="-4"/>
        </w:rPr>
        <w:t xml:space="preserve"> </w:t>
      </w:r>
      <w:r>
        <w:rPr>
          <w:color w:val="231F20"/>
          <w:spacing w:val="-2"/>
        </w:rPr>
        <w:t>hayal</w:t>
      </w:r>
      <w:r>
        <w:rPr>
          <w:color w:val="231F20"/>
          <w:spacing w:val="-4"/>
        </w:rPr>
        <w:t xml:space="preserve"> </w:t>
      </w:r>
      <w:r>
        <w:rPr>
          <w:color w:val="231F20"/>
          <w:spacing w:val="-2"/>
        </w:rPr>
        <w:t>gücümüzü</w:t>
      </w:r>
      <w:r>
        <w:rPr>
          <w:color w:val="231F20"/>
          <w:spacing w:val="-4"/>
        </w:rPr>
        <w:t xml:space="preserve"> </w:t>
      </w:r>
      <w:r>
        <w:rPr>
          <w:color w:val="231F20"/>
          <w:spacing w:val="-2"/>
        </w:rPr>
        <w:t>yansıtmalı,</w:t>
      </w:r>
      <w:r>
        <w:rPr>
          <w:color w:val="231F20"/>
          <w:spacing w:val="-4"/>
        </w:rPr>
        <w:t xml:space="preserve"> </w:t>
      </w:r>
      <w:r>
        <w:rPr>
          <w:color w:val="231F20"/>
          <w:spacing w:val="-2"/>
        </w:rPr>
        <w:t>en</w:t>
      </w:r>
      <w:r>
        <w:rPr>
          <w:color w:val="231F20"/>
          <w:spacing w:val="-4"/>
        </w:rPr>
        <w:t xml:space="preserve"> </w:t>
      </w:r>
      <w:r>
        <w:rPr>
          <w:color w:val="231F20"/>
          <w:spacing w:val="-2"/>
        </w:rPr>
        <w:t>önemlisi</w:t>
      </w:r>
      <w:r>
        <w:rPr>
          <w:color w:val="231F20"/>
          <w:spacing w:val="-4"/>
        </w:rPr>
        <w:t xml:space="preserve"> </w:t>
      </w:r>
      <w:r>
        <w:rPr>
          <w:color w:val="231F20"/>
          <w:spacing w:val="-2"/>
        </w:rPr>
        <w:t>de</w:t>
      </w:r>
      <w:r>
        <w:rPr>
          <w:color w:val="231F20"/>
          <w:spacing w:val="-4"/>
        </w:rPr>
        <w:t xml:space="preserve"> </w:t>
      </w:r>
      <w:r>
        <w:rPr>
          <w:color w:val="231F20"/>
          <w:spacing w:val="-2"/>
        </w:rPr>
        <w:t>kağıt</w:t>
      </w:r>
      <w:r>
        <w:rPr>
          <w:color w:val="231F20"/>
          <w:spacing w:val="-4"/>
        </w:rPr>
        <w:t xml:space="preserve"> </w:t>
      </w:r>
      <w:r>
        <w:rPr>
          <w:color w:val="231F20"/>
          <w:spacing w:val="-2"/>
        </w:rPr>
        <w:t>üzerinde</w:t>
      </w:r>
      <w:r>
        <w:rPr>
          <w:color w:val="231F20"/>
          <w:spacing w:val="-4"/>
        </w:rPr>
        <w:t xml:space="preserve"> </w:t>
      </w:r>
      <w:r>
        <w:rPr>
          <w:color w:val="231F20"/>
          <w:spacing w:val="-2"/>
        </w:rPr>
        <w:t>yazılı</w:t>
      </w:r>
      <w:r>
        <w:rPr>
          <w:color w:val="231F20"/>
          <w:spacing w:val="-4"/>
        </w:rPr>
        <w:t xml:space="preserve"> </w:t>
      </w:r>
      <w:r>
        <w:rPr>
          <w:color w:val="231F20"/>
          <w:spacing w:val="-2"/>
        </w:rPr>
        <w:t>kalmamalıdır.</w:t>
      </w:r>
      <w:r>
        <w:rPr>
          <w:color w:val="231F20"/>
          <w:spacing w:val="-4"/>
        </w:rPr>
        <w:t xml:space="preserve"> </w:t>
      </w:r>
      <w:r>
        <w:rPr>
          <w:color w:val="231F20"/>
          <w:spacing w:val="-2"/>
        </w:rPr>
        <w:t>Ne</w:t>
      </w:r>
      <w:r>
        <w:rPr>
          <w:color w:val="231F20"/>
          <w:spacing w:val="-4"/>
        </w:rPr>
        <w:t xml:space="preserve"> </w:t>
      </w:r>
      <w:r>
        <w:rPr>
          <w:color w:val="231F20"/>
          <w:spacing w:val="-2"/>
        </w:rPr>
        <w:t>kadar</w:t>
      </w:r>
      <w:r>
        <w:rPr>
          <w:color w:val="231F20"/>
          <w:spacing w:val="-4"/>
        </w:rPr>
        <w:t xml:space="preserve"> </w:t>
      </w:r>
      <w:r>
        <w:rPr>
          <w:color w:val="231F20"/>
          <w:spacing w:val="-2"/>
        </w:rPr>
        <w:t>iyi</w:t>
      </w:r>
      <w:r>
        <w:rPr>
          <w:color w:val="231F20"/>
          <w:spacing w:val="-4"/>
        </w:rPr>
        <w:t xml:space="preserve"> </w:t>
      </w:r>
      <w:r>
        <w:rPr>
          <w:color w:val="231F20"/>
          <w:spacing w:val="-2"/>
        </w:rPr>
        <w:t xml:space="preserve">yazılmış </w:t>
      </w:r>
      <w:r>
        <w:rPr>
          <w:color w:val="231F20"/>
        </w:rPr>
        <w:t xml:space="preserve">olursa olsun, vizyonu gerçekleştirme yolunda hedeflerimiz olmazsa, </w:t>
      </w:r>
      <w:proofErr w:type="gramStart"/>
      <w:r>
        <w:rPr>
          <w:color w:val="231F20"/>
        </w:rPr>
        <w:t>vizyon</w:t>
      </w:r>
      <w:proofErr w:type="gramEnd"/>
      <w:r>
        <w:rPr>
          <w:color w:val="231F20"/>
        </w:rPr>
        <w:t xml:space="preserve"> sadece güzel bir hayalden öteye geçemez. Yapılan </w:t>
      </w:r>
      <w:proofErr w:type="spellStart"/>
      <w:r>
        <w:rPr>
          <w:color w:val="231F20"/>
        </w:rPr>
        <w:t>çalıştaylarda</w:t>
      </w:r>
      <w:proofErr w:type="spellEnd"/>
      <w:r>
        <w:rPr>
          <w:color w:val="231F20"/>
        </w:rPr>
        <w:t xml:space="preserve"> hazırlanan </w:t>
      </w:r>
      <w:proofErr w:type="gramStart"/>
      <w:r>
        <w:rPr>
          <w:color w:val="231F20"/>
        </w:rPr>
        <w:t>vizyonların</w:t>
      </w:r>
      <w:proofErr w:type="gramEnd"/>
      <w:r>
        <w:rPr>
          <w:color w:val="231F20"/>
        </w:rPr>
        <w:t xml:space="preserve"> tam anlamıyla heyecan oluşturmadığı konusunda ortak karara varılmıştır. Hazırlanan stratejik plan, sürekli iyileştirme çıtasını aldığı noktadan daha ileriye taşımak için yapılmaktadır.</w:t>
      </w:r>
    </w:p>
    <w:p w:rsidR="00E907E4" w:rsidRDefault="00E907E4">
      <w:pPr>
        <w:pStyle w:val="GvdeMetni"/>
        <w:spacing w:before="15"/>
      </w:pPr>
    </w:p>
    <w:p w:rsidR="00E907E4" w:rsidRDefault="001B3C75">
      <w:pPr>
        <w:pStyle w:val="GvdeMetni"/>
        <w:spacing w:line="249" w:lineRule="auto"/>
        <w:ind w:left="100" w:right="137" w:firstLine="720"/>
        <w:jc w:val="both"/>
      </w:pPr>
      <w:r w:rsidRPr="00510A5B">
        <w:rPr>
          <w:b/>
          <w:color w:val="231F20"/>
        </w:rPr>
        <w:t>Bürokrasi Üzerindeki Etkinin</w:t>
      </w:r>
      <w:r w:rsidRPr="00510A5B">
        <w:rPr>
          <w:b/>
          <w:color w:val="231F20"/>
          <w:spacing w:val="-3"/>
        </w:rPr>
        <w:t xml:space="preserve"> </w:t>
      </w:r>
      <w:r w:rsidRPr="00510A5B">
        <w:rPr>
          <w:b/>
          <w:color w:val="231F20"/>
        </w:rPr>
        <w:t>Az Olması:</w:t>
      </w:r>
      <w:r>
        <w:rPr>
          <w:color w:val="231F20"/>
        </w:rPr>
        <w:t xml:space="preserve"> Kamu kurumlarında üyelerimizin beklediği ilgiyi göremediği, yerli firmaların kamu kurumlarının tedarikçileri olarak öncelik alamadığı gibi sorunlar alınan geri bildirimlerden tespit edilmiştir. Bu tespitin sonrasında yapılacak ortak akıl toplantılarında eleştiri ve önerilerin konuşulması ve sorunların çözülmesi konusunda somut adımların atılması hedeflenmektedir.</w:t>
      </w:r>
      <w:r>
        <w:rPr>
          <w:color w:val="231F20"/>
          <w:spacing w:val="40"/>
        </w:rPr>
        <w:t xml:space="preserve"> </w:t>
      </w:r>
      <w:r>
        <w:rPr>
          <w:color w:val="231F20"/>
        </w:rPr>
        <w:t>Kamuoyu Oluşturulamaması: Günümüz şartlarında kamuoyu oluşturmanın önemi büyüktür. Kamuoyu oluşturan topluluklar daima bir adım önde bulunmaktadır.</w:t>
      </w:r>
    </w:p>
    <w:p w:rsidR="00E907E4" w:rsidRPr="00510A5B" w:rsidRDefault="00E907E4">
      <w:pPr>
        <w:pStyle w:val="GvdeMetni"/>
        <w:spacing w:before="16"/>
        <w:rPr>
          <w:b/>
        </w:rPr>
      </w:pPr>
    </w:p>
    <w:p w:rsidR="00E907E4" w:rsidRDefault="001B3C75">
      <w:pPr>
        <w:pStyle w:val="GvdeMetni"/>
        <w:spacing w:line="249" w:lineRule="auto"/>
        <w:ind w:left="100" w:right="137" w:firstLine="720"/>
        <w:jc w:val="both"/>
      </w:pPr>
      <w:r w:rsidRPr="00510A5B">
        <w:rPr>
          <w:b/>
          <w:color w:val="231F20"/>
        </w:rPr>
        <w:t>Yatırım Yönlendirme Mekanizmasının Olmaması:</w:t>
      </w:r>
      <w:r>
        <w:rPr>
          <w:color w:val="231F20"/>
        </w:rPr>
        <w:t xml:space="preserve"> İlçemizde yatırım yapacak müteşebbislere yönlendirme ve bilgilendirmenin</w:t>
      </w:r>
      <w:r>
        <w:rPr>
          <w:color w:val="231F20"/>
          <w:spacing w:val="-1"/>
        </w:rPr>
        <w:t xml:space="preserve"> </w:t>
      </w:r>
      <w:r>
        <w:rPr>
          <w:color w:val="231F20"/>
        </w:rPr>
        <w:t>yapılacağı</w:t>
      </w:r>
      <w:r>
        <w:rPr>
          <w:color w:val="231F20"/>
          <w:spacing w:val="-1"/>
        </w:rPr>
        <w:t xml:space="preserve"> </w:t>
      </w:r>
      <w:r>
        <w:rPr>
          <w:color w:val="231F20"/>
        </w:rPr>
        <w:t>bir</w:t>
      </w:r>
      <w:r>
        <w:rPr>
          <w:color w:val="231F20"/>
          <w:spacing w:val="-1"/>
        </w:rPr>
        <w:t xml:space="preserve"> </w:t>
      </w:r>
      <w:r>
        <w:rPr>
          <w:color w:val="231F20"/>
        </w:rPr>
        <w:t>birime</w:t>
      </w:r>
      <w:r>
        <w:rPr>
          <w:color w:val="231F20"/>
          <w:spacing w:val="-1"/>
        </w:rPr>
        <w:t xml:space="preserve"> </w:t>
      </w:r>
      <w:r>
        <w:rPr>
          <w:color w:val="231F20"/>
        </w:rPr>
        <w:t>ihtiyaç</w:t>
      </w:r>
      <w:r>
        <w:rPr>
          <w:color w:val="231F20"/>
          <w:spacing w:val="-1"/>
        </w:rPr>
        <w:t xml:space="preserve"> </w:t>
      </w:r>
      <w:r>
        <w:rPr>
          <w:color w:val="231F20"/>
        </w:rPr>
        <w:t>duyulmaktadır</w:t>
      </w:r>
      <w:r>
        <w:rPr>
          <w:color w:val="231F20"/>
          <w:spacing w:val="-1"/>
        </w:rPr>
        <w:t xml:space="preserve"> </w:t>
      </w:r>
      <w:r>
        <w:rPr>
          <w:color w:val="231F20"/>
        </w:rPr>
        <w:t>Orta</w:t>
      </w:r>
      <w:r>
        <w:rPr>
          <w:color w:val="231F20"/>
          <w:spacing w:val="-13"/>
        </w:rPr>
        <w:t xml:space="preserve"> </w:t>
      </w:r>
      <w:r>
        <w:rPr>
          <w:color w:val="231F20"/>
        </w:rPr>
        <w:t>Anadolu</w:t>
      </w:r>
      <w:r>
        <w:rPr>
          <w:color w:val="231F20"/>
          <w:spacing w:val="-1"/>
        </w:rPr>
        <w:t xml:space="preserve"> </w:t>
      </w:r>
      <w:r>
        <w:rPr>
          <w:color w:val="231F20"/>
        </w:rPr>
        <w:t>Kalkınma</w:t>
      </w:r>
      <w:r>
        <w:rPr>
          <w:color w:val="231F20"/>
          <w:spacing w:val="40"/>
        </w:rPr>
        <w:t xml:space="preserve"> </w:t>
      </w:r>
      <w:r>
        <w:rPr>
          <w:color w:val="231F20"/>
        </w:rPr>
        <w:t>Ajansı’nın</w:t>
      </w:r>
      <w:r>
        <w:rPr>
          <w:color w:val="231F20"/>
          <w:spacing w:val="-1"/>
        </w:rPr>
        <w:t xml:space="preserve"> </w:t>
      </w:r>
      <w:r>
        <w:rPr>
          <w:color w:val="231F20"/>
        </w:rPr>
        <w:t>bu</w:t>
      </w:r>
      <w:r>
        <w:rPr>
          <w:color w:val="231F20"/>
          <w:spacing w:val="-1"/>
        </w:rPr>
        <w:t xml:space="preserve"> </w:t>
      </w:r>
      <w:r>
        <w:rPr>
          <w:color w:val="231F20"/>
        </w:rPr>
        <w:t>konudaki</w:t>
      </w:r>
      <w:r>
        <w:rPr>
          <w:color w:val="231F20"/>
          <w:spacing w:val="-1"/>
        </w:rPr>
        <w:t xml:space="preserve"> </w:t>
      </w:r>
      <w:r>
        <w:rPr>
          <w:color w:val="231F20"/>
        </w:rPr>
        <w:t>ihtiyaca cevap</w:t>
      </w:r>
      <w:r>
        <w:rPr>
          <w:color w:val="231F20"/>
          <w:spacing w:val="-9"/>
        </w:rPr>
        <w:t xml:space="preserve"> </w:t>
      </w:r>
      <w:r>
        <w:rPr>
          <w:color w:val="231F20"/>
        </w:rPr>
        <w:t>vereceği</w:t>
      </w:r>
      <w:r>
        <w:rPr>
          <w:color w:val="231F20"/>
          <w:spacing w:val="-6"/>
        </w:rPr>
        <w:t xml:space="preserve"> </w:t>
      </w:r>
      <w:r>
        <w:rPr>
          <w:color w:val="231F20"/>
        </w:rPr>
        <w:t>düşünülmektedir.</w:t>
      </w:r>
      <w:r>
        <w:rPr>
          <w:color w:val="231F20"/>
          <w:spacing w:val="-6"/>
        </w:rPr>
        <w:t xml:space="preserve"> </w:t>
      </w:r>
      <w:r>
        <w:rPr>
          <w:color w:val="231F20"/>
        </w:rPr>
        <w:t>Böylelikle</w:t>
      </w:r>
      <w:r>
        <w:rPr>
          <w:color w:val="231F20"/>
          <w:spacing w:val="-6"/>
        </w:rPr>
        <w:t xml:space="preserve"> </w:t>
      </w:r>
      <w:r>
        <w:rPr>
          <w:color w:val="231F20"/>
        </w:rPr>
        <w:t>aynı</w:t>
      </w:r>
      <w:r>
        <w:rPr>
          <w:color w:val="231F20"/>
          <w:spacing w:val="-6"/>
        </w:rPr>
        <w:t xml:space="preserve"> </w:t>
      </w:r>
      <w:r>
        <w:rPr>
          <w:color w:val="231F20"/>
        </w:rPr>
        <w:t>mekanizma</w:t>
      </w:r>
      <w:r>
        <w:rPr>
          <w:color w:val="231F20"/>
          <w:spacing w:val="-6"/>
        </w:rPr>
        <w:t xml:space="preserve"> </w:t>
      </w:r>
      <w:r>
        <w:rPr>
          <w:color w:val="231F20"/>
        </w:rPr>
        <w:t>ile</w:t>
      </w:r>
      <w:r>
        <w:rPr>
          <w:color w:val="231F20"/>
          <w:spacing w:val="-6"/>
        </w:rPr>
        <w:t xml:space="preserve"> </w:t>
      </w:r>
      <w:r>
        <w:rPr>
          <w:color w:val="231F20"/>
        </w:rPr>
        <w:t>gereksiz</w:t>
      </w:r>
      <w:r>
        <w:rPr>
          <w:color w:val="231F20"/>
          <w:spacing w:val="-6"/>
        </w:rPr>
        <w:t xml:space="preserve"> </w:t>
      </w:r>
      <w:r>
        <w:rPr>
          <w:color w:val="231F20"/>
        </w:rPr>
        <w:t>yatırımların</w:t>
      </w:r>
      <w:r>
        <w:rPr>
          <w:color w:val="231F20"/>
          <w:spacing w:val="-6"/>
        </w:rPr>
        <w:t xml:space="preserve"> </w:t>
      </w:r>
      <w:r>
        <w:rPr>
          <w:color w:val="231F20"/>
        </w:rPr>
        <w:t>önlenmesi</w:t>
      </w:r>
      <w:r>
        <w:rPr>
          <w:color w:val="231F20"/>
          <w:spacing w:val="-6"/>
        </w:rPr>
        <w:t xml:space="preserve"> </w:t>
      </w:r>
      <w:r>
        <w:rPr>
          <w:color w:val="231F20"/>
        </w:rPr>
        <w:t>sağlanmalıdır.</w:t>
      </w:r>
      <w:r>
        <w:rPr>
          <w:color w:val="231F20"/>
          <w:spacing w:val="-14"/>
        </w:rPr>
        <w:t xml:space="preserve"> </w:t>
      </w:r>
      <w:r>
        <w:rPr>
          <w:color w:val="231F20"/>
        </w:rPr>
        <w:t>Ayrıca, periyodik olarak beyin fırtınası toplantılarında Odamız organlarından katkısı olacak üyelerin dâhil olduğu çalışmalar yapılarak geleceğin sektörlerinin tespit edilmesi atıl yatırımların önlenmesi hedeflenmektedir. Orta</w:t>
      </w:r>
      <w:r>
        <w:rPr>
          <w:color w:val="231F20"/>
          <w:spacing w:val="-10"/>
        </w:rPr>
        <w:t xml:space="preserve"> </w:t>
      </w:r>
      <w:r>
        <w:rPr>
          <w:color w:val="231F20"/>
        </w:rPr>
        <w:t>Anadolu Kalkınma Ajansı ile sürekli irtibat halinde olarak üyelerimizin</w:t>
      </w:r>
      <w:r>
        <w:rPr>
          <w:color w:val="231F20"/>
          <w:spacing w:val="-7"/>
        </w:rPr>
        <w:t xml:space="preserve"> </w:t>
      </w:r>
      <w:r>
        <w:rPr>
          <w:color w:val="231F20"/>
        </w:rPr>
        <w:t>AB hibe ve proje desteklerine ilgilerinin faal hale getirilmesi için çalışmalar yapılacaktır.</w:t>
      </w:r>
      <w:r>
        <w:rPr>
          <w:color w:val="231F20"/>
          <w:spacing w:val="-7"/>
        </w:rPr>
        <w:t xml:space="preserve"> </w:t>
      </w:r>
      <w:r>
        <w:rPr>
          <w:color w:val="231F20"/>
        </w:rPr>
        <w:t xml:space="preserve">Ayrıca üyelerimizin KOSGEB desteklerinden yeteri kadar yararlanamadıkları da KOSGEB’in ilçemize olan ilgisinin yetersiz olmasından kaynaklanmaktadır. Bu sorunun giderilmesi için bir </w:t>
      </w:r>
      <w:proofErr w:type="gramStart"/>
      <w:r>
        <w:rPr>
          <w:color w:val="231F20"/>
        </w:rPr>
        <w:t>sinerji</w:t>
      </w:r>
      <w:proofErr w:type="gramEnd"/>
      <w:r>
        <w:rPr>
          <w:color w:val="231F20"/>
        </w:rPr>
        <w:t xml:space="preserve"> merkezi oluşturularak üyelerimizin talep ve isteklerinin doğrudan odamız kanalı ile KOSGEB’e ulaştırılması sağlanacaktır.</w:t>
      </w:r>
    </w:p>
    <w:p w:rsidR="00E907E4" w:rsidRDefault="00E907E4">
      <w:pPr>
        <w:pStyle w:val="GvdeMetni"/>
        <w:spacing w:before="19"/>
      </w:pPr>
    </w:p>
    <w:p w:rsidR="00E907E4" w:rsidRDefault="001B3C75">
      <w:pPr>
        <w:pStyle w:val="GvdeMetni"/>
        <w:spacing w:line="249" w:lineRule="auto"/>
        <w:ind w:left="100" w:right="138" w:firstLine="720"/>
        <w:jc w:val="both"/>
      </w:pPr>
      <w:r>
        <w:rPr>
          <w:color w:val="231F20"/>
        </w:rPr>
        <w:t>Ticaretin</w:t>
      </w:r>
      <w:r>
        <w:rPr>
          <w:color w:val="231F20"/>
          <w:spacing w:val="-11"/>
        </w:rPr>
        <w:t xml:space="preserve"> </w:t>
      </w:r>
      <w:r>
        <w:rPr>
          <w:color w:val="231F20"/>
        </w:rPr>
        <w:t>gelişmesinde</w:t>
      </w:r>
      <w:r>
        <w:rPr>
          <w:color w:val="231F20"/>
          <w:spacing w:val="-10"/>
        </w:rPr>
        <w:t xml:space="preserve"> </w:t>
      </w:r>
      <w:r>
        <w:rPr>
          <w:color w:val="231F20"/>
        </w:rPr>
        <w:t>en</w:t>
      </w:r>
      <w:r>
        <w:rPr>
          <w:color w:val="231F20"/>
          <w:spacing w:val="-10"/>
        </w:rPr>
        <w:t xml:space="preserve"> </w:t>
      </w:r>
      <w:r>
        <w:rPr>
          <w:color w:val="231F20"/>
        </w:rPr>
        <w:t>önemli</w:t>
      </w:r>
      <w:r>
        <w:rPr>
          <w:color w:val="231F20"/>
          <w:spacing w:val="-11"/>
        </w:rPr>
        <w:t xml:space="preserve"> </w:t>
      </w:r>
      <w:r>
        <w:rPr>
          <w:color w:val="231F20"/>
        </w:rPr>
        <w:t>unsurlardan</w:t>
      </w:r>
      <w:r>
        <w:rPr>
          <w:color w:val="231F20"/>
          <w:spacing w:val="-10"/>
        </w:rPr>
        <w:t xml:space="preserve"> </w:t>
      </w:r>
      <w:r>
        <w:rPr>
          <w:color w:val="231F20"/>
        </w:rPr>
        <w:t>biri</w:t>
      </w:r>
      <w:r>
        <w:rPr>
          <w:color w:val="231F20"/>
          <w:spacing w:val="-10"/>
        </w:rPr>
        <w:t xml:space="preserve"> </w:t>
      </w:r>
      <w:r>
        <w:rPr>
          <w:color w:val="231F20"/>
        </w:rPr>
        <w:t>olan</w:t>
      </w:r>
      <w:r>
        <w:rPr>
          <w:color w:val="231F20"/>
          <w:spacing w:val="-10"/>
        </w:rPr>
        <w:t xml:space="preserve"> </w:t>
      </w:r>
      <w:r>
        <w:rPr>
          <w:color w:val="231F20"/>
        </w:rPr>
        <w:t>ulaşımın</w:t>
      </w:r>
      <w:r>
        <w:rPr>
          <w:color w:val="231F20"/>
          <w:spacing w:val="-11"/>
        </w:rPr>
        <w:t xml:space="preserve"> </w:t>
      </w:r>
      <w:r>
        <w:rPr>
          <w:color w:val="231F20"/>
        </w:rPr>
        <w:t>yeterli</w:t>
      </w:r>
      <w:r>
        <w:rPr>
          <w:color w:val="231F20"/>
          <w:spacing w:val="-11"/>
        </w:rPr>
        <w:t xml:space="preserve"> </w:t>
      </w:r>
      <w:r>
        <w:rPr>
          <w:color w:val="231F20"/>
        </w:rPr>
        <w:t>olmayışı</w:t>
      </w:r>
      <w:r>
        <w:rPr>
          <w:color w:val="231F20"/>
          <w:spacing w:val="-11"/>
        </w:rPr>
        <w:t xml:space="preserve"> </w:t>
      </w:r>
      <w:r>
        <w:rPr>
          <w:color w:val="231F20"/>
        </w:rPr>
        <w:t>Bünyan</w:t>
      </w:r>
      <w:r>
        <w:rPr>
          <w:color w:val="231F20"/>
          <w:spacing w:val="-10"/>
        </w:rPr>
        <w:t xml:space="preserve"> </w:t>
      </w:r>
      <w:r>
        <w:rPr>
          <w:color w:val="231F20"/>
        </w:rPr>
        <w:t>için</w:t>
      </w:r>
      <w:r>
        <w:rPr>
          <w:color w:val="231F20"/>
          <w:spacing w:val="-11"/>
        </w:rPr>
        <w:t xml:space="preserve"> </w:t>
      </w:r>
      <w:r>
        <w:rPr>
          <w:color w:val="231F20"/>
        </w:rPr>
        <w:t>ve</w:t>
      </w:r>
      <w:r>
        <w:rPr>
          <w:color w:val="231F20"/>
          <w:spacing w:val="-10"/>
        </w:rPr>
        <w:t xml:space="preserve"> </w:t>
      </w:r>
      <w:r>
        <w:rPr>
          <w:color w:val="231F20"/>
        </w:rPr>
        <w:t>Bünyan</w:t>
      </w:r>
      <w:r>
        <w:rPr>
          <w:color w:val="231F20"/>
          <w:spacing w:val="-14"/>
        </w:rPr>
        <w:t xml:space="preserve"> </w:t>
      </w:r>
      <w:r>
        <w:rPr>
          <w:color w:val="231F20"/>
        </w:rPr>
        <w:t>Ticaret Odası üyeleri için bir tehdittir. En Yakın Liman olan mersin Limanı 350 km.’</w:t>
      </w:r>
      <w:proofErr w:type="spellStart"/>
      <w:r>
        <w:rPr>
          <w:color w:val="231F20"/>
        </w:rPr>
        <w:t>dir</w:t>
      </w:r>
      <w:proofErr w:type="spellEnd"/>
      <w:r>
        <w:rPr>
          <w:color w:val="231F20"/>
        </w:rPr>
        <w:t>. Bürokratik işlemler için Ankara’ya gitmek</w:t>
      </w:r>
      <w:r>
        <w:rPr>
          <w:color w:val="231F20"/>
          <w:spacing w:val="-1"/>
        </w:rPr>
        <w:t xml:space="preserve"> </w:t>
      </w:r>
      <w:r>
        <w:rPr>
          <w:color w:val="231F20"/>
        </w:rPr>
        <w:t>gerekirse</w:t>
      </w:r>
      <w:r>
        <w:rPr>
          <w:color w:val="231F20"/>
          <w:spacing w:val="-13"/>
        </w:rPr>
        <w:t xml:space="preserve"> </w:t>
      </w:r>
      <w:r>
        <w:rPr>
          <w:color w:val="231F20"/>
        </w:rPr>
        <w:t>Ankara</w:t>
      </w:r>
      <w:r>
        <w:rPr>
          <w:color w:val="231F20"/>
          <w:spacing w:val="-1"/>
        </w:rPr>
        <w:t xml:space="preserve"> </w:t>
      </w:r>
      <w:r>
        <w:rPr>
          <w:color w:val="231F20"/>
        </w:rPr>
        <w:t>450</w:t>
      </w:r>
      <w:r>
        <w:rPr>
          <w:color w:val="231F20"/>
          <w:spacing w:val="-1"/>
        </w:rPr>
        <w:t xml:space="preserve"> </w:t>
      </w:r>
      <w:r>
        <w:rPr>
          <w:color w:val="231F20"/>
        </w:rPr>
        <w:t>km.</w:t>
      </w:r>
      <w:r>
        <w:rPr>
          <w:color w:val="231F20"/>
          <w:spacing w:val="-1"/>
        </w:rPr>
        <w:t xml:space="preserve"> </w:t>
      </w:r>
      <w:r>
        <w:rPr>
          <w:color w:val="231F20"/>
        </w:rPr>
        <w:t>İstanbul</w:t>
      </w:r>
      <w:r>
        <w:rPr>
          <w:color w:val="231F20"/>
          <w:spacing w:val="-1"/>
        </w:rPr>
        <w:t xml:space="preserve"> </w:t>
      </w:r>
      <w:r>
        <w:rPr>
          <w:color w:val="231F20"/>
        </w:rPr>
        <w:t>800</w:t>
      </w:r>
      <w:r>
        <w:rPr>
          <w:color w:val="231F20"/>
          <w:spacing w:val="-1"/>
        </w:rPr>
        <w:t xml:space="preserve"> </w:t>
      </w:r>
      <w:r>
        <w:rPr>
          <w:color w:val="231F20"/>
        </w:rPr>
        <w:t>km.</w:t>
      </w:r>
      <w:r>
        <w:rPr>
          <w:color w:val="231F20"/>
          <w:spacing w:val="-1"/>
        </w:rPr>
        <w:t xml:space="preserve"> </w:t>
      </w:r>
      <w:r>
        <w:rPr>
          <w:color w:val="231F20"/>
        </w:rPr>
        <w:t>İzmir</w:t>
      </w:r>
      <w:r>
        <w:rPr>
          <w:color w:val="231F20"/>
          <w:spacing w:val="-1"/>
        </w:rPr>
        <w:t xml:space="preserve"> </w:t>
      </w:r>
      <w:r>
        <w:rPr>
          <w:color w:val="231F20"/>
        </w:rPr>
        <w:t>950</w:t>
      </w:r>
      <w:r>
        <w:rPr>
          <w:color w:val="231F20"/>
          <w:spacing w:val="-1"/>
        </w:rPr>
        <w:t xml:space="preserve"> </w:t>
      </w:r>
      <w:r>
        <w:rPr>
          <w:color w:val="231F20"/>
        </w:rPr>
        <w:t>km.</w:t>
      </w:r>
      <w:r>
        <w:rPr>
          <w:color w:val="231F20"/>
          <w:spacing w:val="-1"/>
        </w:rPr>
        <w:t xml:space="preserve"> </w:t>
      </w:r>
      <w:r>
        <w:rPr>
          <w:color w:val="231F20"/>
        </w:rPr>
        <w:t>uzaklıktadır.</w:t>
      </w:r>
      <w:r>
        <w:rPr>
          <w:color w:val="231F20"/>
          <w:spacing w:val="-1"/>
        </w:rPr>
        <w:t xml:space="preserve"> </w:t>
      </w:r>
      <w:r>
        <w:rPr>
          <w:color w:val="231F20"/>
        </w:rPr>
        <w:t>Kayseri</w:t>
      </w:r>
      <w:r>
        <w:rPr>
          <w:color w:val="231F20"/>
          <w:spacing w:val="-1"/>
        </w:rPr>
        <w:t xml:space="preserve"> </w:t>
      </w:r>
      <w:proofErr w:type="spellStart"/>
      <w:r>
        <w:rPr>
          <w:color w:val="231F20"/>
        </w:rPr>
        <w:t>Erkilet</w:t>
      </w:r>
      <w:proofErr w:type="spellEnd"/>
      <w:r>
        <w:rPr>
          <w:color w:val="231F20"/>
          <w:spacing w:val="-1"/>
        </w:rPr>
        <w:t xml:space="preserve"> </w:t>
      </w:r>
      <w:r>
        <w:rPr>
          <w:color w:val="231F20"/>
        </w:rPr>
        <w:t>havalimanından</w:t>
      </w:r>
      <w:r>
        <w:rPr>
          <w:color w:val="231F20"/>
          <w:spacing w:val="-1"/>
        </w:rPr>
        <w:t xml:space="preserve"> </w:t>
      </w:r>
      <w:r>
        <w:rPr>
          <w:color w:val="231F20"/>
        </w:rPr>
        <w:t xml:space="preserve">hemen her şehre uçak ile ulaşım 24 mümkündür. Ancak demiryolu </w:t>
      </w:r>
      <w:proofErr w:type="gramStart"/>
      <w:r>
        <w:rPr>
          <w:color w:val="231F20"/>
        </w:rPr>
        <w:t>imkanının</w:t>
      </w:r>
      <w:proofErr w:type="gramEnd"/>
      <w:r>
        <w:rPr>
          <w:color w:val="231F20"/>
        </w:rPr>
        <w:t xml:space="preserve"> olmaması ve mal taşımacılığının tamamen karayoluna bağlı olması yatırımcı için büyük bir engeldir.</w:t>
      </w:r>
    </w:p>
    <w:p w:rsidR="00E907E4" w:rsidRDefault="00E907E4">
      <w:pPr>
        <w:pStyle w:val="GvdeMetni"/>
        <w:spacing w:before="15"/>
      </w:pPr>
    </w:p>
    <w:p w:rsidR="00E907E4" w:rsidRDefault="001B3C75">
      <w:pPr>
        <w:pStyle w:val="GvdeMetni"/>
        <w:spacing w:before="1" w:line="249" w:lineRule="auto"/>
        <w:ind w:left="100" w:right="137" w:firstLine="720"/>
        <w:jc w:val="both"/>
      </w:pPr>
      <w:r>
        <w:rPr>
          <w:color w:val="231F20"/>
        </w:rPr>
        <w:t>Bünyan</w:t>
      </w:r>
      <w:r>
        <w:rPr>
          <w:color w:val="231F20"/>
          <w:spacing w:val="40"/>
        </w:rPr>
        <w:t xml:space="preserve"> </w:t>
      </w:r>
      <w:r>
        <w:rPr>
          <w:color w:val="231F20"/>
        </w:rPr>
        <w:t>Ticaret</w:t>
      </w:r>
      <w:r>
        <w:rPr>
          <w:color w:val="231F20"/>
          <w:spacing w:val="40"/>
        </w:rPr>
        <w:t xml:space="preserve"> </w:t>
      </w:r>
      <w:r>
        <w:rPr>
          <w:color w:val="231F20"/>
        </w:rPr>
        <w:t>Rehberinin</w:t>
      </w:r>
      <w:r>
        <w:rPr>
          <w:color w:val="231F20"/>
          <w:spacing w:val="40"/>
        </w:rPr>
        <w:t xml:space="preserve"> </w:t>
      </w:r>
      <w:r>
        <w:rPr>
          <w:color w:val="231F20"/>
        </w:rPr>
        <w:t>Yetersiz</w:t>
      </w:r>
      <w:r>
        <w:rPr>
          <w:color w:val="231F20"/>
          <w:spacing w:val="40"/>
        </w:rPr>
        <w:t xml:space="preserve"> </w:t>
      </w:r>
      <w:r>
        <w:rPr>
          <w:color w:val="231F20"/>
        </w:rPr>
        <w:t>Olması:</w:t>
      </w:r>
      <w:r>
        <w:rPr>
          <w:color w:val="231F20"/>
          <w:spacing w:val="40"/>
        </w:rPr>
        <w:t xml:space="preserve"> </w:t>
      </w:r>
      <w:r>
        <w:rPr>
          <w:color w:val="231F20"/>
        </w:rPr>
        <w:t>İlimizin</w:t>
      </w:r>
      <w:r>
        <w:rPr>
          <w:color w:val="231F20"/>
          <w:spacing w:val="40"/>
        </w:rPr>
        <w:t xml:space="preserve"> </w:t>
      </w:r>
      <w:r>
        <w:rPr>
          <w:color w:val="231F20"/>
        </w:rPr>
        <w:t>ticaret</w:t>
      </w:r>
      <w:r>
        <w:rPr>
          <w:color w:val="231F20"/>
          <w:spacing w:val="40"/>
        </w:rPr>
        <w:t xml:space="preserve"> </w:t>
      </w:r>
      <w:r>
        <w:rPr>
          <w:color w:val="231F20"/>
        </w:rPr>
        <w:t>erbabının</w:t>
      </w:r>
      <w:r>
        <w:rPr>
          <w:color w:val="231F20"/>
          <w:spacing w:val="40"/>
        </w:rPr>
        <w:t xml:space="preserve"> </w:t>
      </w:r>
      <w:r>
        <w:rPr>
          <w:color w:val="231F20"/>
        </w:rPr>
        <w:t>tanıtım</w:t>
      </w:r>
      <w:r>
        <w:rPr>
          <w:color w:val="231F20"/>
          <w:spacing w:val="40"/>
        </w:rPr>
        <w:t xml:space="preserve"> </w:t>
      </w:r>
      <w:r>
        <w:rPr>
          <w:color w:val="231F20"/>
        </w:rPr>
        <w:t>materyallerinde</w:t>
      </w:r>
      <w:r>
        <w:rPr>
          <w:color w:val="231F20"/>
          <w:spacing w:val="40"/>
        </w:rPr>
        <w:t xml:space="preserve"> </w:t>
      </w:r>
      <w:r>
        <w:rPr>
          <w:color w:val="231F20"/>
        </w:rPr>
        <w:t>yeterince ver alması gerekmektedir. Önceki çalışmalarımızda hazırlanan ticaret rehberlerinin güncelliğini yitirdiği ve yetersiz hale geldiği alınan geri bildirimlerde tespit edilmiştir. Önümüzdeki süreçte daha geniş kapsamlı bir ticaret rehberine kavuşmamız kentimizin tanıtımına katkı sağlayacak ve üyelerimizin de aidiyet duygusunu pekiştirecektir.</w:t>
      </w:r>
    </w:p>
    <w:p w:rsidR="00E907E4" w:rsidRDefault="001B3C75">
      <w:pPr>
        <w:pStyle w:val="GvdeMetni"/>
        <w:spacing w:before="3"/>
        <w:ind w:left="155"/>
        <w:jc w:val="both"/>
      </w:pPr>
      <w:r>
        <w:rPr>
          <w:color w:val="231F20"/>
        </w:rPr>
        <w:t>Odamız</w:t>
      </w:r>
      <w:r>
        <w:rPr>
          <w:color w:val="231F20"/>
          <w:spacing w:val="-2"/>
        </w:rPr>
        <w:t xml:space="preserve"> </w:t>
      </w:r>
      <w:r>
        <w:rPr>
          <w:color w:val="231F20"/>
        </w:rPr>
        <w:t xml:space="preserve">zayıf yönlerini güçlendirerek sürekli gelişme hedefini </w:t>
      </w:r>
      <w:r>
        <w:rPr>
          <w:color w:val="231F20"/>
          <w:spacing w:val="-2"/>
        </w:rPr>
        <w:t>gerçekleştirecektir.</w:t>
      </w:r>
    </w:p>
    <w:p w:rsidR="00E907E4" w:rsidRDefault="00E907E4">
      <w:pPr>
        <w:pStyle w:val="GvdeMetni"/>
        <w:spacing w:before="22"/>
      </w:pPr>
    </w:p>
    <w:p w:rsidR="00E907E4" w:rsidRDefault="001B3C75">
      <w:pPr>
        <w:pStyle w:val="Balk3"/>
        <w:numPr>
          <w:ilvl w:val="1"/>
          <w:numId w:val="3"/>
        </w:numPr>
        <w:tabs>
          <w:tab w:val="left" w:pos="1205"/>
        </w:tabs>
        <w:jc w:val="left"/>
      </w:pPr>
      <w:r>
        <w:rPr>
          <w:color w:val="231F20"/>
        </w:rPr>
        <w:t>Çevresel</w:t>
      </w:r>
      <w:r>
        <w:rPr>
          <w:color w:val="231F20"/>
          <w:spacing w:val="-6"/>
        </w:rPr>
        <w:t xml:space="preserve"> </w:t>
      </w:r>
      <w:r>
        <w:rPr>
          <w:color w:val="231F20"/>
        </w:rPr>
        <w:t>Şartlardan</w:t>
      </w:r>
      <w:r>
        <w:rPr>
          <w:color w:val="231F20"/>
          <w:spacing w:val="-5"/>
        </w:rPr>
        <w:t xml:space="preserve"> </w:t>
      </w:r>
      <w:r>
        <w:rPr>
          <w:color w:val="231F20"/>
        </w:rPr>
        <w:t>Oluşan</w:t>
      </w:r>
      <w:r>
        <w:rPr>
          <w:color w:val="231F20"/>
          <w:spacing w:val="-4"/>
        </w:rPr>
        <w:t xml:space="preserve"> </w:t>
      </w:r>
      <w:r>
        <w:rPr>
          <w:color w:val="231F20"/>
        </w:rPr>
        <w:t>Fırsat</w:t>
      </w:r>
      <w:r>
        <w:rPr>
          <w:color w:val="231F20"/>
          <w:spacing w:val="-4"/>
        </w:rPr>
        <w:t xml:space="preserve"> </w:t>
      </w:r>
      <w:r>
        <w:rPr>
          <w:color w:val="231F20"/>
        </w:rPr>
        <w:t>ve</w:t>
      </w:r>
      <w:r>
        <w:rPr>
          <w:color w:val="231F20"/>
          <w:spacing w:val="-8"/>
        </w:rPr>
        <w:t xml:space="preserve"> </w:t>
      </w:r>
      <w:r>
        <w:rPr>
          <w:color w:val="231F20"/>
          <w:spacing w:val="-2"/>
        </w:rPr>
        <w:t>Tehditler</w:t>
      </w:r>
    </w:p>
    <w:p w:rsidR="00E907E4" w:rsidRDefault="001B3C75">
      <w:pPr>
        <w:pStyle w:val="ListeParagraf"/>
        <w:numPr>
          <w:ilvl w:val="2"/>
          <w:numId w:val="3"/>
        </w:numPr>
        <w:tabs>
          <w:tab w:val="left" w:pos="1370"/>
        </w:tabs>
        <w:spacing w:before="11"/>
        <w:rPr>
          <w:b/>
        </w:rPr>
      </w:pPr>
      <w:r>
        <w:rPr>
          <w:b/>
          <w:color w:val="231F20"/>
          <w:spacing w:val="-2"/>
        </w:rPr>
        <w:t>Fırsatlar</w:t>
      </w:r>
    </w:p>
    <w:p w:rsidR="00E907E4" w:rsidRDefault="00E907E4">
      <w:pPr>
        <w:pStyle w:val="GvdeMetni"/>
        <w:spacing w:before="22"/>
        <w:rPr>
          <w:b/>
        </w:rPr>
      </w:pPr>
    </w:p>
    <w:p w:rsidR="00E907E4" w:rsidRDefault="001B3C75">
      <w:pPr>
        <w:pStyle w:val="GvdeMetni"/>
        <w:spacing w:line="249" w:lineRule="auto"/>
        <w:ind w:left="100" w:right="137" w:firstLine="720"/>
        <w:jc w:val="both"/>
      </w:pPr>
      <w:r>
        <w:rPr>
          <w:b/>
          <w:color w:val="231F20"/>
        </w:rPr>
        <w:t>KOBİ</w:t>
      </w:r>
      <w:r>
        <w:rPr>
          <w:b/>
          <w:color w:val="231F20"/>
          <w:spacing w:val="-11"/>
        </w:rPr>
        <w:t xml:space="preserve"> </w:t>
      </w:r>
      <w:r>
        <w:rPr>
          <w:b/>
          <w:color w:val="231F20"/>
        </w:rPr>
        <w:t>Kredileri:</w:t>
      </w:r>
      <w:r>
        <w:rPr>
          <w:b/>
          <w:color w:val="231F20"/>
          <w:spacing w:val="-11"/>
        </w:rPr>
        <w:t xml:space="preserve"> </w:t>
      </w:r>
      <w:r>
        <w:rPr>
          <w:color w:val="231F20"/>
        </w:rPr>
        <w:t>Kalkınmakta</w:t>
      </w:r>
      <w:r>
        <w:rPr>
          <w:color w:val="231F20"/>
          <w:spacing w:val="-11"/>
        </w:rPr>
        <w:t xml:space="preserve"> </w:t>
      </w:r>
      <w:r>
        <w:rPr>
          <w:color w:val="231F20"/>
        </w:rPr>
        <w:t>olan</w:t>
      </w:r>
      <w:r>
        <w:rPr>
          <w:color w:val="231F20"/>
          <w:spacing w:val="-11"/>
        </w:rPr>
        <w:t xml:space="preserve"> </w:t>
      </w:r>
      <w:r>
        <w:rPr>
          <w:color w:val="231F20"/>
        </w:rPr>
        <w:t>bölgemiz</w:t>
      </w:r>
      <w:r>
        <w:rPr>
          <w:color w:val="231F20"/>
          <w:spacing w:val="-11"/>
        </w:rPr>
        <w:t xml:space="preserve"> </w:t>
      </w:r>
      <w:r>
        <w:rPr>
          <w:color w:val="231F20"/>
        </w:rPr>
        <w:t>yatırımcıları</w:t>
      </w:r>
      <w:r>
        <w:rPr>
          <w:color w:val="231F20"/>
          <w:spacing w:val="-11"/>
        </w:rPr>
        <w:t xml:space="preserve"> </w:t>
      </w:r>
      <w:r>
        <w:rPr>
          <w:color w:val="231F20"/>
        </w:rPr>
        <w:t>için</w:t>
      </w:r>
      <w:r>
        <w:rPr>
          <w:color w:val="231F20"/>
          <w:spacing w:val="-11"/>
        </w:rPr>
        <w:t xml:space="preserve"> </w:t>
      </w:r>
      <w:r>
        <w:rPr>
          <w:color w:val="231F20"/>
        </w:rPr>
        <w:t>KOBİ</w:t>
      </w:r>
      <w:r>
        <w:rPr>
          <w:color w:val="231F20"/>
          <w:spacing w:val="-11"/>
        </w:rPr>
        <w:t xml:space="preserve"> </w:t>
      </w:r>
      <w:r>
        <w:rPr>
          <w:color w:val="231F20"/>
        </w:rPr>
        <w:t>kredileri</w:t>
      </w:r>
      <w:r>
        <w:rPr>
          <w:color w:val="231F20"/>
          <w:spacing w:val="-11"/>
        </w:rPr>
        <w:t xml:space="preserve"> </w:t>
      </w:r>
      <w:r>
        <w:rPr>
          <w:color w:val="231F20"/>
        </w:rPr>
        <w:t>bir</w:t>
      </w:r>
      <w:r>
        <w:rPr>
          <w:color w:val="231F20"/>
          <w:spacing w:val="-11"/>
        </w:rPr>
        <w:t xml:space="preserve"> </w:t>
      </w:r>
      <w:r>
        <w:rPr>
          <w:color w:val="231F20"/>
        </w:rPr>
        <w:t>fırsattır.</w:t>
      </w:r>
      <w:r>
        <w:rPr>
          <w:color w:val="231F20"/>
          <w:spacing w:val="-11"/>
        </w:rPr>
        <w:t xml:space="preserve"> </w:t>
      </w:r>
      <w:r>
        <w:rPr>
          <w:color w:val="231F20"/>
        </w:rPr>
        <w:t>Odamız</w:t>
      </w:r>
      <w:r>
        <w:rPr>
          <w:color w:val="231F20"/>
          <w:spacing w:val="-11"/>
        </w:rPr>
        <w:t xml:space="preserve"> </w:t>
      </w:r>
      <w:r>
        <w:rPr>
          <w:color w:val="231F20"/>
        </w:rPr>
        <w:t>bu</w:t>
      </w:r>
      <w:r>
        <w:rPr>
          <w:color w:val="231F20"/>
          <w:spacing w:val="-11"/>
        </w:rPr>
        <w:t xml:space="preserve"> </w:t>
      </w:r>
      <w:r>
        <w:rPr>
          <w:color w:val="231F20"/>
        </w:rPr>
        <w:t>fırsattan yararlanmaları için üyelerimize gereken eğitimleri vermekte ve bilgilendirme toplantılarını yapmaktadır.</w:t>
      </w:r>
    </w:p>
    <w:p w:rsidR="00E907E4" w:rsidRDefault="00E907E4">
      <w:pPr>
        <w:pStyle w:val="GvdeMetni"/>
        <w:spacing w:before="13"/>
      </w:pPr>
    </w:p>
    <w:p w:rsidR="00E907E4" w:rsidRDefault="001B3C75">
      <w:pPr>
        <w:pStyle w:val="GvdeMetni"/>
        <w:spacing w:line="249" w:lineRule="auto"/>
        <w:ind w:left="100" w:right="137" w:firstLine="720"/>
        <w:jc w:val="both"/>
      </w:pPr>
      <w:r>
        <w:rPr>
          <w:b/>
          <w:color w:val="231F20"/>
          <w:spacing w:val="-2"/>
        </w:rPr>
        <w:t>Bünyan</w:t>
      </w:r>
      <w:r>
        <w:rPr>
          <w:b/>
          <w:color w:val="231F20"/>
          <w:spacing w:val="-8"/>
        </w:rPr>
        <w:t xml:space="preserve"> </w:t>
      </w:r>
      <w:r>
        <w:rPr>
          <w:b/>
          <w:color w:val="231F20"/>
          <w:spacing w:val="-2"/>
        </w:rPr>
        <w:t>Sarıoğlan</w:t>
      </w:r>
      <w:r>
        <w:rPr>
          <w:b/>
          <w:color w:val="231F20"/>
          <w:spacing w:val="-8"/>
        </w:rPr>
        <w:t xml:space="preserve"> </w:t>
      </w:r>
      <w:r>
        <w:rPr>
          <w:b/>
          <w:color w:val="231F20"/>
          <w:spacing w:val="-2"/>
        </w:rPr>
        <w:t>Sulama</w:t>
      </w:r>
      <w:r>
        <w:rPr>
          <w:b/>
          <w:color w:val="231F20"/>
          <w:spacing w:val="-8"/>
        </w:rPr>
        <w:t xml:space="preserve"> </w:t>
      </w:r>
      <w:proofErr w:type="gramStart"/>
      <w:r>
        <w:rPr>
          <w:b/>
          <w:color w:val="231F20"/>
          <w:spacing w:val="-2"/>
        </w:rPr>
        <w:t>Projesi</w:t>
      </w:r>
      <w:r>
        <w:rPr>
          <w:b/>
          <w:color w:val="231F20"/>
          <w:spacing w:val="-8"/>
        </w:rPr>
        <w:t xml:space="preserve"> </w:t>
      </w:r>
      <w:r>
        <w:rPr>
          <w:b/>
          <w:color w:val="231F20"/>
          <w:spacing w:val="-2"/>
        </w:rPr>
        <w:t>:</w:t>
      </w:r>
      <w:r>
        <w:rPr>
          <w:b/>
          <w:color w:val="231F20"/>
          <w:spacing w:val="-8"/>
        </w:rPr>
        <w:t xml:space="preserve"> </w:t>
      </w:r>
      <w:r>
        <w:rPr>
          <w:color w:val="231F20"/>
          <w:spacing w:val="-2"/>
        </w:rPr>
        <w:t>22630</w:t>
      </w:r>
      <w:proofErr w:type="gramEnd"/>
      <w:r>
        <w:rPr>
          <w:color w:val="231F20"/>
          <w:spacing w:val="-8"/>
        </w:rPr>
        <w:t xml:space="preserve"> </w:t>
      </w:r>
      <w:r>
        <w:rPr>
          <w:color w:val="231F20"/>
          <w:spacing w:val="-2"/>
        </w:rPr>
        <w:t>ha</w:t>
      </w:r>
      <w:r>
        <w:rPr>
          <w:color w:val="231F20"/>
          <w:spacing w:val="-8"/>
        </w:rPr>
        <w:t xml:space="preserve"> </w:t>
      </w:r>
      <w:r>
        <w:rPr>
          <w:color w:val="231F20"/>
          <w:spacing w:val="-2"/>
        </w:rPr>
        <w:t>araziyi</w:t>
      </w:r>
      <w:r>
        <w:rPr>
          <w:color w:val="231F20"/>
          <w:spacing w:val="-8"/>
        </w:rPr>
        <w:t xml:space="preserve"> </w:t>
      </w:r>
      <w:r>
        <w:rPr>
          <w:color w:val="231F20"/>
          <w:spacing w:val="-2"/>
        </w:rPr>
        <w:t>sulayacak</w:t>
      </w:r>
      <w:r>
        <w:rPr>
          <w:color w:val="231F20"/>
          <w:spacing w:val="-8"/>
        </w:rPr>
        <w:t xml:space="preserve"> </w:t>
      </w:r>
      <w:r>
        <w:rPr>
          <w:color w:val="231F20"/>
          <w:spacing w:val="-2"/>
        </w:rPr>
        <w:t>yapımına</w:t>
      </w:r>
      <w:r>
        <w:rPr>
          <w:color w:val="231F20"/>
          <w:spacing w:val="-8"/>
        </w:rPr>
        <w:t xml:space="preserve"> </w:t>
      </w:r>
      <w:r>
        <w:rPr>
          <w:color w:val="231F20"/>
          <w:spacing w:val="-2"/>
        </w:rPr>
        <w:t>geçmiş</w:t>
      </w:r>
      <w:r>
        <w:rPr>
          <w:color w:val="231F20"/>
          <w:spacing w:val="-8"/>
        </w:rPr>
        <w:t xml:space="preserve"> </w:t>
      </w:r>
      <w:r>
        <w:rPr>
          <w:color w:val="231F20"/>
          <w:spacing w:val="-2"/>
        </w:rPr>
        <w:t>yıllarda</w:t>
      </w:r>
      <w:r>
        <w:rPr>
          <w:color w:val="231F20"/>
          <w:spacing w:val="-8"/>
        </w:rPr>
        <w:t xml:space="preserve"> </w:t>
      </w:r>
      <w:r>
        <w:rPr>
          <w:color w:val="231F20"/>
          <w:spacing w:val="-2"/>
        </w:rPr>
        <w:t>başlanan</w:t>
      </w:r>
      <w:r>
        <w:rPr>
          <w:color w:val="231F20"/>
          <w:spacing w:val="-8"/>
        </w:rPr>
        <w:t xml:space="preserve"> </w:t>
      </w:r>
      <w:r>
        <w:rPr>
          <w:color w:val="231F20"/>
          <w:spacing w:val="-2"/>
        </w:rPr>
        <w:t>ve</w:t>
      </w:r>
      <w:r>
        <w:rPr>
          <w:color w:val="231F20"/>
          <w:spacing w:val="-8"/>
        </w:rPr>
        <w:t xml:space="preserve"> </w:t>
      </w:r>
      <w:r>
        <w:rPr>
          <w:color w:val="231F20"/>
          <w:spacing w:val="-2"/>
        </w:rPr>
        <w:t xml:space="preserve">sonlanma </w:t>
      </w:r>
      <w:r>
        <w:rPr>
          <w:color w:val="231F20"/>
        </w:rPr>
        <w:t>aşamasına gelinen proje Bünyan İlçesinin Tarım Ve Hayvancılıkta önemini kat kat arttıracaktır .</w:t>
      </w:r>
    </w:p>
    <w:p w:rsidR="00E907E4" w:rsidRDefault="00E907E4">
      <w:pPr>
        <w:pStyle w:val="GvdeMetni"/>
        <w:spacing w:before="13"/>
      </w:pPr>
    </w:p>
    <w:p w:rsidR="00E907E4" w:rsidRDefault="001B3C75">
      <w:pPr>
        <w:pStyle w:val="GvdeMetni"/>
        <w:spacing w:line="249" w:lineRule="auto"/>
        <w:ind w:left="100" w:right="138" w:firstLine="720"/>
        <w:jc w:val="both"/>
      </w:pPr>
      <w:r>
        <w:rPr>
          <w:b/>
          <w:color w:val="231F20"/>
        </w:rPr>
        <w:t xml:space="preserve">Bünyan-Elbaşı-Karadayı Sulama </w:t>
      </w:r>
      <w:proofErr w:type="gramStart"/>
      <w:r>
        <w:rPr>
          <w:b/>
          <w:color w:val="231F20"/>
        </w:rPr>
        <w:t xml:space="preserve">Projesi : </w:t>
      </w:r>
      <w:r>
        <w:rPr>
          <w:color w:val="231F20"/>
        </w:rPr>
        <w:t>5402</w:t>
      </w:r>
      <w:proofErr w:type="gramEnd"/>
      <w:r>
        <w:rPr>
          <w:color w:val="231F20"/>
        </w:rPr>
        <w:t xml:space="preserve"> ha araziyi sulayacak yapımına geçmiş yıllarda başlanan ve sonlanma aşamasına gelinen proje Bünyan İlçesinin Tarım Ve Hayvancılıkta önemini kat kat arttıracaktır .</w:t>
      </w:r>
    </w:p>
    <w:p w:rsidR="00E907E4" w:rsidRDefault="00E907E4">
      <w:pPr>
        <w:pStyle w:val="GvdeMetni"/>
        <w:spacing w:before="13"/>
      </w:pPr>
    </w:p>
    <w:p w:rsidR="00E907E4" w:rsidRDefault="001B3C75">
      <w:pPr>
        <w:pStyle w:val="GvdeMetni"/>
        <w:spacing w:line="249" w:lineRule="auto"/>
        <w:ind w:left="100" w:right="137" w:firstLine="720"/>
        <w:jc w:val="both"/>
      </w:pPr>
      <w:r>
        <w:rPr>
          <w:color w:val="231F20"/>
        </w:rPr>
        <w:t xml:space="preserve">Yukarıdaki projeler kapsamında damla sulama sistemlerinin yaygınlaşacak </w:t>
      </w:r>
      <w:proofErr w:type="gramStart"/>
      <w:r>
        <w:rPr>
          <w:color w:val="231F20"/>
        </w:rPr>
        <w:t>olması ; alışılmış</w:t>
      </w:r>
      <w:proofErr w:type="gramEnd"/>
      <w:r>
        <w:rPr>
          <w:color w:val="231F20"/>
        </w:rPr>
        <w:t xml:space="preserve"> tarım ürünlerinin ve </w:t>
      </w:r>
      <w:proofErr w:type="spellStart"/>
      <w:r>
        <w:rPr>
          <w:color w:val="231F20"/>
        </w:rPr>
        <w:t>usüllerinin</w:t>
      </w:r>
      <w:proofErr w:type="spellEnd"/>
      <w:r>
        <w:rPr>
          <w:color w:val="231F20"/>
        </w:rPr>
        <w:t xml:space="preserve"> kökten değişeceği , sezonda birden fazla ürün alma imkanı ve yeni tarım ürünlerinin yetişecek olması , Bünyan’ın tarım konusunda çok büyük adımlar atacağının göstergesidir .</w:t>
      </w:r>
    </w:p>
    <w:p w:rsidR="00E907E4" w:rsidRDefault="00E907E4">
      <w:pPr>
        <w:pStyle w:val="GvdeMetni"/>
        <w:spacing w:before="13"/>
      </w:pPr>
    </w:p>
    <w:p w:rsidR="00E907E4" w:rsidRDefault="001B3C75">
      <w:pPr>
        <w:spacing w:line="249" w:lineRule="auto"/>
        <w:ind w:left="100" w:right="138" w:firstLine="720"/>
        <w:jc w:val="both"/>
      </w:pPr>
      <w:r>
        <w:rPr>
          <w:b/>
          <w:color w:val="231F20"/>
        </w:rPr>
        <w:t xml:space="preserve">Bünyan İlçe Merkezi Bük Ve Keser Dereleri Taşkın Koruma Bakım Onarım </w:t>
      </w:r>
      <w:proofErr w:type="gramStart"/>
      <w:r>
        <w:rPr>
          <w:b/>
          <w:color w:val="231F20"/>
        </w:rPr>
        <w:t>Projesi :</w:t>
      </w:r>
      <w:r>
        <w:rPr>
          <w:color w:val="231F20"/>
        </w:rPr>
        <w:t>İlgili</w:t>
      </w:r>
      <w:proofErr w:type="gramEnd"/>
      <w:r>
        <w:rPr>
          <w:color w:val="231F20"/>
        </w:rPr>
        <w:t xml:space="preserve"> makamlarca yatırım programına teklif edilerek programa girerse ihalesi yapılacak .</w:t>
      </w:r>
    </w:p>
    <w:p w:rsidR="00E907E4" w:rsidRDefault="00E907E4">
      <w:pPr>
        <w:pStyle w:val="GvdeMetni"/>
        <w:spacing w:before="13"/>
      </w:pPr>
    </w:p>
    <w:p w:rsidR="00E907E4" w:rsidRDefault="001B3C75">
      <w:pPr>
        <w:ind w:left="820"/>
      </w:pPr>
      <w:r>
        <w:rPr>
          <w:b/>
          <w:color w:val="231F20"/>
        </w:rPr>
        <w:lastRenderedPageBreak/>
        <w:t>Bünyan</w:t>
      </w:r>
      <w:r>
        <w:rPr>
          <w:b/>
          <w:color w:val="231F20"/>
          <w:spacing w:val="19"/>
        </w:rPr>
        <w:t xml:space="preserve"> </w:t>
      </w:r>
      <w:proofErr w:type="spellStart"/>
      <w:r>
        <w:rPr>
          <w:b/>
          <w:color w:val="231F20"/>
        </w:rPr>
        <w:t>İğdecik</w:t>
      </w:r>
      <w:proofErr w:type="spellEnd"/>
      <w:r>
        <w:rPr>
          <w:b/>
          <w:color w:val="231F20"/>
          <w:spacing w:val="20"/>
        </w:rPr>
        <w:t xml:space="preserve"> </w:t>
      </w:r>
      <w:r>
        <w:rPr>
          <w:b/>
          <w:color w:val="231F20"/>
        </w:rPr>
        <w:t>Mahallesi</w:t>
      </w:r>
      <w:r>
        <w:rPr>
          <w:b/>
          <w:color w:val="231F20"/>
          <w:spacing w:val="15"/>
        </w:rPr>
        <w:t xml:space="preserve"> </w:t>
      </w:r>
      <w:r>
        <w:rPr>
          <w:b/>
          <w:color w:val="231F20"/>
        </w:rPr>
        <w:t>Taşkın</w:t>
      </w:r>
      <w:r>
        <w:rPr>
          <w:b/>
          <w:color w:val="231F20"/>
          <w:spacing w:val="20"/>
        </w:rPr>
        <w:t xml:space="preserve"> </w:t>
      </w:r>
      <w:r>
        <w:rPr>
          <w:b/>
          <w:color w:val="231F20"/>
        </w:rPr>
        <w:t>Koruma</w:t>
      </w:r>
      <w:r>
        <w:rPr>
          <w:b/>
          <w:color w:val="231F20"/>
          <w:spacing w:val="20"/>
        </w:rPr>
        <w:t xml:space="preserve"> </w:t>
      </w:r>
      <w:proofErr w:type="gramStart"/>
      <w:r>
        <w:rPr>
          <w:b/>
          <w:color w:val="231F20"/>
        </w:rPr>
        <w:t>Projesi</w:t>
      </w:r>
      <w:r>
        <w:rPr>
          <w:b/>
          <w:color w:val="231F20"/>
          <w:spacing w:val="19"/>
        </w:rPr>
        <w:t xml:space="preserve"> </w:t>
      </w:r>
      <w:r>
        <w:rPr>
          <w:color w:val="231F20"/>
        </w:rPr>
        <w:t>:</w:t>
      </w:r>
      <w:r>
        <w:rPr>
          <w:color w:val="231F20"/>
          <w:spacing w:val="20"/>
        </w:rPr>
        <w:t xml:space="preserve"> </w:t>
      </w:r>
      <w:r>
        <w:rPr>
          <w:color w:val="231F20"/>
        </w:rPr>
        <w:t>İlgili</w:t>
      </w:r>
      <w:proofErr w:type="gramEnd"/>
      <w:r>
        <w:rPr>
          <w:color w:val="231F20"/>
          <w:spacing w:val="19"/>
        </w:rPr>
        <w:t xml:space="preserve"> </w:t>
      </w:r>
      <w:r>
        <w:rPr>
          <w:color w:val="231F20"/>
        </w:rPr>
        <w:t>makamlarca</w:t>
      </w:r>
      <w:r>
        <w:rPr>
          <w:color w:val="231F20"/>
          <w:spacing w:val="19"/>
        </w:rPr>
        <w:t xml:space="preserve"> </w:t>
      </w:r>
      <w:r>
        <w:rPr>
          <w:color w:val="231F20"/>
        </w:rPr>
        <w:t>yatırım</w:t>
      </w:r>
      <w:r>
        <w:rPr>
          <w:color w:val="231F20"/>
          <w:spacing w:val="19"/>
        </w:rPr>
        <w:t xml:space="preserve"> </w:t>
      </w:r>
      <w:r>
        <w:rPr>
          <w:color w:val="231F20"/>
        </w:rPr>
        <w:t>programına</w:t>
      </w:r>
      <w:r>
        <w:rPr>
          <w:color w:val="231F20"/>
          <w:spacing w:val="20"/>
        </w:rPr>
        <w:t xml:space="preserve"> </w:t>
      </w:r>
      <w:r>
        <w:rPr>
          <w:color w:val="231F20"/>
        </w:rPr>
        <w:t>teklif</w:t>
      </w:r>
      <w:r>
        <w:rPr>
          <w:color w:val="231F20"/>
          <w:spacing w:val="20"/>
        </w:rPr>
        <w:t xml:space="preserve"> </w:t>
      </w:r>
      <w:r>
        <w:rPr>
          <w:color w:val="231F20"/>
          <w:spacing w:val="-2"/>
        </w:rPr>
        <w:t>edilerek</w:t>
      </w:r>
    </w:p>
    <w:p w:rsidR="00E907E4" w:rsidRDefault="00E907E4">
      <w:pPr>
        <w:sectPr w:rsidR="00E907E4">
          <w:pgSz w:w="11910" w:h="16840"/>
          <w:pgMar w:top="580" w:right="580" w:bottom="760" w:left="620" w:header="0" w:footer="470" w:gutter="0"/>
          <w:cols w:space="708"/>
        </w:sectPr>
      </w:pPr>
    </w:p>
    <w:p w:rsidR="00E907E4" w:rsidRDefault="001B3C75">
      <w:pPr>
        <w:pStyle w:val="GvdeMetni"/>
        <w:spacing w:before="69"/>
        <w:ind w:left="100"/>
      </w:pPr>
      <w:proofErr w:type="gramStart"/>
      <w:r>
        <w:rPr>
          <w:color w:val="231F20"/>
        </w:rPr>
        <w:lastRenderedPageBreak/>
        <w:t>programa</w:t>
      </w:r>
      <w:proofErr w:type="gramEnd"/>
      <w:r>
        <w:rPr>
          <w:color w:val="231F20"/>
        </w:rPr>
        <w:t xml:space="preserve"> girerse ihalesi </w:t>
      </w:r>
      <w:r>
        <w:rPr>
          <w:color w:val="231F20"/>
          <w:spacing w:val="-2"/>
        </w:rPr>
        <w:t>yapılacak.</w:t>
      </w:r>
    </w:p>
    <w:p w:rsidR="00E907E4" w:rsidRDefault="00E907E4">
      <w:pPr>
        <w:pStyle w:val="GvdeMetni"/>
        <w:spacing w:before="22"/>
      </w:pPr>
    </w:p>
    <w:p w:rsidR="00E907E4" w:rsidRDefault="001B3C75">
      <w:pPr>
        <w:pStyle w:val="GvdeMetni"/>
        <w:spacing w:line="249" w:lineRule="auto"/>
        <w:ind w:left="100" w:right="137" w:firstLine="720"/>
        <w:jc w:val="both"/>
      </w:pPr>
      <w:r>
        <w:rPr>
          <w:b/>
          <w:color w:val="231F20"/>
        </w:rPr>
        <w:t xml:space="preserve">Bünyan İleri Biyolojik </w:t>
      </w:r>
      <w:proofErr w:type="spellStart"/>
      <w:r>
        <w:rPr>
          <w:b/>
          <w:color w:val="231F20"/>
        </w:rPr>
        <w:t>Atıksu</w:t>
      </w:r>
      <w:proofErr w:type="spellEnd"/>
      <w:r>
        <w:rPr>
          <w:b/>
          <w:color w:val="231F20"/>
        </w:rPr>
        <w:t xml:space="preserve"> Arıtma </w:t>
      </w:r>
      <w:proofErr w:type="gramStart"/>
      <w:r>
        <w:rPr>
          <w:b/>
          <w:color w:val="231F20"/>
        </w:rPr>
        <w:t xml:space="preserve">Tesisi : </w:t>
      </w:r>
      <w:r>
        <w:rPr>
          <w:color w:val="132239"/>
        </w:rPr>
        <w:t>Yapımı</w:t>
      </w:r>
      <w:proofErr w:type="gramEnd"/>
      <w:r>
        <w:rPr>
          <w:color w:val="132239"/>
        </w:rPr>
        <w:t xml:space="preserve"> tamamlanan ve yüzde seksen kapasite ile faaliyete geçen tesiste ayda 87 bin metreküp atık suyun arıtılmaktadır. </w:t>
      </w:r>
      <w:proofErr w:type="spellStart"/>
      <w:r>
        <w:rPr>
          <w:color w:val="132239"/>
        </w:rPr>
        <w:t>Atıksu</w:t>
      </w:r>
      <w:proofErr w:type="spellEnd"/>
      <w:r>
        <w:rPr>
          <w:color w:val="132239"/>
        </w:rPr>
        <w:t xml:space="preserve"> şebekesi kolektör hattı ve arıtma tesisi ile çevre kirliliği önlenmiştir.</w:t>
      </w:r>
    </w:p>
    <w:p w:rsidR="00E907E4" w:rsidRDefault="00E907E4">
      <w:pPr>
        <w:pStyle w:val="GvdeMetni"/>
        <w:spacing w:before="14"/>
      </w:pPr>
    </w:p>
    <w:p w:rsidR="00E907E4" w:rsidRDefault="001B3C75">
      <w:pPr>
        <w:spacing w:line="249" w:lineRule="auto"/>
        <w:ind w:left="100" w:right="138" w:firstLine="720"/>
        <w:jc w:val="both"/>
      </w:pPr>
      <w:r>
        <w:rPr>
          <w:b/>
          <w:color w:val="231F20"/>
        </w:rPr>
        <w:t>Bünyan Akmescit İleri Biyolojik</w:t>
      </w:r>
      <w:r>
        <w:rPr>
          <w:b/>
          <w:color w:val="231F20"/>
          <w:spacing w:val="-1"/>
        </w:rPr>
        <w:t xml:space="preserve"> </w:t>
      </w:r>
      <w:proofErr w:type="spellStart"/>
      <w:r>
        <w:rPr>
          <w:b/>
          <w:color w:val="231F20"/>
        </w:rPr>
        <w:t>Atıksu</w:t>
      </w:r>
      <w:proofErr w:type="spellEnd"/>
      <w:r>
        <w:rPr>
          <w:b/>
          <w:color w:val="231F20"/>
        </w:rPr>
        <w:t xml:space="preserve"> Arıtma </w:t>
      </w:r>
      <w:proofErr w:type="gramStart"/>
      <w:r>
        <w:rPr>
          <w:b/>
          <w:color w:val="231F20"/>
        </w:rPr>
        <w:t xml:space="preserve">Tesisi </w:t>
      </w:r>
      <w:r>
        <w:rPr>
          <w:color w:val="231F20"/>
        </w:rPr>
        <w:t xml:space="preserve">: </w:t>
      </w:r>
      <w:r>
        <w:rPr>
          <w:color w:val="030303"/>
        </w:rPr>
        <w:t>Yapımı</w:t>
      </w:r>
      <w:proofErr w:type="gramEnd"/>
      <w:r>
        <w:rPr>
          <w:color w:val="030303"/>
        </w:rPr>
        <w:t xml:space="preserve"> tamamlanan İleri Biyolojik</w:t>
      </w:r>
      <w:r>
        <w:rPr>
          <w:color w:val="030303"/>
          <w:spacing w:val="-1"/>
        </w:rPr>
        <w:t xml:space="preserve"> </w:t>
      </w:r>
      <w:proofErr w:type="spellStart"/>
      <w:r>
        <w:rPr>
          <w:color w:val="030303"/>
        </w:rPr>
        <w:t>Atıksu</w:t>
      </w:r>
      <w:proofErr w:type="spellEnd"/>
      <w:r>
        <w:rPr>
          <w:color w:val="030303"/>
        </w:rPr>
        <w:t xml:space="preserve"> Arıtma Tesisinde işletme sürecine geçilmiştir.</w:t>
      </w:r>
    </w:p>
    <w:p w:rsidR="00E907E4" w:rsidRDefault="00E907E4">
      <w:pPr>
        <w:pStyle w:val="GvdeMetni"/>
        <w:spacing w:before="12"/>
      </w:pPr>
    </w:p>
    <w:p w:rsidR="00E907E4" w:rsidRDefault="001B3C75">
      <w:pPr>
        <w:pStyle w:val="GvdeMetni"/>
        <w:spacing w:before="1" w:line="249" w:lineRule="auto"/>
        <w:ind w:left="100" w:right="137" w:firstLine="720"/>
        <w:jc w:val="both"/>
      </w:pPr>
      <w:r>
        <w:rPr>
          <w:b/>
          <w:color w:val="231F20"/>
          <w:spacing w:val="-2"/>
        </w:rPr>
        <w:t>Bölgedeki Hayvancılık Potansiyelinin</w:t>
      </w:r>
      <w:r>
        <w:rPr>
          <w:b/>
          <w:color w:val="231F20"/>
          <w:spacing w:val="-12"/>
        </w:rPr>
        <w:t xml:space="preserve"> </w:t>
      </w:r>
      <w:r>
        <w:rPr>
          <w:b/>
          <w:color w:val="231F20"/>
          <w:spacing w:val="-2"/>
        </w:rPr>
        <w:t>Yüksek Olması</w:t>
      </w:r>
      <w:r>
        <w:rPr>
          <w:color w:val="231F20"/>
          <w:spacing w:val="-2"/>
        </w:rPr>
        <w:t xml:space="preserve">: Bünyan’da mera alanının oranı yüksek, orman alanları </w:t>
      </w:r>
      <w:r>
        <w:rPr>
          <w:color w:val="231F20"/>
        </w:rPr>
        <w:t>oranı</w:t>
      </w:r>
      <w:r>
        <w:rPr>
          <w:color w:val="231F20"/>
          <w:spacing w:val="-16"/>
        </w:rPr>
        <w:t xml:space="preserve"> </w:t>
      </w:r>
      <w:r>
        <w:rPr>
          <w:color w:val="231F20"/>
        </w:rPr>
        <w:t>ise</w:t>
      </w:r>
      <w:r>
        <w:rPr>
          <w:color w:val="231F20"/>
          <w:spacing w:val="-14"/>
        </w:rPr>
        <w:t xml:space="preserve"> </w:t>
      </w:r>
      <w:r>
        <w:rPr>
          <w:color w:val="231F20"/>
        </w:rPr>
        <w:t>çok</w:t>
      </w:r>
      <w:r>
        <w:rPr>
          <w:color w:val="231F20"/>
          <w:spacing w:val="-14"/>
        </w:rPr>
        <w:t xml:space="preserve"> </w:t>
      </w:r>
      <w:r>
        <w:rPr>
          <w:color w:val="231F20"/>
        </w:rPr>
        <w:t>düşüktür.</w:t>
      </w:r>
      <w:r>
        <w:rPr>
          <w:color w:val="231F20"/>
          <w:spacing w:val="-13"/>
        </w:rPr>
        <w:t xml:space="preserve"> </w:t>
      </w:r>
      <w:r>
        <w:rPr>
          <w:color w:val="231F20"/>
        </w:rPr>
        <w:t>Türkiye</w:t>
      </w:r>
      <w:r>
        <w:rPr>
          <w:color w:val="231F20"/>
          <w:spacing w:val="-14"/>
        </w:rPr>
        <w:t xml:space="preserve"> </w:t>
      </w:r>
      <w:r>
        <w:rPr>
          <w:color w:val="231F20"/>
        </w:rPr>
        <w:t>genelinde</w:t>
      </w:r>
      <w:r>
        <w:rPr>
          <w:color w:val="231F20"/>
          <w:spacing w:val="-14"/>
        </w:rPr>
        <w:t xml:space="preserve"> </w:t>
      </w:r>
      <w:r>
        <w:rPr>
          <w:color w:val="231F20"/>
        </w:rPr>
        <w:t>ise</w:t>
      </w:r>
      <w:r>
        <w:rPr>
          <w:color w:val="231F20"/>
          <w:spacing w:val="-14"/>
        </w:rPr>
        <w:t xml:space="preserve"> </w:t>
      </w:r>
      <w:r>
        <w:rPr>
          <w:color w:val="231F20"/>
        </w:rPr>
        <w:t>mera</w:t>
      </w:r>
      <w:r>
        <w:rPr>
          <w:color w:val="231F20"/>
          <w:spacing w:val="-13"/>
        </w:rPr>
        <w:t xml:space="preserve"> </w:t>
      </w:r>
      <w:r>
        <w:rPr>
          <w:color w:val="231F20"/>
        </w:rPr>
        <w:t>alanlarının</w:t>
      </w:r>
      <w:r>
        <w:rPr>
          <w:color w:val="231F20"/>
          <w:spacing w:val="-14"/>
        </w:rPr>
        <w:t xml:space="preserve"> </w:t>
      </w:r>
      <w:r>
        <w:rPr>
          <w:color w:val="231F20"/>
        </w:rPr>
        <w:t>oranı</w:t>
      </w:r>
      <w:r>
        <w:rPr>
          <w:color w:val="231F20"/>
          <w:spacing w:val="-14"/>
        </w:rPr>
        <w:t xml:space="preserve"> </w:t>
      </w:r>
      <w:r>
        <w:rPr>
          <w:color w:val="231F20"/>
        </w:rPr>
        <w:t>ile</w:t>
      </w:r>
      <w:r>
        <w:rPr>
          <w:color w:val="231F20"/>
          <w:spacing w:val="-14"/>
        </w:rPr>
        <w:t xml:space="preserve"> </w:t>
      </w:r>
      <w:r>
        <w:rPr>
          <w:color w:val="231F20"/>
        </w:rPr>
        <w:t>orman</w:t>
      </w:r>
      <w:r>
        <w:rPr>
          <w:color w:val="231F20"/>
          <w:spacing w:val="-13"/>
        </w:rPr>
        <w:t xml:space="preserve"> </w:t>
      </w:r>
      <w:r>
        <w:rPr>
          <w:color w:val="231F20"/>
        </w:rPr>
        <w:t>alanlarının</w:t>
      </w:r>
      <w:r>
        <w:rPr>
          <w:color w:val="231F20"/>
          <w:spacing w:val="-14"/>
        </w:rPr>
        <w:t xml:space="preserve"> </w:t>
      </w:r>
      <w:r>
        <w:rPr>
          <w:color w:val="231F20"/>
        </w:rPr>
        <w:t>oranı</w:t>
      </w:r>
      <w:r>
        <w:rPr>
          <w:color w:val="231F20"/>
          <w:spacing w:val="-14"/>
        </w:rPr>
        <w:t xml:space="preserve"> </w:t>
      </w:r>
      <w:r>
        <w:rPr>
          <w:color w:val="231F20"/>
        </w:rPr>
        <w:t>birbirine</w:t>
      </w:r>
      <w:r>
        <w:rPr>
          <w:color w:val="231F20"/>
          <w:spacing w:val="-14"/>
        </w:rPr>
        <w:t xml:space="preserve"> </w:t>
      </w:r>
      <w:r>
        <w:rPr>
          <w:color w:val="231F20"/>
        </w:rPr>
        <w:t>eşit</w:t>
      </w:r>
      <w:r>
        <w:rPr>
          <w:color w:val="231F20"/>
          <w:spacing w:val="-13"/>
        </w:rPr>
        <w:t xml:space="preserve"> </w:t>
      </w:r>
      <w:r>
        <w:rPr>
          <w:color w:val="231F20"/>
        </w:rPr>
        <w:t>durumdadır. Bu durum bölgenin hayvancılık potansiyelini doğrudan olumlu yönde etkileyen bir unsurdur. Buna ek olarak nüfusun büyük çoğunluğu kırsal kesimde yaşamakta başlıca geçim kaynağı olarak hayvancılığı görmektedir. Bununla birlikte hayvancılığın</w:t>
      </w:r>
      <w:r>
        <w:rPr>
          <w:color w:val="231F20"/>
          <w:spacing w:val="-16"/>
        </w:rPr>
        <w:t xml:space="preserve"> </w:t>
      </w:r>
      <w:r>
        <w:rPr>
          <w:color w:val="231F20"/>
        </w:rPr>
        <w:t>geleceğini</w:t>
      </w:r>
      <w:r>
        <w:rPr>
          <w:color w:val="231F20"/>
          <w:spacing w:val="-14"/>
        </w:rPr>
        <w:t xml:space="preserve"> </w:t>
      </w:r>
      <w:r>
        <w:rPr>
          <w:color w:val="231F20"/>
        </w:rPr>
        <w:t>parlak</w:t>
      </w:r>
      <w:r>
        <w:rPr>
          <w:color w:val="231F20"/>
          <w:spacing w:val="-14"/>
        </w:rPr>
        <w:t xml:space="preserve"> </w:t>
      </w:r>
      <w:r>
        <w:rPr>
          <w:color w:val="231F20"/>
        </w:rPr>
        <w:t>gören</w:t>
      </w:r>
      <w:r>
        <w:rPr>
          <w:color w:val="231F20"/>
          <w:spacing w:val="-13"/>
        </w:rPr>
        <w:t xml:space="preserve"> </w:t>
      </w:r>
      <w:r>
        <w:rPr>
          <w:color w:val="231F20"/>
        </w:rPr>
        <w:t>ve</w:t>
      </w:r>
      <w:r>
        <w:rPr>
          <w:color w:val="231F20"/>
          <w:spacing w:val="-14"/>
        </w:rPr>
        <w:t xml:space="preserve"> </w:t>
      </w:r>
      <w:r>
        <w:rPr>
          <w:color w:val="231F20"/>
        </w:rPr>
        <w:t>devletin</w:t>
      </w:r>
      <w:r>
        <w:rPr>
          <w:color w:val="231F20"/>
          <w:spacing w:val="-14"/>
        </w:rPr>
        <w:t xml:space="preserve"> </w:t>
      </w:r>
      <w:r>
        <w:rPr>
          <w:color w:val="231F20"/>
        </w:rPr>
        <w:t>bu</w:t>
      </w:r>
      <w:r>
        <w:rPr>
          <w:color w:val="231F20"/>
          <w:spacing w:val="-14"/>
        </w:rPr>
        <w:t xml:space="preserve"> </w:t>
      </w:r>
      <w:r>
        <w:rPr>
          <w:color w:val="231F20"/>
        </w:rPr>
        <w:t>konudaki</w:t>
      </w:r>
      <w:r>
        <w:rPr>
          <w:color w:val="231F20"/>
          <w:spacing w:val="-13"/>
        </w:rPr>
        <w:t xml:space="preserve"> </w:t>
      </w:r>
      <w:r>
        <w:rPr>
          <w:color w:val="231F20"/>
        </w:rPr>
        <w:t>teşviklerinden</w:t>
      </w:r>
      <w:r>
        <w:rPr>
          <w:color w:val="231F20"/>
          <w:spacing w:val="-14"/>
        </w:rPr>
        <w:t xml:space="preserve"> </w:t>
      </w:r>
      <w:r>
        <w:rPr>
          <w:color w:val="231F20"/>
        </w:rPr>
        <w:t>yararlanmak</w:t>
      </w:r>
      <w:r>
        <w:rPr>
          <w:color w:val="231F20"/>
          <w:spacing w:val="-14"/>
        </w:rPr>
        <w:t xml:space="preserve"> </w:t>
      </w:r>
      <w:r>
        <w:rPr>
          <w:color w:val="231F20"/>
        </w:rPr>
        <w:t>isteyen</w:t>
      </w:r>
      <w:r>
        <w:rPr>
          <w:color w:val="231F20"/>
          <w:spacing w:val="-14"/>
        </w:rPr>
        <w:t xml:space="preserve"> </w:t>
      </w:r>
      <w:r>
        <w:rPr>
          <w:color w:val="231F20"/>
        </w:rPr>
        <w:t>yatırımcılar</w:t>
      </w:r>
      <w:r>
        <w:rPr>
          <w:color w:val="231F20"/>
          <w:spacing w:val="-13"/>
        </w:rPr>
        <w:t xml:space="preserve"> </w:t>
      </w:r>
      <w:r>
        <w:rPr>
          <w:color w:val="231F20"/>
        </w:rPr>
        <w:t>büyükbaş ve küçükbaş hayvancılığı konusunda yatırım yapmaktadırlar.</w:t>
      </w:r>
    </w:p>
    <w:p w:rsidR="00E907E4" w:rsidRDefault="00E907E4">
      <w:pPr>
        <w:pStyle w:val="GvdeMetni"/>
        <w:spacing w:before="16"/>
      </w:pPr>
    </w:p>
    <w:p w:rsidR="00E907E4" w:rsidRDefault="001B3C75">
      <w:pPr>
        <w:pStyle w:val="GvdeMetni"/>
        <w:spacing w:line="249" w:lineRule="auto"/>
        <w:ind w:left="100" w:right="137" w:firstLine="720"/>
        <w:jc w:val="both"/>
      </w:pPr>
      <w:r>
        <w:rPr>
          <w:b/>
          <w:color w:val="231F20"/>
          <w:spacing w:val="-2"/>
        </w:rPr>
        <w:t>Fidancılık ve Bahçecilik</w:t>
      </w:r>
      <w:r>
        <w:rPr>
          <w:color w:val="231F20"/>
          <w:spacing w:val="-2"/>
        </w:rPr>
        <w:t>: Bünyan Fidancılık ve Bahçecilik yapmak isteyen büyük yatırımcıların</w:t>
      </w:r>
      <w:r>
        <w:rPr>
          <w:color w:val="231F20"/>
          <w:spacing w:val="-3"/>
        </w:rPr>
        <w:t xml:space="preserve"> </w:t>
      </w:r>
      <w:r>
        <w:rPr>
          <w:color w:val="231F20"/>
          <w:spacing w:val="-2"/>
        </w:rPr>
        <w:t xml:space="preserve">cazibe merkezi </w:t>
      </w:r>
      <w:r>
        <w:rPr>
          <w:color w:val="231F20"/>
        </w:rPr>
        <w:t>olmuştur.</w:t>
      </w:r>
      <w:r>
        <w:rPr>
          <w:color w:val="231F20"/>
          <w:spacing w:val="-10"/>
        </w:rPr>
        <w:t xml:space="preserve"> </w:t>
      </w:r>
      <w:r>
        <w:rPr>
          <w:color w:val="231F20"/>
        </w:rPr>
        <w:t>Yeterli</w:t>
      </w:r>
      <w:r>
        <w:rPr>
          <w:color w:val="231F20"/>
          <w:spacing w:val="-2"/>
        </w:rPr>
        <w:t xml:space="preserve"> </w:t>
      </w:r>
      <w:r>
        <w:rPr>
          <w:color w:val="231F20"/>
        </w:rPr>
        <w:t>büyüklükte</w:t>
      </w:r>
      <w:r>
        <w:rPr>
          <w:color w:val="231F20"/>
          <w:spacing w:val="-2"/>
        </w:rPr>
        <w:t xml:space="preserve"> </w:t>
      </w:r>
      <w:r>
        <w:rPr>
          <w:color w:val="231F20"/>
        </w:rPr>
        <w:t>ve</w:t>
      </w:r>
      <w:r>
        <w:rPr>
          <w:color w:val="231F20"/>
          <w:spacing w:val="-2"/>
        </w:rPr>
        <w:t xml:space="preserve"> </w:t>
      </w:r>
      <w:r>
        <w:rPr>
          <w:color w:val="231F20"/>
        </w:rPr>
        <w:t>uygun</w:t>
      </w:r>
      <w:r>
        <w:rPr>
          <w:color w:val="231F20"/>
          <w:spacing w:val="-2"/>
        </w:rPr>
        <w:t xml:space="preserve"> </w:t>
      </w:r>
      <w:r>
        <w:rPr>
          <w:color w:val="231F20"/>
        </w:rPr>
        <w:t>tarlaların</w:t>
      </w:r>
      <w:r>
        <w:rPr>
          <w:color w:val="231F20"/>
          <w:spacing w:val="-2"/>
        </w:rPr>
        <w:t xml:space="preserve"> </w:t>
      </w:r>
      <w:r>
        <w:rPr>
          <w:color w:val="231F20"/>
        </w:rPr>
        <w:t>bulunması</w:t>
      </w:r>
      <w:r>
        <w:rPr>
          <w:color w:val="231F20"/>
          <w:spacing w:val="-2"/>
        </w:rPr>
        <w:t xml:space="preserve"> </w:t>
      </w:r>
      <w:r>
        <w:rPr>
          <w:color w:val="231F20"/>
        </w:rPr>
        <w:t>ve</w:t>
      </w:r>
      <w:r>
        <w:rPr>
          <w:color w:val="231F20"/>
          <w:spacing w:val="-2"/>
        </w:rPr>
        <w:t xml:space="preserve"> </w:t>
      </w:r>
      <w:r>
        <w:rPr>
          <w:color w:val="231F20"/>
        </w:rPr>
        <w:t>tarla</w:t>
      </w:r>
      <w:r>
        <w:rPr>
          <w:color w:val="231F20"/>
          <w:spacing w:val="-2"/>
        </w:rPr>
        <w:t xml:space="preserve"> </w:t>
      </w:r>
      <w:r>
        <w:rPr>
          <w:color w:val="231F20"/>
        </w:rPr>
        <w:t>fiyatlarının</w:t>
      </w:r>
      <w:r>
        <w:rPr>
          <w:color w:val="231F20"/>
          <w:spacing w:val="-2"/>
        </w:rPr>
        <w:t xml:space="preserve"> </w:t>
      </w:r>
      <w:r>
        <w:rPr>
          <w:color w:val="231F20"/>
        </w:rPr>
        <w:t>cazipliği</w:t>
      </w:r>
      <w:r>
        <w:rPr>
          <w:color w:val="231F20"/>
          <w:spacing w:val="-2"/>
        </w:rPr>
        <w:t xml:space="preserve"> </w:t>
      </w:r>
      <w:r>
        <w:rPr>
          <w:color w:val="231F20"/>
        </w:rPr>
        <w:t>Bünyan</w:t>
      </w:r>
      <w:r>
        <w:rPr>
          <w:color w:val="231F20"/>
          <w:spacing w:val="-2"/>
        </w:rPr>
        <w:t xml:space="preserve"> </w:t>
      </w:r>
      <w:r>
        <w:rPr>
          <w:color w:val="231F20"/>
        </w:rPr>
        <w:t>içinden</w:t>
      </w:r>
      <w:r>
        <w:rPr>
          <w:color w:val="231F20"/>
          <w:spacing w:val="-2"/>
        </w:rPr>
        <w:t xml:space="preserve"> </w:t>
      </w:r>
      <w:r>
        <w:rPr>
          <w:color w:val="231F20"/>
        </w:rPr>
        <w:t>ve</w:t>
      </w:r>
      <w:r>
        <w:rPr>
          <w:color w:val="231F20"/>
          <w:spacing w:val="-2"/>
        </w:rPr>
        <w:t xml:space="preserve"> </w:t>
      </w:r>
      <w:r>
        <w:rPr>
          <w:color w:val="231F20"/>
        </w:rPr>
        <w:t>çevre</w:t>
      </w:r>
      <w:r>
        <w:rPr>
          <w:color w:val="231F20"/>
          <w:spacing w:val="-2"/>
        </w:rPr>
        <w:t xml:space="preserve"> </w:t>
      </w:r>
      <w:r>
        <w:rPr>
          <w:color w:val="231F20"/>
        </w:rPr>
        <w:t>il</w:t>
      </w:r>
      <w:r>
        <w:rPr>
          <w:color w:val="231F20"/>
          <w:spacing w:val="-2"/>
        </w:rPr>
        <w:t xml:space="preserve"> </w:t>
      </w:r>
      <w:r>
        <w:rPr>
          <w:color w:val="231F20"/>
        </w:rPr>
        <w:t xml:space="preserve">ve ilçelerden yatırımcıların Bünyan’a yatırım yapmalarına sebep olmaktadır. Elma, kiraz, armut, ceviz bahçeleri yapılmış ve verim alınmaya başlanmıştır. Bünyan’ın </w:t>
      </w:r>
      <w:proofErr w:type="gramStart"/>
      <w:r>
        <w:rPr>
          <w:color w:val="231F20"/>
        </w:rPr>
        <w:t>vizyonu</w:t>
      </w:r>
      <w:proofErr w:type="gramEnd"/>
      <w:r>
        <w:rPr>
          <w:color w:val="231F20"/>
        </w:rPr>
        <w:t xml:space="preserve"> ve görünümü de böylece değişmeye başlamıştır.</w:t>
      </w:r>
    </w:p>
    <w:p w:rsidR="00E907E4" w:rsidRDefault="00E907E4">
      <w:pPr>
        <w:pStyle w:val="GvdeMetni"/>
        <w:spacing w:before="15"/>
      </w:pPr>
    </w:p>
    <w:p w:rsidR="00E907E4" w:rsidRDefault="001B3C75">
      <w:pPr>
        <w:pStyle w:val="GvdeMetni"/>
        <w:spacing w:line="249" w:lineRule="auto"/>
        <w:ind w:left="100" w:right="137" w:firstLine="720"/>
        <w:jc w:val="both"/>
      </w:pPr>
      <w:r>
        <w:rPr>
          <w:b/>
          <w:color w:val="231F20"/>
        </w:rPr>
        <w:t xml:space="preserve">Bölgenin Organik Tarım Potansiyeline Sahip Olması: </w:t>
      </w:r>
      <w:r>
        <w:rPr>
          <w:color w:val="231F20"/>
        </w:rPr>
        <w:t>Bölge nüfusunun büyük çoğunluğu, kimyasal maddelerle kirlenmemiş kırsal alanda yaşamaktadır. Günümüz tarım sektöründe organik tarım yani doğal ürünler önemli</w:t>
      </w:r>
      <w:r>
        <w:rPr>
          <w:color w:val="231F20"/>
          <w:spacing w:val="-11"/>
        </w:rPr>
        <w:t xml:space="preserve"> </w:t>
      </w:r>
      <w:r>
        <w:rPr>
          <w:color w:val="231F20"/>
        </w:rPr>
        <w:t>ver</w:t>
      </w:r>
      <w:r>
        <w:rPr>
          <w:color w:val="231F20"/>
          <w:spacing w:val="-11"/>
        </w:rPr>
        <w:t xml:space="preserve"> </w:t>
      </w:r>
      <w:r>
        <w:rPr>
          <w:color w:val="231F20"/>
        </w:rPr>
        <w:t>tutmaktadır,</w:t>
      </w:r>
      <w:r>
        <w:rPr>
          <w:color w:val="231F20"/>
          <w:spacing w:val="-11"/>
        </w:rPr>
        <w:t xml:space="preserve"> </w:t>
      </w:r>
      <w:r>
        <w:rPr>
          <w:color w:val="231F20"/>
        </w:rPr>
        <w:t>dolayısıyla</w:t>
      </w:r>
      <w:r>
        <w:rPr>
          <w:color w:val="231F20"/>
          <w:spacing w:val="-11"/>
        </w:rPr>
        <w:t xml:space="preserve"> </w:t>
      </w:r>
      <w:r>
        <w:rPr>
          <w:color w:val="231F20"/>
        </w:rPr>
        <w:t>bölgemiz</w:t>
      </w:r>
      <w:r>
        <w:rPr>
          <w:color w:val="231F20"/>
          <w:spacing w:val="-11"/>
        </w:rPr>
        <w:t xml:space="preserve"> </w:t>
      </w:r>
      <w:r>
        <w:rPr>
          <w:color w:val="231F20"/>
        </w:rPr>
        <w:t>tarım</w:t>
      </w:r>
      <w:r>
        <w:rPr>
          <w:color w:val="231F20"/>
          <w:spacing w:val="-11"/>
        </w:rPr>
        <w:t xml:space="preserve"> </w:t>
      </w:r>
      <w:r>
        <w:rPr>
          <w:color w:val="231F20"/>
        </w:rPr>
        <w:t>arazisi</w:t>
      </w:r>
      <w:r>
        <w:rPr>
          <w:color w:val="231F20"/>
          <w:spacing w:val="-11"/>
        </w:rPr>
        <w:t xml:space="preserve"> </w:t>
      </w:r>
      <w:r>
        <w:rPr>
          <w:color w:val="231F20"/>
        </w:rPr>
        <w:t>değerlendirildiği</w:t>
      </w:r>
      <w:r>
        <w:rPr>
          <w:color w:val="231F20"/>
          <w:spacing w:val="-11"/>
        </w:rPr>
        <w:t xml:space="preserve"> </w:t>
      </w:r>
      <w:r>
        <w:rPr>
          <w:color w:val="231F20"/>
        </w:rPr>
        <w:t>ve</w:t>
      </w:r>
      <w:r>
        <w:rPr>
          <w:color w:val="231F20"/>
          <w:spacing w:val="-11"/>
        </w:rPr>
        <w:t xml:space="preserve"> </w:t>
      </w:r>
      <w:r>
        <w:rPr>
          <w:color w:val="231F20"/>
        </w:rPr>
        <w:t>yetiştirilecek</w:t>
      </w:r>
      <w:r>
        <w:rPr>
          <w:color w:val="231F20"/>
          <w:spacing w:val="-11"/>
        </w:rPr>
        <w:t xml:space="preserve"> </w:t>
      </w:r>
      <w:r>
        <w:rPr>
          <w:color w:val="231F20"/>
        </w:rPr>
        <w:t>ürünlerin</w:t>
      </w:r>
      <w:r>
        <w:rPr>
          <w:color w:val="231F20"/>
          <w:spacing w:val="-11"/>
        </w:rPr>
        <w:t xml:space="preserve"> </w:t>
      </w:r>
      <w:r>
        <w:rPr>
          <w:color w:val="231F20"/>
        </w:rPr>
        <w:t>pazarlama</w:t>
      </w:r>
      <w:r>
        <w:rPr>
          <w:color w:val="231F20"/>
          <w:spacing w:val="-11"/>
        </w:rPr>
        <w:t xml:space="preserve"> </w:t>
      </w:r>
      <w:r>
        <w:rPr>
          <w:color w:val="231F20"/>
        </w:rPr>
        <w:t>sorunu olmadığı sürece bölgemizin organik tarım potansiyeli Bünyan</w:t>
      </w:r>
      <w:r>
        <w:rPr>
          <w:color w:val="231F20"/>
          <w:spacing w:val="40"/>
        </w:rPr>
        <w:t xml:space="preserve"> </w:t>
      </w:r>
      <w:r>
        <w:rPr>
          <w:color w:val="231F20"/>
        </w:rPr>
        <w:t>Ticaret Odası ve üyeleri açısından bir fırsattır.</w:t>
      </w:r>
    </w:p>
    <w:p w:rsidR="00E907E4" w:rsidRDefault="00E907E4">
      <w:pPr>
        <w:pStyle w:val="GvdeMetni"/>
        <w:spacing w:before="14"/>
      </w:pPr>
    </w:p>
    <w:p w:rsidR="00E907E4" w:rsidRDefault="001B3C75">
      <w:pPr>
        <w:pStyle w:val="GvdeMetni"/>
        <w:spacing w:line="249" w:lineRule="auto"/>
        <w:ind w:left="100" w:right="137" w:firstLine="720"/>
        <w:jc w:val="both"/>
      </w:pPr>
      <w:r>
        <w:rPr>
          <w:b/>
          <w:color w:val="231F20"/>
        </w:rPr>
        <w:t>Bölgedeki</w:t>
      </w:r>
      <w:r>
        <w:rPr>
          <w:b/>
          <w:color w:val="231F20"/>
          <w:spacing w:val="-14"/>
        </w:rPr>
        <w:t xml:space="preserve"> </w:t>
      </w:r>
      <w:r>
        <w:rPr>
          <w:b/>
          <w:color w:val="231F20"/>
        </w:rPr>
        <w:t>Turizm</w:t>
      </w:r>
      <w:r>
        <w:rPr>
          <w:b/>
          <w:color w:val="231F20"/>
          <w:spacing w:val="-11"/>
        </w:rPr>
        <w:t xml:space="preserve"> </w:t>
      </w:r>
      <w:r>
        <w:rPr>
          <w:b/>
          <w:color w:val="231F20"/>
        </w:rPr>
        <w:t>Potansiyeli:</w:t>
      </w:r>
      <w:r>
        <w:rPr>
          <w:b/>
          <w:color w:val="231F20"/>
          <w:spacing w:val="-11"/>
        </w:rPr>
        <w:t xml:space="preserve"> </w:t>
      </w:r>
      <w:r>
        <w:rPr>
          <w:color w:val="231F20"/>
        </w:rPr>
        <w:t>İlçemizin</w:t>
      </w:r>
      <w:r>
        <w:rPr>
          <w:color w:val="231F20"/>
          <w:spacing w:val="-11"/>
        </w:rPr>
        <w:t xml:space="preserve"> </w:t>
      </w:r>
      <w:r>
        <w:rPr>
          <w:color w:val="231F20"/>
        </w:rPr>
        <w:t>kuruluşu</w:t>
      </w:r>
      <w:r>
        <w:rPr>
          <w:color w:val="231F20"/>
          <w:spacing w:val="-11"/>
        </w:rPr>
        <w:t xml:space="preserve"> </w:t>
      </w:r>
      <w:r>
        <w:rPr>
          <w:color w:val="231F20"/>
        </w:rPr>
        <w:t>çok</w:t>
      </w:r>
      <w:r>
        <w:rPr>
          <w:color w:val="231F20"/>
          <w:spacing w:val="-11"/>
        </w:rPr>
        <w:t xml:space="preserve"> </w:t>
      </w:r>
      <w:r>
        <w:rPr>
          <w:color w:val="231F20"/>
        </w:rPr>
        <w:t>eskilere</w:t>
      </w:r>
      <w:r>
        <w:rPr>
          <w:color w:val="231F20"/>
          <w:spacing w:val="-11"/>
        </w:rPr>
        <w:t xml:space="preserve"> </w:t>
      </w:r>
      <w:r>
        <w:rPr>
          <w:color w:val="231F20"/>
        </w:rPr>
        <w:t>dayanmaktadır.</w:t>
      </w:r>
      <w:r>
        <w:rPr>
          <w:color w:val="231F20"/>
          <w:spacing w:val="-11"/>
        </w:rPr>
        <w:t xml:space="preserve"> </w:t>
      </w:r>
      <w:r>
        <w:rPr>
          <w:color w:val="231F20"/>
        </w:rPr>
        <w:t>Bünyan,</w:t>
      </w:r>
      <w:r>
        <w:rPr>
          <w:color w:val="231F20"/>
          <w:spacing w:val="-11"/>
        </w:rPr>
        <w:t xml:space="preserve"> </w:t>
      </w:r>
      <w:r>
        <w:rPr>
          <w:color w:val="231F20"/>
        </w:rPr>
        <w:t>yıllar</w:t>
      </w:r>
      <w:r>
        <w:rPr>
          <w:color w:val="231F20"/>
          <w:spacing w:val="-11"/>
        </w:rPr>
        <w:t xml:space="preserve"> </w:t>
      </w:r>
      <w:r>
        <w:rPr>
          <w:color w:val="231F20"/>
        </w:rPr>
        <w:t>boyu</w:t>
      </w:r>
      <w:r>
        <w:rPr>
          <w:color w:val="231F20"/>
          <w:spacing w:val="33"/>
        </w:rPr>
        <w:t xml:space="preserve"> </w:t>
      </w:r>
      <w:r>
        <w:rPr>
          <w:color w:val="231F20"/>
        </w:rPr>
        <w:t>büyük</w:t>
      </w:r>
      <w:r>
        <w:rPr>
          <w:color w:val="231F20"/>
          <w:spacing w:val="-11"/>
        </w:rPr>
        <w:t xml:space="preserve"> </w:t>
      </w:r>
      <w:r>
        <w:rPr>
          <w:color w:val="231F20"/>
        </w:rPr>
        <w:t>bir yerleşim</w:t>
      </w:r>
      <w:r>
        <w:rPr>
          <w:color w:val="231F20"/>
          <w:spacing w:val="-14"/>
        </w:rPr>
        <w:t xml:space="preserve"> </w:t>
      </w:r>
      <w:r>
        <w:rPr>
          <w:color w:val="231F20"/>
        </w:rPr>
        <w:t>merkezi</w:t>
      </w:r>
      <w:r>
        <w:rPr>
          <w:color w:val="231F20"/>
          <w:spacing w:val="-14"/>
        </w:rPr>
        <w:t xml:space="preserve"> </w:t>
      </w:r>
      <w:r>
        <w:rPr>
          <w:color w:val="231F20"/>
        </w:rPr>
        <w:t>olmadığı</w:t>
      </w:r>
      <w:r>
        <w:rPr>
          <w:color w:val="231F20"/>
          <w:spacing w:val="-10"/>
        </w:rPr>
        <w:t xml:space="preserve"> </w:t>
      </w:r>
      <w:r>
        <w:rPr>
          <w:color w:val="231F20"/>
        </w:rPr>
        <w:t>için</w:t>
      </w:r>
      <w:r>
        <w:rPr>
          <w:color w:val="231F20"/>
          <w:spacing w:val="-9"/>
        </w:rPr>
        <w:t xml:space="preserve"> </w:t>
      </w:r>
      <w:r>
        <w:rPr>
          <w:color w:val="231F20"/>
        </w:rPr>
        <w:t>tarihçesi</w:t>
      </w:r>
      <w:r>
        <w:rPr>
          <w:color w:val="231F20"/>
          <w:spacing w:val="-9"/>
        </w:rPr>
        <w:t xml:space="preserve"> </w:t>
      </w:r>
      <w:r>
        <w:rPr>
          <w:color w:val="231F20"/>
        </w:rPr>
        <w:t>Kayseri’</w:t>
      </w:r>
      <w:r>
        <w:rPr>
          <w:color w:val="231F20"/>
          <w:spacing w:val="-14"/>
        </w:rPr>
        <w:t xml:space="preserve"> </w:t>
      </w:r>
      <w:r>
        <w:rPr>
          <w:color w:val="231F20"/>
        </w:rPr>
        <w:t>ye</w:t>
      </w:r>
      <w:r>
        <w:rPr>
          <w:color w:val="231F20"/>
          <w:spacing w:val="-9"/>
        </w:rPr>
        <w:t xml:space="preserve"> </w:t>
      </w:r>
      <w:r>
        <w:rPr>
          <w:color w:val="231F20"/>
        </w:rPr>
        <w:t>bağlı</w:t>
      </w:r>
      <w:r>
        <w:rPr>
          <w:color w:val="231F20"/>
          <w:spacing w:val="-9"/>
        </w:rPr>
        <w:t xml:space="preserve"> </w:t>
      </w:r>
      <w:r>
        <w:rPr>
          <w:color w:val="231F20"/>
        </w:rPr>
        <w:t>kalmıştır.</w:t>
      </w:r>
      <w:r>
        <w:rPr>
          <w:color w:val="231F20"/>
          <w:spacing w:val="-9"/>
        </w:rPr>
        <w:t xml:space="preserve"> </w:t>
      </w:r>
      <w:r>
        <w:rPr>
          <w:color w:val="231F20"/>
        </w:rPr>
        <w:t>Bölge</w:t>
      </w:r>
      <w:r>
        <w:rPr>
          <w:color w:val="231F20"/>
          <w:spacing w:val="-9"/>
        </w:rPr>
        <w:t xml:space="preserve"> </w:t>
      </w:r>
      <w:r>
        <w:rPr>
          <w:color w:val="231F20"/>
        </w:rPr>
        <w:t>hangi</w:t>
      </w:r>
      <w:r>
        <w:rPr>
          <w:color w:val="231F20"/>
          <w:spacing w:val="-9"/>
        </w:rPr>
        <w:t xml:space="preserve"> </w:t>
      </w:r>
      <w:proofErr w:type="gramStart"/>
      <w:r>
        <w:rPr>
          <w:color w:val="231F20"/>
        </w:rPr>
        <w:t>hakimiyetin</w:t>
      </w:r>
      <w:proofErr w:type="gramEnd"/>
      <w:r>
        <w:rPr>
          <w:color w:val="231F20"/>
          <w:spacing w:val="-10"/>
        </w:rPr>
        <w:t xml:space="preserve"> </w:t>
      </w:r>
      <w:r>
        <w:rPr>
          <w:color w:val="231F20"/>
        </w:rPr>
        <w:t>altına</w:t>
      </w:r>
      <w:r>
        <w:rPr>
          <w:color w:val="231F20"/>
          <w:spacing w:val="-9"/>
        </w:rPr>
        <w:t xml:space="preserve"> </w:t>
      </w:r>
      <w:r>
        <w:rPr>
          <w:color w:val="231F20"/>
        </w:rPr>
        <w:t>girmişse</w:t>
      </w:r>
      <w:r>
        <w:rPr>
          <w:color w:val="231F20"/>
          <w:spacing w:val="-9"/>
        </w:rPr>
        <w:t xml:space="preserve"> </w:t>
      </w:r>
      <w:r>
        <w:rPr>
          <w:color w:val="231F20"/>
        </w:rPr>
        <w:t>Bünyan</w:t>
      </w:r>
      <w:r>
        <w:rPr>
          <w:color w:val="231F20"/>
          <w:spacing w:val="-9"/>
        </w:rPr>
        <w:t xml:space="preserve"> </w:t>
      </w:r>
      <w:r>
        <w:rPr>
          <w:color w:val="231F20"/>
        </w:rPr>
        <w:t>da ona tabi olmuştur.</w:t>
      </w:r>
    </w:p>
    <w:p w:rsidR="00E907E4" w:rsidRDefault="001B3C75">
      <w:pPr>
        <w:pStyle w:val="GvdeMetni"/>
        <w:spacing w:before="3" w:line="249" w:lineRule="auto"/>
        <w:ind w:left="100" w:right="137"/>
        <w:jc w:val="both"/>
      </w:pPr>
      <w:r>
        <w:rPr>
          <w:color w:val="231F20"/>
        </w:rPr>
        <w:t>Bünyan’a ilk yerleşimin, kayabaşındaki mağaralardan Etiler tarafından olduğu bilinmektedir.</w:t>
      </w:r>
      <w:proofErr w:type="gramStart"/>
      <w:r>
        <w:rPr>
          <w:color w:val="231F20"/>
        </w:rPr>
        <w:t>(</w:t>
      </w:r>
      <w:proofErr w:type="gramEnd"/>
      <w:r>
        <w:rPr>
          <w:color w:val="231F20"/>
        </w:rPr>
        <w:t>Etiler M.Ö.1450-1200 tarihleri</w:t>
      </w:r>
      <w:r>
        <w:rPr>
          <w:color w:val="231F20"/>
          <w:spacing w:val="-1"/>
        </w:rPr>
        <w:t xml:space="preserve"> </w:t>
      </w:r>
      <w:r>
        <w:rPr>
          <w:color w:val="231F20"/>
        </w:rPr>
        <w:t>arasında Kızılırmak</w:t>
      </w:r>
      <w:r>
        <w:rPr>
          <w:color w:val="231F20"/>
          <w:spacing w:val="-1"/>
        </w:rPr>
        <w:t xml:space="preserve"> </w:t>
      </w:r>
      <w:r>
        <w:rPr>
          <w:color w:val="231F20"/>
        </w:rPr>
        <w:t>boylarında hüküm sürmüş ve zamanın</w:t>
      </w:r>
      <w:r>
        <w:rPr>
          <w:color w:val="231F20"/>
          <w:spacing w:val="-1"/>
        </w:rPr>
        <w:t xml:space="preserve"> </w:t>
      </w:r>
      <w:r>
        <w:rPr>
          <w:color w:val="231F20"/>
        </w:rPr>
        <w:t>en büyük yerleşim</w:t>
      </w:r>
      <w:r>
        <w:rPr>
          <w:color w:val="231F20"/>
          <w:spacing w:val="-1"/>
        </w:rPr>
        <w:t xml:space="preserve"> </w:t>
      </w:r>
      <w:r>
        <w:rPr>
          <w:color w:val="231F20"/>
        </w:rPr>
        <w:t>merkezlerini</w:t>
      </w:r>
      <w:r>
        <w:rPr>
          <w:color w:val="231F20"/>
          <w:spacing w:val="-1"/>
        </w:rPr>
        <w:t xml:space="preserve"> </w:t>
      </w:r>
      <w:r>
        <w:rPr>
          <w:color w:val="231F20"/>
        </w:rPr>
        <w:t>kurmuştur.(Kaniş- Karum) gibi,</w:t>
      </w:r>
    </w:p>
    <w:p w:rsidR="00E907E4" w:rsidRDefault="001B3C75">
      <w:pPr>
        <w:pStyle w:val="GvdeMetni"/>
        <w:spacing w:before="3" w:line="249" w:lineRule="auto"/>
        <w:ind w:left="100" w:right="137"/>
        <w:jc w:val="both"/>
      </w:pPr>
      <w:r>
        <w:rPr>
          <w:color w:val="231F20"/>
        </w:rPr>
        <w:t>Kentimizde bulunan tarihi ve turistik eserler yeterince tanıtılması halinde Turizm konusunda da Bünyan</w:t>
      </w:r>
      <w:r>
        <w:rPr>
          <w:color w:val="231F20"/>
          <w:spacing w:val="40"/>
        </w:rPr>
        <w:t xml:space="preserve"> </w:t>
      </w:r>
      <w:r>
        <w:rPr>
          <w:color w:val="231F20"/>
        </w:rPr>
        <w:t>istediğimiz noktaya gelecektir.</w:t>
      </w:r>
    </w:p>
    <w:p w:rsidR="00E907E4" w:rsidRDefault="00E907E4">
      <w:pPr>
        <w:pStyle w:val="GvdeMetni"/>
        <w:spacing w:before="12"/>
      </w:pPr>
    </w:p>
    <w:p w:rsidR="00E907E4" w:rsidRDefault="001B3C75">
      <w:pPr>
        <w:pStyle w:val="GvdeMetni"/>
        <w:spacing w:before="1" w:line="249" w:lineRule="auto"/>
        <w:ind w:left="100" w:right="136" w:firstLine="720"/>
        <w:jc w:val="both"/>
      </w:pPr>
      <w:r>
        <w:rPr>
          <w:b/>
          <w:color w:val="231F20"/>
        </w:rPr>
        <w:t xml:space="preserve">Kültürümüz: </w:t>
      </w:r>
      <w:r>
        <w:rPr>
          <w:color w:val="231F20"/>
        </w:rPr>
        <w:t>Etik değerleri ön planda tutan kültürümüz, “ticaret ahlakı” kavramını alışveriş sırasında sürekli hatırlatmaktadır. Müşteri memnuniyetini sağlamak için</w:t>
      </w:r>
      <w:r>
        <w:rPr>
          <w:color w:val="231F20"/>
          <w:spacing w:val="40"/>
        </w:rPr>
        <w:t xml:space="preserve"> </w:t>
      </w:r>
      <w:r>
        <w:rPr>
          <w:color w:val="231F20"/>
        </w:rPr>
        <w:t>“yan komşusu siftah yapmayan satıcının ikinci müşterisini bu komşusuna yönlendiren” bir ticaret ahlakı hatırlatılır. Kültürümüz sürekli değişim göstermekle birlikte sağlam köklere sahiptir. Topluma, kaliteli yaşam ve ticaret için yol gösteren bir kültüre sahip olmak bizim için fırsattır. Fırsatların farkında olarak, gücümüzü kullanarak, zayıf yönlerimizi güçlendirmeyi hedeflemekteyiz AB Katılım öncesi mali yardımlardan (IPA) öncelikli olarak faydalanacak 12 alt-bölge içinde yer alması. Bünyan’ın Kayseri, Sivas, Yozgat illerini</w:t>
      </w:r>
      <w:r>
        <w:rPr>
          <w:color w:val="231F20"/>
          <w:spacing w:val="-9"/>
        </w:rPr>
        <w:t xml:space="preserve"> </w:t>
      </w:r>
      <w:r>
        <w:rPr>
          <w:color w:val="231F20"/>
        </w:rPr>
        <w:t>kapsayan</w:t>
      </w:r>
      <w:r>
        <w:rPr>
          <w:color w:val="231F20"/>
          <w:spacing w:val="-13"/>
        </w:rPr>
        <w:t xml:space="preserve"> </w:t>
      </w:r>
      <w:r>
        <w:rPr>
          <w:color w:val="231F20"/>
        </w:rPr>
        <w:t>TR</w:t>
      </w:r>
      <w:r>
        <w:rPr>
          <w:color w:val="231F20"/>
          <w:spacing w:val="-9"/>
        </w:rPr>
        <w:t xml:space="preserve"> </w:t>
      </w:r>
      <w:r>
        <w:rPr>
          <w:color w:val="231F20"/>
        </w:rPr>
        <w:t>72</w:t>
      </w:r>
      <w:r>
        <w:rPr>
          <w:color w:val="231F20"/>
          <w:spacing w:val="-9"/>
        </w:rPr>
        <w:t xml:space="preserve"> </w:t>
      </w:r>
      <w:r>
        <w:rPr>
          <w:color w:val="231F20"/>
        </w:rPr>
        <w:t>alt</w:t>
      </w:r>
      <w:r>
        <w:rPr>
          <w:color w:val="231F20"/>
          <w:spacing w:val="-9"/>
        </w:rPr>
        <w:t xml:space="preserve"> </w:t>
      </w:r>
      <w:r>
        <w:rPr>
          <w:color w:val="231F20"/>
        </w:rPr>
        <w:t>bölgesinin</w:t>
      </w:r>
      <w:r>
        <w:rPr>
          <w:color w:val="231F20"/>
          <w:spacing w:val="-9"/>
        </w:rPr>
        <w:t xml:space="preserve"> </w:t>
      </w:r>
      <w:r>
        <w:rPr>
          <w:color w:val="231F20"/>
        </w:rPr>
        <w:t>yapısı</w:t>
      </w:r>
      <w:r>
        <w:rPr>
          <w:color w:val="231F20"/>
          <w:spacing w:val="-9"/>
        </w:rPr>
        <w:t xml:space="preserve"> </w:t>
      </w:r>
      <w:r>
        <w:rPr>
          <w:color w:val="231F20"/>
        </w:rPr>
        <w:t>nedeniyle</w:t>
      </w:r>
      <w:r>
        <w:rPr>
          <w:color w:val="231F20"/>
          <w:spacing w:val="-9"/>
        </w:rPr>
        <w:t xml:space="preserve"> </w:t>
      </w:r>
      <w:r>
        <w:rPr>
          <w:color w:val="231F20"/>
        </w:rPr>
        <w:t>olması,</w:t>
      </w:r>
      <w:r>
        <w:rPr>
          <w:color w:val="231F20"/>
          <w:spacing w:val="-9"/>
        </w:rPr>
        <w:t xml:space="preserve"> </w:t>
      </w:r>
      <w:r>
        <w:rPr>
          <w:color w:val="231F20"/>
        </w:rPr>
        <w:t>bu</w:t>
      </w:r>
      <w:r>
        <w:rPr>
          <w:color w:val="231F20"/>
          <w:spacing w:val="-9"/>
        </w:rPr>
        <w:t xml:space="preserve"> </w:t>
      </w:r>
      <w:r>
        <w:rPr>
          <w:color w:val="231F20"/>
        </w:rPr>
        <w:t>nedenle</w:t>
      </w:r>
      <w:r>
        <w:rPr>
          <w:color w:val="231F20"/>
          <w:spacing w:val="-9"/>
        </w:rPr>
        <w:t xml:space="preserve"> </w:t>
      </w:r>
      <w:r>
        <w:rPr>
          <w:color w:val="231F20"/>
        </w:rPr>
        <w:t>mali</w:t>
      </w:r>
      <w:r>
        <w:rPr>
          <w:color w:val="231F20"/>
          <w:spacing w:val="-9"/>
        </w:rPr>
        <w:t xml:space="preserve"> </w:t>
      </w:r>
      <w:r>
        <w:rPr>
          <w:color w:val="231F20"/>
        </w:rPr>
        <w:t>yardımlarda</w:t>
      </w:r>
      <w:r>
        <w:rPr>
          <w:color w:val="231F20"/>
          <w:spacing w:val="-9"/>
        </w:rPr>
        <w:t xml:space="preserve"> </w:t>
      </w:r>
      <w:r>
        <w:rPr>
          <w:color w:val="231F20"/>
        </w:rPr>
        <w:t>ve</w:t>
      </w:r>
      <w:r>
        <w:rPr>
          <w:color w:val="231F20"/>
          <w:spacing w:val="-9"/>
        </w:rPr>
        <w:t xml:space="preserve"> </w:t>
      </w:r>
      <w:r>
        <w:rPr>
          <w:color w:val="231F20"/>
        </w:rPr>
        <w:t>pilot</w:t>
      </w:r>
      <w:r>
        <w:rPr>
          <w:color w:val="231F20"/>
          <w:spacing w:val="-9"/>
        </w:rPr>
        <w:t xml:space="preserve"> </w:t>
      </w:r>
      <w:r>
        <w:rPr>
          <w:color w:val="231F20"/>
        </w:rPr>
        <w:t>projelerde</w:t>
      </w:r>
      <w:r>
        <w:rPr>
          <w:color w:val="231F20"/>
          <w:spacing w:val="-9"/>
        </w:rPr>
        <w:t xml:space="preserve"> </w:t>
      </w:r>
      <w:r>
        <w:rPr>
          <w:color w:val="231F20"/>
        </w:rPr>
        <w:t xml:space="preserve">öncelikli durumda olması. Türkiye’de Odaların yeniden yapılandırılmasına ve kapasitesini güçlendirmeye yönelik dış kaynaklı (AB, UNDP, Dünya Bankası </w:t>
      </w:r>
      <w:proofErr w:type="spellStart"/>
      <w:r>
        <w:rPr>
          <w:color w:val="231F20"/>
        </w:rPr>
        <w:t>vb</w:t>
      </w:r>
      <w:proofErr w:type="spellEnd"/>
      <w:r>
        <w:rPr>
          <w:color w:val="231F20"/>
        </w:rPr>
        <w:t>) hibe programlarının varlığı Ticaret Sicili Müdürlüğünün Ticaret Odalarında olması, bu</w:t>
      </w:r>
      <w:r>
        <w:rPr>
          <w:color w:val="231F20"/>
          <w:spacing w:val="-14"/>
        </w:rPr>
        <w:t xml:space="preserve"> </w:t>
      </w:r>
      <w:r>
        <w:rPr>
          <w:color w:val="231F20"/>
        </w:rPr>
        <w:t>nedenle</w:t>
      </w:r>
      <w:r>
        <w:rPr>
          <w:color w:val="231F20"/>
          <w:spacing w:val="-14"/>
        </w:rPr>
        <w:t xml:space="preserve"> </w:t>
      </w:r>
      <w:proofErr w:type="spellStart"/>
      <w:r>
        <w:rPr>
          <w:color w:val="231F20"/>
        </w:rPr>
        <w:t>BÜNYAN’da</w:t>
      </w:r>
      <w:proofErr w:type="spellEnd"/>
      <w:r>
        <w:rPr>
          <w:color w:val="231F20"/>
          <w:spacing w:val="-9"/>
        </w:rPr>
        <w:t xml:space="preserve"> </w:t>
      </w:r>
      <w:r>
        <w:rPr>
          <w:color w:val="231F20"/>
        </w:rPr>
        <w:t>Odaya</w:t>
      </w:r>
      <w:r>
        <w:rPr>
          <w:color w:val="231F20"/>
          <w:spacing w:val="-9"/>
        </w:rPr>
        <w:t xml:space="preserve"> </w:t>
      </w:r>
      <w:r>
        <w:rPr>
          <w:color w:val="231F20"/>
        </w:rPr>
        <w:t>üye</w:t>
      </w:r>
      <w:r>
        <w:rPr>
          <w:color w:val="231F20"/>
          <w:spacing w:val="-9"/>
        </w:rPr>
        <w:t xml:space="preserve"> </w:t>
      </w:r>
      <w:r>
        <w:rPr>
          <w:color w:val="231F20"/>
        </w:rPr>
        <w:t>olmayan</w:t>
      </w:r>
      <w:r>
        <w:rPr>
          <w:color w:val="231F20"/>
          <w:spacing w:val="-9"/>
        </w:rPr>
        <w:t xml:space="preserve"> </w:t>
      </w:r>
      <w:r>
        <w:rPr>
          <w:color w:val="231F20"/>
        </w:rPr>
        <w:t>işletmelerin</w:t>
      </w:r>
      <w:r>
        <w:rPr>
          <w:color w:val="231F20"/>
          <w:spacing w:val="-10"/>
        </w:rPr>
        <w:t xml:space="preserve"> </w:t>
      </w:r>
      <w:r>
        <w:rPr>
          <w:color w:val="231F20"/>
        </w:rPr>
        <w:t>dahi</w:t>
      </w:r>
      <w:r>
        <w:rPr>
          <w:color w:val="231F20"/>
          <w:spacing w:val="-9"/>
        </w:rPr>
        <w:t xml:space="preserve"> </w:t>
      </w:r>
      <w:r>
        <w:rPr>
          <w:color w:val="231F20"/>
        </w:rPr>
        <w:t>Bünyan</w:t>
      </w:r>
      <w:r>
        <w:rPr>
          <w:color w:val="231F20"/>
          <w:spacing w:val="34"/>
        </w:rPr>
        <w:t xml:space="preserve"> </w:t>
      </w:r>
      <w:r>
        <w:rPr>
          <w:color w:val="231F20"/>
        </w:rPr>
        <w:t>Ticaret</w:t>
      </w:r>
      <w:r>
        <w:rPr>
          <w:color w:val="231F20"/>
          <w:spacing w:val="-9"/>
        </w:rPr>
        <w:t xml:space="preserve"> </w:t>
      </w:r>
      <w:r>
        <w:rPr>
          <w:color w:val="231F20"/>
        </w:rPr>
        <w:t>Odası’</w:t>
      </w:r>
      <w:r>
        <w:rPr>
          <w:color w:val="231F20"/>
          <w:spacing w:val="-14"/>
        </w:rPr>
        <w:t xml:space="preserve"> </w:t>
      </w:r>
      <w:proofErr w:type="spellStart"/>
      <w:r>
        <w:rPr>
          <w:color w:val="231F20"/>
        </w:rPr>
        <w:t>na</w:t>
      </w:r>
      <w:proofErr w:type="spellEnd"/>
      <w:r>
        <w:rPr>
          <w:color w:val="231F20"/>
          <w:spacing w:val="-9"/>
        </w:rPr>
        <w:t xml:space="preserve"> </w:t>
      </w:r>
      <w:r>
        <w:rPr>
          <w:color w:val="231F20"/>
        </w:rPr>
        <w:t>gelmesi.</w:t>
      </w:r>
      <w:r>
        <w:rPr>
          <w:color w:val="231F20"/>
          <w:spacing w:val="-9"/>
        </w:rPr>
        <w:t xml:space="preserve"> </w:t>
      </w:r>
      <w:r>
        <w:rPr>
          <w:color w:val="231F20"/>
        </w:rPr>
        <w:t>KOSGEB’in</w:t>
      </w:r>
      <w:r>
        <w:rPr>
          <w:color w:val="231F20"/>
          <w:spacing w:val="-9"/>
        </w:rPr>
        <w:t xml:space="preserve"> </w:t>
      </w:r>
      <w:r>
        <w:rPr>
          <w:color w:val="231F20"/>
        </w:rPr>
        <w:t>hizmet sektörüne</w:t>
      </w:r>
      <w:r>
        <w:rPr>
          <w:color w:val="231F20"/>
          <w:spacing w:val="-5"/>
        </w:rPr>
        <w:t xml:space="preserve"> </w:t>
      </w:r>
      <w:r>
        <w:rPr>
          <w:color w:val="231F20"/>
        </w:rPr>
        <w:t>yönelik</w:t>
      </w:r>
      <w:r>
        <w:rPr>
          <w:color w:val="231F20"/>
          <w:spacing w:val="-5"/>
        </w:rPr>
        <w:t xml:space="preserve"> </w:t>
      </w:r>
      <w:r>
        <w:rPr>
          <w:color w:val="231F20"/>
        </w:rPr>
        <w:t>kredileri-evrak</w:t>
      </w:r>
      <w:r>
        <w:rPr>
          <w:color w:val="231F20"/>
          <w:spacing w:val="-5"/>
        </w:rPr>
        <w:t xml:space="preserve"> </w:t>
      </w:r>
      <w:r>
        <w:rPr>
          <w:color w:val="231F20"/>
        </w:rPr>
        <w:t>işlemleri</w:t>
      </w:r>
      <w:r>
        <w:rPr>
          <w:color w:val="231F20"/>
          <w:spacing w:val="-5"/>
        </w:rPr>
        <w:t xml:space="preserve"> </w:t>
      </w:r>
      <w:r>
        <w:rPr>
          <w:color w:val="231F20"/>
        </w:rPr>
        <w:t>için</w:t>
      </w:r>
      <w:r>
        <w:rPr>
          <w:color w:val="231F20"/>
          <w:spacing w:val="-5"/>
        </w:rPr>
        <w:t xml:space="preserve"> </w:t>
      </w:r>
      <w:r>
        <w:rPr>
          <w:color w:val="231F20"/>
        </w:rPr>
        <w:t>bizzat</w:t>
      </w:r>
      <w:r>
        <w:rPr>
          <w:color w:val="231F20"/>
          <w:spacing w:val="-5"/>
        </w:rPr>
        <w:t xml:space="preserve"> </w:t>
      </w:r>
      <w:r>
        <w:rPr>
          <w:color w:val="231F20"/>
        </w:rPr>
        <w:t>Odaya</w:t>
      </w:r>
      <w:r>
        <w:rPr>
          <w:color w:val="231F20"/>
          <w:spacing w:val="-5"/>
        </w:rPr>
        <w:t xml:space="preserve"> </w:t>
      </w:r>
      <w:r>
        <w:rPr>
          <w:color w:val="231F20"/>
        </w:rPr>
        <w:t>gelen</w:t>
      </w:r>
      <w:r>
        <w:rPr>
          <w:color w:val="231F20"/>
          <w:spacing w:val="-5"/>
        </w:rPr>
        <w:t xml:space="preserve"> </w:t>
      </w:r>
      <w:r>
        <w:rPr>
          <w:color w:val="231F20"/>
        </w:rPr>
        <w:t>firma</w:t>
      </w:r>
      <w:r>
        <w:rPr>
          <w:color w:val="231F20"/>
          <w:spacing w:val="-5"/>
        </w:rPr>
        <w:t xml:space="preserve"> </w:t>
      </w:r>
      <w:r>
        <w:rPr>
          <w:color w:val="231F20"/>
        </w:rPr>
        <w:t>sahiplerinin</w:t>
      </w:r>
      <w:r>
        <w:rPr>
          <w:color w:val="231F20"/>
          <w:spacing w:val="-5"/>
        </w:rPr>
        <w:t xml:space="preserve"> </w:t>
      </w:r>
      <w:r>
        <w:rPr>
          <w:color w:val="231F20"/>
        </w:rPr>
        <w:t>Bünyan</w:t>
      </w:r>
      <w:r>
        <w:rPr>
          <w:color w:val="231F20"/>
          <w:spacing w:val="40"/>
        </w:rPr>
        <w:t xml:space="preserve"> </w:t>
      </w:r>
      <w:r>
        <w:rPr>
          <w:color w:val="231F20"/>
        </w:rPr>
        <w:t>Ticaret</w:t>
      </w:r>
      <w:r>
        <w:rPr>
          <w:color w:val="231F20"/>
          <w:spacing w:val="-5"/>
        </w:rPr>
        <w:t xml:space="preserve"> </w:t>
      </w:r>
      <w:r>
        <w:rPr>
          <w:color w:val="231F20"/>
        </w:rPr>
        <w:t>Odası</w:t>
      </w:r>
      <w:r>
        <w:rPr>
          <w:color w:val="231F20"/>
          <w:spacing w:val="-5"/>
        </w:rPr>
        <w:t xml:space="preserve"> </w:t>
      </w:r>
      <w:r>
        <w:rPr>
          <w:color w:val="231F20"/>
        </w:rPr>
        <w:t>hizmetleri hakkında da birinci elden bilgilenmesi.</w:t>
      </w:r>
    </w:p>
    <w:p w:rsidR="00E907E4" w:rsidRDefault="00E907E4">
      <w:pPr>
        <w:pStyle w:val="GvdeMetni"/>
        <w:spacing w:before="21"/>
      </w:pPr>
    </w:p>
    <w:p w:rsidR="00E907E4" w:rsidRDefault="001B3C75">
      <w:pPr>
        <w:pStyle w:val="Balk3"/>
        <w:numPr>
          <w:ilvl w:val="2"/>
          <w:numId w:val="3"/>
        </w:numPr>
        <w:tabs>
          <w:tab w:val="left" w:pos="1366"/>
        </w:tabs>
        <w:ind w:left="1366" w:hanging="546"/>
      </w:pPr>
      <w:r>
        <w:rPr>
          <w:color w:val="231F20"/>
          <w:spacing w:val="-2"/>
        </w:rPr>
        <w:t>Tehditler</w:t>
      </w:r>
    </w:p>
    <w:p w:rsidR="00E907E4" w:rsidRDefault="00E907E4">
      <w:pPr>
        <w:pStyle w:val="GvdeMetni"/>
        <w:spacing w:before="22"/>
        <w:rPr>
          <w:b/>
        </w:rPr>
      </w:pPr>
    </w:p>
    <w:p w:rsidR="00E907E4" w:rsidRDefault="001B3C75">
      <w:pPr>
        <w:pStyle w:val="GvdeMetni"/>
        <w:ind w:left="820"/>
      </w:pPr>
      <w:r>
        <w:rPr>
          <w:color w:val="231F20"/>
        </w:rPr>
        <w:t xml:space="preserve">Kentte genel olarak kalifiye ara eleman yetersizliği ve beyin </w:t>
      </w:r>
      <w:r>
        <w:rPr>
          <w:color w:val="231F20"/>
          <w:spacing w:val="-2"/>
        </w:rPr>
        <w:t>göçü.</w:t>
      </w:r>
    </w:p>
    <w:p w:rsidR="00E907E4" w:rsidRDefault="00E907E4">
      <w:pPr>
        <w:pStyle w:val="GvdeMetni"/>
        <w:spacing w:before="22"/>
      </w:pPr>
    </w:p>
    <w:p w:rsidR="00E907E4" w:rsidRDefault="001B3C75">
      <w:pPr>
        <w:pStyle w:val="GvdeMetni"/>
        <w:spacing w:before="1"/>
        <w:ind w:left="820"/>
      </w:pPr>
      <w:proofErr w:type="spellStart"/>
      <w:r>
        <w:rPr>
          <w:color w:val="231F20"/>
        </w:rPr>
        <w:t>BÜNYAN’ın</w:t>
      </w:r>
      <w:proofErr w:type="spellEnd"/>
      <w:r>
        <w:rPr>
          <w:color w:val="231F20"/>
          <w:spacing w:val="-3"/>
        </w:rPr>
        <w:t xml:space="preserve"> </w:t>
      </w:r>
      <w:r>
        <w:rPr>
          <w:color w:val="231F20"/>
        </w:rPr>
        <w:t>tanıtım</w:t>
      </w:r>
      <w:r>
        <w:rPr>
          <w:color w:val="231F20"/>
          <w:spacing w:val="-3"/>
        </w:rPr>
        <w:t xml:space="preserve"> </w:t>
      </w:r>
      <w:r>
        <w:rPr>
          <w:color w:val="231F20"/>
        </w:rPr>
        <w:t>eksikliği</w:t>
      </w:r>
      <w:r>
        <w:rPr>
          <w:color w:val="231F20"/>
          <w:spacing w:val="-3"/>
        </w:rPr>
        <w:t xml:space="preserve"> </w:t>
      </w:r>
      <w:r>
        <w:rPr>
          <w:color w:val="231F20"/>
        </w:rPr>
        <w:t>nedeniyle</w:t>
      </w:r>
      <w:r>
        <w:rPr>
          <w:color w:val="231F20"/>
          <w:spacing w:val="-3"/>
        </w:rPr>
        <w:t xml:space="preserve"> </w:t>
      </w:r>
      <w:r>
        <w:rPr>
          <w:color w:val="231F20"/>
        </w:rPr>
        <w:t>kentin</w:t>
      </w:r>
      <w:r>
        <w:rPr>
          <w:color w:val="231F20"/>
          <w:spacing w:val="-3"/>
        </w:rPr>
        <w:t xml:space="preserve"> </w:t>
      </w:r>
      <w:r>
        <w:rPr>
          <w:color w:val="231F20"/>
        </w:rPr>
        <w:t>iş</w:t>
      </w:r>
      <w:r>
        <w:rPr>
          <w:color w:val="231F20"/>
          <w:spacing w:val="-4"/>
        </w:rPr>
        <w:t xml:space="preserve"> </w:t>
      </w:r>
      <w:r>
        <w:rPr>
          <w:color w:val="231F20"/>
        </w:rPr>
        <w:t>ve</w:t>
      </w:r>
      <w:r>
        <w:rPr>
          <w:color w:val="231F20"/>
          <w:spacing w:val="-3"/>
        </w:rPr>
        <w:t xml:space="preserve"> </w:t>
      </w:r>
      <w:r>
        <w:rPr>
          <w:color w:val="231F20"/>
        </w:rPr>
        <w:t>turizm</w:t>
      </w:r>
      <w:r>
        <w:rPr>
          <w:color w:val="231F20"/>
          <w:spacing w:val="-3"/>
        </w:rPr>
        <w:t xml:space="preserve"> </w:t>
      </w:r>
      <w:r>
        <w:rPr>
          <w:color w:val="231F20"/>
        </w:rPr>
        <w:t>potansiyelinin</w:t>
      </w:r>
      <w:r>
        <w:rPr>
          <w:color w:val="231F20"/>
          <w:spacing w:val="-3"/>
        </w:rPr>
        <w:t xml:space="preserve"> </w:t>
      </w:r>
      <w:r>
        <w:rPr>
          <w:color w:val="231F20"/>
        </w:rPr>
        <w:t>yeterince</w:t>
      </w:r>
      <w:r>
        <w:rPr>
          <w:color w:val="231F20"/>
          <w:spacing w:val="-2"/>
        </w:rPr>
        <w:t xml:space="preserve"> değerlendirilememesi.</w:t>
      </w:r>
    </w:p>
    <w:p w:rsidR="00E907E4" w:rsidRDefault="001B3C75">
      <w:pPr>
        <w:pStyle w:val="GvdeMetni"/>
        <w:spacing w:before="11"/>
        <w:ind w:left="100"/>
      </w:pPr>
      <w:r>
        <w:rPr>
          <w:color w:val="231F20"/>
        </w:rPr>
        <w:t>Hizmet</w:t>
      </w:r>
      <w:r>
        <w:rPr>
          <w:color w:val="231F20"/>
          <w:spacing w:val="-2"/>
        </w:rPr>
        <w:t xml:space="preserve"> </w:t>
      </w:r>
      <w:r>
        <w:rPr>
          <w:color w:val="231F20"/>
        </w:rPr>
        <w:t>sektörü</w:t>
      </w:r>
      <w:r>
        <w:rPr>
          <w:color w:val="231F20"/>
          <w:spacing w:val="-1"/>
        </w:rPr>
        <w:t xml:space="preserve"> </w:t>
      </w:r>
      <w:r>
        <w:rPr>
          <w:color w:val="231F20"/>
        </w:rPr>
        <w:t>ve</w:t>
      </w:r>
      <w:r>
        <w:rPr>
          <w:color w:val="231F20"/>
          <w:spacing w:val="-1"/>
        </w:rPr>
        <w:t xml:space="preserve"> </w:t>
      </w:r>
      <w:r>
        <w:rPr>
          <w:color w:val="231F20"/>
        </w:rPr>
        <w:t>turizm</w:t>
      </w:r>
      <w:r>
        <w:rPr>
          <w:color w:val="231F20"/>
          <w:spacing w:val="-1"/>
        </w:rPr>
        <w:t xml:space="preserve"> </w:t>
      </w:r>
      <w:r>
        <w:rPr>
          <w:color w:val="231F20"/>
        </w:rPr>
        <w:t>sektörünün</w:t>
      </w:r>
      <w:r>
        <w:rPr>
          <w:color w:val="231F20"/>
          <w:spacing w:val="-1"/>
        </w:rPr>
        <w:t xml:space="preserve"> </w:t>
      </w:r>
      <w:r>
        <w:rPr>
          <w:color w:val="231F20"/>
        </w:rPr>
        <w:t>kentte</w:t>
      </w:r>
      <w:r>
        <w:rPr>
          <w:color w:val="231F20"/>
          <w:spacing w:val="-1"/>
        </w:rPr>
        <w:t xml:space="preserve"> </w:t>
      </w:r>
      <w:r>
        <w:rPr>
          <w:color w:val="231F20"/>
        </w:rPr>
        <w:t>yeterince</w:t>
      </w:r>
      <w:r>
        <w:rPr>
          <w:color w:val="231F20"/>
          <w:spacing w:val="-1"/>
        </w:rPr>
        <w:t xml:space="preserve"> </w:t>
      </w:r>
      <w:r>
        <w:rPr>
          <w:color w:val="231F20"/>
        </w:rPr>
        <w:t>gelişmemiş</w:t>
      </w:r>
      <w:r>
        <w:rPr>
          <w:color w:val="231F20"/>
          <w:spacing w:val="-2"/>
        </w:rPr>
        <w:t xml:space="preserve"> olması.</w:t>
      </w:r>
    </w:p>
    <w:p w:rsidR="00E907E4" w:rsidRDefault="001B3C75">
      <w:pPr>
        <w:pStyle w:val="GvdeMetni"/>
        <w:spacing w:before="11"/>
        <w:ind w:left="820"/>
      </w:pPr>
      <w:r>
        <w:rPr>
          <w:color w:val="231F20"/>
        </w:rPr>
        <w:t xml:space="preserve">İşletme düzeyinde çözüm ortaklığı ve kümelenme yaklaşımı yerine bağımsız çalışma kültürünün </w:t>
      </w:r>
      <w:r>
        <w:rPr>
          <w:color w:val="231F20"/>
          <w:spacing w:val="-2"/>
        </w:rPr>
        <w:t>yaygınlığı.</w:t>
      </w:r>
    </w:p>
    <w:p w:rsidR="00E907E4" w:rsidRDefault="00E907E4">
      <w:pPr>
        <w:pStyle w:val="GvdeMetni"/>
        <w:spacing w:before="21"/>
      </w:pPr>
    </w:p>
    <w:p w:rsidR="00E907E4" w:rsidRDefault="001B3C75">
      <w:pPr>
        <w:pStyle w:val="GvdeMetni"/>
        <w:spacing w:before="1" w:line="249" w:lineRule="auto"/>
        <w:ind w:left="100" w:right="138" w:firstLine="720"/>
        <w:jc w:val="both"/>
      </w:pPr>
      <w:r>
        <w:rPr>
          <w:b/>
          <w:color w:val="231F20"/>
        </w:rPr>
        <w:t>İmalat</w:t>
      </w:r>
      <w:r>
        <w:rPr>
          <w:b/>
          <w:color w:val="231F20"/>
          <w:spacing w:val="-14"/>
        </w:rPr>
        <w:t xml:space="preserve"> </w:t>
      </w:r>
      <w:r>
        <w:rPr>
          <w:b/>
          <w:color w:val="231F20"/>
        </w:rPr>
        <w:t>Sektörü</w:t>
      </w:r>
      <w:r>
        <w:rPr>
          <w:b/>
          <w:color w:val="231F20"/>
          <w:spacing w:val="-9"/>
        </w:rPr>
        <w:t xml:space="preserve"> </w:t>
      </w:r>
      <w:r>
        <w:rPr>
          <w:b/>
          <w:color w:val="231F20"/>
        </w:rPr>
        <w:t>Üye</w:t>
      </w:r>
      <w:r>
        <w:rPr>
          <w:b/>
          <w:color w:val="231F20"/>
          <w:spacing w:val="-9"/>
        </w:rPr>
        <w:t xml:space="preserve"> </w:t>
      </w:r>
      <w:r>
        <w:rPr>
          <w:b/>
          <w:color w:val="231F20"/>
        </w:rPr>
        <w:t>Sayısının</w:t>
      </w:r>
      <w:r>
        <w:rPr>
          <w:b/>
          <w:color w:val="231F20"/>
          <w:spacing w:val="-14"/>
        </w:rPr>
        <w:t xml:space="preserve"> </w:t>
      </w:r>
      <w:r>
        <w:rPr>
          <w:b/>
          <w:color w:val="231F20"/>
        </w:rPr>
        <w:t>Az</w:t>
      </w:r>
      <w:r>
        <w:rPr>
          <w:b/>
          <w:color w:val="231F20"/>
          <w:spacing w:val="-9"/>
        </w:rPr>
        <w:t xml:space="preserve"> </w:t>
      </w:r>
      <w:r>
        <w:rPr>
          <w:b/>
          <w:color w:val="231F20"/>
        </w:rPr>
        <w:t>Olması:</w:t>
      </w:r>
      <w:r>
        <w:rPr>
          <w:b/>
          <w:color w:val="231F20"/>
          <w:spacing w:val="-9"/>
        </w:rPr>
        <w:t xml:space="preserve"> </w:t>
      </w:r>
      <w:r>
        <w:rPr>
          <w:color w:val="231F20"/>
        </w:rPr>
        <w:t>Kentimiz,</w:t>
      </w:r>
      <w:r>
        <w:rPr>
          <w:color w:val="231F20"/>
          <w:spacing w:val="-9"/>
        </w:rPr>
        <w:t xml:space="preserve"> </w:t>
      </w:r>
      <w:r>
        <w:rPr>
          <w:color w:val="231F20"/>
        </w:rPr>
        <w:t>sektör</w:t>
      </w:r>
      <w:r>
        <w:rPr>
          <w:color w:val="231F20"/>
          <w:spacing w:val="-9"/>
        </w:rPr>
        <w:t xml:space="preserve"> </w:t>
      </w:r>
      <w:r>
        <w:rPr>
          <w:color w:val="231F20"/>
        </w:rPr>
        <w:t>dağılımına</w:t>
      </w:r>
      <w:r>
        <w:rPr>
          <w:color w:val="231F20"/>
          <w:spacing w:val="-9"/>
        </w:rPr>
        <w:t xml:space="preserve"> </w:t>
      </w:r>
      <w:r>
        <w:rPr>
          <w:color w:val="231F20"/>
        </w:rPr>
        <w:t>baktığımızda,</w:t>
      </w:r>
      <w:r>
        <w:rPr>
          <w:color w:val="231F20"/>
          <w:spacing w:val="-9"/>
        </w:rPr>
        <w:t xml:space="preserve"> </w:t>
      </w:r>
      <w:r>
        <w:rPr>
          <w:color w:val="231F20"/>
        </w:rPr>
        <w:t>hizmet</w:t>
      </w:r>
      <w:r>
        <w:rPr>
          <w:color w:val="231F20"/>
          <w:spacing w:val="-9"/>
        </w:rPr>
        <w:t xml:space="preserve"> </w:t>
      </w:r>
      <w:r>
        <w:rPr>
          <w:color w:val="231F20"/>
        </w:rPr>
        <w:t>gibi</w:t>
      </w:r>
      <w:r>
        <w:rPr>
          <w:color w:val="231F20"/>
          <w:spacing w:val="-9"/>
        </w:rPr>
        <w:t xml:space="preserve"> </w:t>
      </w:r>
      <w:r>
        <w:rPr>
          <w:color w:val="231F20"/>
        </w:rPr>
        <w:t>emek</w:t>
      </w:r>
      <w:r>
        <w:rPr>
          <w:color w:val="231F20"/>
          <w:spacing w:val="-9"/>
        </w:rPr>
        <w:t xml:space="preserve"> </w:t>
      </w:r>
      <w:r>
        <w:rPr>
          <w:color w:val="231F20"/>
        </w:rPr>
        <w:t>yoğun sektörlerin</w:t>
      </w:r>
      <w:r>
        <w:rPr>
          <w:color w:val="231F20"/>
          <w:spacing w:val="20"/>
        </w:rPr>
        <w:t xml:space="preserve"> </w:t>
      </w:r>
      <w:r>
        <w:rPr>
          <w:color w:val="231F20"/>
        </w:rPr>
        <w:t>ağırlıklı</w:t>
      </w:r>
      <w:r>
        <w:rPr>
          <w:color w:val="231F20"/>
          <w:spacing w:val="22"/>
        </w:rPr>
        <w:t xml:space="preserve"> </w:t>
      </w:r>
      <w:r>
        <w:rPr>
          <w:color w:val="231F20"/>
        </w:rPr>
        <w:t>olduğu</w:t>
      </w:r>
      <w:r>
        <w:rPr>
          <w:color w:val="231F20"/>
          <w:spacing w:val="22"/>
        </w:rPr>
        <w:t xml:space="preserve"> </w:t>
      </w:r>
      <w:r>
        <w:rPr>
          <w:color w:val="231F20"/>
        </w:rPr>
        <w:t>görülmektedir.</w:t>
      </w:r>
      <w:r>
        <w:rPr>
          <w:color w:val="231F20"/>
          <w:spacing w:val="22"/>
        </w:rPr>
        <w:t xml:space="preserve"> </w:t>
      </w:r>
      <w:r>
        <w:rPr>
          <w:color w:val="231F20"/>
        </w:rPr>
        <w:t>Bu</w:t>
      </w:r>
      <w:r>
        <w:rPr>
          <w:color w:val="231F20"/>
          <w:spacing w:val="22"/>
        </w:rPr>
        <w:t xml:space="preserve"> </w:t>
      </w:r>
      <w:r>
        <w:rPr>
          <w:color w:val="231F20"/>
        </w:rPr>
        <w:t>nedenle</w:t>
      </w:r>
      <w:r>
        <w:rPr>
          <w:color w:val="231F20"/>
          <w:spacing w:val="22"/>
        </w:rPr>
        <w:t xml:space="preserve"> </w:t>
      </w:r>
      <w:r>
        <w:rPr>
          <w:color w:val="231F20"/>
        </w:rPr>
        <w:t>ortaya</w:t>
      </w:r>
      <w:r>
        <w:rPr>
          <w:color w:val="231F20"/>
          <w:spacing w:val="22"/>
        </w:rPr>
        <w:t xml:space="preserve"> </w:t>
      </w:r>
      <w:r>
        <w:rPr>
          <w:color w:val="231F20"/>
        </w:rPr>
        <w:t>çıkarılan</w:t>
      </w:r>
      <w:r>
        <w:rPr>
          <w:color w:val="231F20"/>
          <w:spacing w:val="22"/>
        </w:rPr>
        <w:t xml:space="preserve"> </w:t>
      </w:r>
      <w:r>
        <w:rPr>
          <w:color w:val="231F20"/>
        </w:rPr>
        <w:t>katma</w:t>
      </w:r>
      <w:r>
        <w:rPr>
          <w:color w:val="231F20"/>
          <w:spacing w:val="22"/>
        </w:rPr>
        <w:t xml:space="preserve"> </w:t>
      </w:r>
      <w:r>
        <w:rPr>
          <w:color w:val="231F20"/>
        </w:rPr>
        <w:t>değeri</w:t>
      </w:r>
      <w:r>
        <w:rPr>
          <w:color w:val="231F20"/>
          <w:spacing w:val="22"/>
        </w:rPr>
        <w:t xml:space="preserve"> </w:t>
      </w:r>
      <w:r>
        <w:rPr>
          <w:color w:val="231F20"/>
        </w:rPr>
        <w:t>düşük</w:t>
      </w:r>
      <w:r>
        <w:rPr>
          <w:color w:val="231F20"/>
          <w:spacing w:val="22"/>
        </w:rPr>
        <w:t xml:space="preserve"> </w:t>
      </w:r>
      <w:r>
        <w:rPr>
          <w:color w:val="231F20"/>
        </w:rPr>
        <w:t>olmaktadır.</w:t>
      </w:r>
      <w:r>
        <w:rPr>
          <w:color w:val="231F20"/>
          <w:spacing w:val="22"/>
        </w:rPr>
        <w:t xml:space="preserve"> </w:t>
      </w:r>
      <w:r>
        <w:rPr>
          <w:color w:val="231F20"/>
        </w:rPr>
        <w:t>Neticede</w:t>
      </w:r>
      <w:r>
        <w:rPr>
          <w:color w:val="231F20"/>
          <w:spacing w:val="22"/>
        </w:rPr>
        <w:t xml:space="preserve"> </w:t>
      </w:r>
      <w:r>
        <w:rPr>
          <w:color w:val="231F20"/>
          <w:spacing w:val="-5"/>
        </w:rPr>
        <w:t>ise</w:t>
      </w:r>
    </w:p>
    <w:p w:rsidR="00E907E4" w:rsidRDefault="00E907E4">
      <w:pPr>
        <w:spacing w:line="249" w:lineRule="auto"/>
        <w:jc w:val="both"/>
        <w:sectPr w:rsidR="00E907E4">
          <w:pgSz w:w="11910" w:h="16840"/>
          <w:pgMar w:top="580" w:right="580" w:bottom="760" w:left="620" w:header="0" w:footer="470" w:gutter="0"/>
          <w:cols w:space="708"/>
        </w:sectPr>
      </w:pPr>
    </w:p>
    <w:p w:rsidR="00E907E4" w:rsidRDefault="001B3C75">
      <w:pPr>
        <w:pStyle w:val="GvdeMetni"/>
        <w:spacing w:before="69" w:line="249" w:lineRule="auto"/>
        <w:ind w:left="100" w:right="137"/>
        <w:jc w:val="both"/>
      </w:pPr>
      <w:proofErr w:type="gramStart"/>
      <w:r>
        <w:rPr>
          <w:color w:val="231F20"/>
        </w:rPr>
        <w:lastRenderedPageBreak/>
        <w:t>kalkınma</w:t>
      </w:r>
      <w:proofErr w:type="gramEnd"/>
      <w:r>
        <w:rPr>
          <w:color w:val="231F20"/>
        </w:rPr>
        <w:t xml:space="preserve"> düzeyi istenilen seviyeye ulaşamamaktadır. Aynı şekilde Odamız katma değeri yüksek imalatçı üyelerinin olması, beraberinde ihracat potansiyelinin değerlendirme </w:t>
      </w:r>
      <w:proofErr w:type="gramStart"/>
      <w:r>
        <w:rPr>
          <w:color w:val="231F20"/>
        </w:rPr>
        <w:t>imkanını</w:t>
      </w:r>
      <w:proofErr w:type="gramEnd"/>
      <w:r>
        <w:rPr>
          <w:color w:val="231F20"/>
        </w:rPr>
        <w:t xml:space="preserve"> getireceğinden Odamız ve üyelerimiz açısından bir fırsat olacaktır.</w:t>
      </w:r>
    </w:p>
    <w:p w:rsidR="00E907E4" w:rsidRDefault="00E907E4">
      <w:pPr>
        <w:pStyle w:val="GvdeMetni"/>
        <w:spacing w:before="14"/>
      </w:pPr>
    </w:p>
    <w:p w:rsidR="00E907E4" w:rsidRDefault="001B3C75">
      <w:pPr>
        <w:pStyle w:val="GvdeMetni"/>
        <w:spacing w:line="249" w:lineRule="auto"/>
        <w:ind w:left="100" w:right="137" w:firstLine="720"/>
        <w:jc w:val="both"/>
      </w:pPr>
      <w:r>
        <w:rPr>
          <w:b/>
          <w:color w:val="231F20"/>
        </w:rPr>
        <w:t>İşletmelerin Kurumsallaşamamaları</w:t>
      </w:r>
      <w:r>
        <w:rPr>
          <w:color w:val="231F20"/>
        </w:rPr>
        <w:t>: Şehrimizde Sosyal sermaye (ortaklık kültürü) eksikliği göze çarpmaktadır. Bunun sonucu olarak Bünyan’da büyük sermayeli şirketlerin kurulması güçleşmekte ve ekonomik büyüme</w:t>
      </w:r>
      <w:r>
        <w:rPr>
          <w:color w:val="231F20"/>
          <w:spacing w:val="-5"/>
        </w:rPr>
        <w:t xml:space="preserve"> </w:t>
      </w:r>
      <w:r>
        <w:rPr>
          <w:color w:val="231F20"/>
        </w:rPr>
        <w:t>sağlanamamaktadır.</w:t>
      </w:r>
      <w:r>
        <w:rPr>
          <w:color w:val="231F20"/>
          <w:spacing w:val="-14"/>
        </w:rPr>
        <w:t xml:space="preserve"> </w:t>
      </w:r>
      <w:r>
        <w:rPr>
          <w:color w:val="231F20"/>
        </w:rPr>
        <w:t>Aynı</w:t>
      </w:r>
      <w:r>
        <w:rPr>
          <w:color w:val="231F20"/>
          <w:spacing w:val="-4"/>
        </w:rPr>
        <w:t xml:space="preserve"> </w:t>
      </w:r>
      <w:r>
        <w:rPr>
          <w:color w:val="231F20"/>
        </w:rPr>
        <w:t>şekilde</w:t>
      </w:r>
      <w:r>
        <w:rPr>
          <w:color w:val="231F20"/>
          <w:spacing w:val="-5"/>
        </w:rPr>
        <w:t xml:space="preserve"> </w:t>
      </w:r>
      <w:r>
        <w:rPr>
          <w:color w:val="231F20"/>
        </w:rPr>
        <w:t>BÜNYAN</w:t>
      </w:r>
      <w:r>
        <w:rPr>
          <w:color w:val="231F20"/>
          <w:spacing w:val="-8"/>
        </w:rPr>
        <w:t xml:space="preserve"> </w:t>
      </w:r>
      <w:r>
        <w:rPr>
          <w:color w:val="231F20"/>
        </w:rPr>
        <w:t>TİCARET</w:t>
      </w:r>
      <w:r>
        <w:rPr>
          <w:color w:val="231F20"/>
          <w:spacing w:val="-8"/>
        </w:rPr>
        <w:t xml:space="preserve"> </w:t>
      </w:r>
      <w:proofErr w:type="spellStart"/>
      <w:r>
        <w:rPr>
          <w:color w:val="231F20"/>
        </w:rPr>
        <w:t>ODASI’nın</w:t>
      </w:r>
      <w:proofErr w:type="spellEnd"/>
      <w:r>
        <w:rPr>
          <w:color w:val="231F20"/>
          <w:spacing w:val="-5"/>
        </w:rPr>
        <w:t xml:space="preserve"> </w:t>
      </w:r>
      <w:r>
        <w:rPr>
          <w:color w:val="231F20"/>
        </w:rPr>
        <w:t>büyük</w:t>
      </w:r>
      <w:r>
        <w:rPr>
          <w:color w:val="231F20"/>
          <w:spacing w:val="-5"/>
        </w:rPr>
        <w:t xml:space="preserve"> </w:t>
      </w:r>
      <w:r>
        <w:rPr>
          <w:color w:val="231F20"/>
        </w:rPr>
        <w:t>yatırımlar</w:t>
      </w:r>
      <w:r>
        <w:rPr>
          <w:color w:val="231F20"/>
          <w:spacing w:val="-5"/>
        </w:rPr>
        <w:t xml:space="preserve"> </w:t>
      </w:r>
      <w:r>
        <w:rPr>
          <w:color w:val="231F20"/>
        </w:rPr>
        <w:t>gerektirecek</w:t>
      </w:r>
      <w:r>
        <w:rPr>
          <w:color w:val="231F20"/>
          <w:spacing w:val="-5"/>
        </w:rPr>
        <w:t xml:space="preserve"> </w:t>
      </w:r>
      <w:r>
        <w:rPr>
          <w:color w:val="231F20"/>
        </w:rPr>
        <w:t>projeleri</w:t>
      </w:r>
      <w:r>
        <w:rPr>
          <w:color w:val="231F20"/>
          <w:spacing w:val="-5"/>
        </w:rPr>
        <w:t xml:space="preserve"> </w:t>
      </w:r>
      <w:r>
        <w:rPr>
          <w:color w:val="231F20"/>
        </w:rPr>
        <w:t>de bulunmasına rağmen sosyal sermaye eksikliği nedeni ile bu yatırımların hayata geçirilmesi zorlaşmaktadır.</w:t>
      </w:r>
    </w:p>
    <w:p w:rsidR="00E907E4" w:rsidRDefault="00E907E4">
      <w:pPr>
        <w:pStyle w:val="GvdeMetni"/>
        <w:spacing w:before="14"/>
      </w:pPr>
    </w:p>
    <w:p w:rsidR="00E907E4" w:rsidRDefault="001B3C75">
      <w:pPr>
        <w:pStyle w:val="GvdeMetni"/>
        <w:spacing w:line="249" w:lineRule="auto"/>
        <w:ind w:left="100" w:right="137" w:firstLine="720"/>
        <w:jc w:val="both"/>
      </w:pPr>
      <w:r>
        <w:rPr>
          <w:b/>
          <w:color w:val="231F20"/>
        </w:rPr>
        <w:t>Bürokrasinin Yatırımcılara Çıkardığı Engeller</w:t>
      </w:r>
      <w:r>
        <w:rPr>
          <w:color w:val="231F20"/>
        </w:rPr>
        <w:t>: Bünyan’ın sürdürülebilir kalkınmasının sağlanmasında</w:t>
      </w:r>
      <w:r>
        <w:rPr>
          <w:color w:val="231F20"/>
          <w:spacing w:val="40"/>
        </w:rPr>
        <w:t xml:space="preserve"> </w:t>
      </w:r>
      <w:r>
        <w:rPr>
          <w:color w:val="231F20"/>
        </w:rPr>
        <w:t>yeni</w:t>
      </w:r>
      <w:r>
        <w:rPr>
          <w:color w:val="231F20"/>
          <w:spacing w:val="-7"/>
        </w:rPr>
        <w:t xml:space="preserve"> </w:t>
      </w:r>
      <w:r>
        <w:rPr>
          <w:color w:val="231F20"/>
        </w:rPr>
        <w:t>yatırımcıların</w:t>
      </w:r>
      <w:r>
        <w:rPr>
          <w:color w:val="231F20"/>
          <w:spacing w:val="-5"/>
        </w:rPr>
        <w:t xml:space="preserve"> </w:t>
      </w:r>
      <w:r>
        <w:rPr>
          <w:color w:val="231F20"/>
        </w:rPr>
        <w:t>bölgemize</w:t>
      </w:r>
      <w:r>
        <w:rPr>
          <w:color w:val="231F20"/>
          <w:spacing w:val="-5"/>
        </w:rPr>
        <w:t xml:space="preserve"> </w:t>
      </w:r>
      <w:r>
        <w:rPr>
          <w:color w:val="231F20"/>
        </w:rPr>
        <w:t>çekilmesi</w:t>
      </w:r>
      <w:r>
        <w:rPr>
          <w:color w:val="231F20"/>
          <w:spacing w:val="-5"/>
        </w:rPr>
        <w:t xml:space="preserve"> </w:t>
      </w:r>
      <w:r>
        <w:rPr>
          <w:color w:val="231F20"/>
        </w:rPr>
        <w:t>ve</w:t>
      </w:r>
      <w:r>
        <w:rPr>
          <w:color w:val="231F20"/>
          <w:spacing w:val="-5"/>
        </w:rPr>
        <w:t xml:space="preserve"> </w:t>
      </w:r>
      <w:r>
        <w:rPr>
          <w:color w:val="231F20"/>
        </w:rPr>
        <w:t>üyelerimizin</w:t>
      </w:r>
      <w:r>
        <w:rPr>
          <w:color w:val="231F20"/>
          <w:spacing w:val="-5"/>
        </w:rPr>
        <w:t xml:space="preserve"> </w:t>
      </w:r>
      <w:r>
        <w:rPr>
          <w:color w:val="231F20"/>
        </w:rPr>
        <w:t>yeni</w:t>
      </w:r>
      <w:r>
        <w:rPr>
          <w:color w:val="231F20"/>
          <w:spacing w:val="-5"/>
        </w:rPr>
        <w:t xml:space="preserve"> </w:t>
      </w:r>
      <w:r>
        <w:rPr>
          <w:color w:val="231F20"/>
        </w:rPr>
        <w:t>yatırımlara</w:t>
      </w:r>
      <w:r>
        <w:rPr>
          <w:color w:val="231F20"/>
          <w:spacing w:val="-5"/>
        </w:rPr>
        <w:t xml:space="preserve"> </w:t>
      </w:r>
      <w:r>
        <w:rPr>
          <w:color w:val="231F20"/>
        </w:rPr>
        <w:t>yönlendirilmesi</w:t>
      </w:r>
      <w:r>
        <w:rPr>
          <w:color w:val="231F20"/>
          <w:spacing w:val="-5"/>
        </w:rPr>
        <w:t xml:space="preserve"> </w:t>
      </w:r>
      <w:r>
        <w:rPr>
          <w:color w:val="231F20"/>
        </w:rPr>
        <w:t>önemlidir.</w:t>
      </w:r>
      <w:r>
        <w:rPr>
          <w:color w:val="231F20"/>
          <w:spacing w:val="-14"/>
        </w:rPr>
        <w:t xml:space="preserve"> </w:t>
      </w:r>
      <w:r>
        <w:rPr>
          <w:color w:val="231F20"/>
        </w:rPr>
        <w:t>Ancak</w:t>
      </w:r>
      <w:r>
        <w:rPr>
          <w:color w:val="231F20"/>
          <w:spacing w:val="-5"/>
        </w:rPr>
        <w:t xml:space="preserve"> </w:t>
      </w:r>
      <w:r>
        <w:rPr>
          <w:color w:val="231F20"/>
        </w:rPr>
        <w:t xml:space="preserve">yatırımcılar bilgi ve birim eksikliğinden, bürokratların yaklaşımlarından dolayı yatırımlara çekimser bakmaktadırlar. Bu engellerin </w:t>
      </w:r>
      <w:r>
        <w:rPr>
          <w:color w:val="231F20"/>
          <w:spacing w:val="-2"/>
        </w:rPr>
        <w:t>tamamıyla</w:t>
      </w:r>
      <w:r>
        <w:rPr>
          <w:color w:val="231F20"/>
          <w:spacing w:val="-12"/>
        </w:rPr>
        <w:t xml:space="preserve"> </w:t>
      </w:r>
      <w:r>
        <w:rPr>
          <w:color w:val="231F20"/>
          <w:spacing w:val="-2"/>
        </w:rPr>
        <w:t>ülkemize</w:t>
      </w:r>
      <w:r>
        <w:rPr>
          <w:color w:val="231F20"/>
          <w:spacing w:val="-12"/>
        </w:rPr>
        <w:t xml:space="preserve"> </w:t>
      </w:r>
      <w:r>
        <w:rPr>
          <w:color w:val="231F20"/>
          <w:spacing w:val="-2"/>
        </w:rPr>
        <w:t>yani</w:t>
      </w:r>
      <w:r>
        <w:rPr>
          <w:color w:val="231F20"/>
          <w:spacing w:val="-12"/>
        </w:rPr>
        <w:t xml:space="preserve"> </w:t>
      </w:r>
      <w:r>
        <w:rPr>
          <w:color w:val="231F20"/>
          <w:spacing w:val="-2"/>
        </w:rPr>
        <w:t>bir</w:t>
      </w:r>
      <w:r>
        <w:rPr>
          <w:color w:val="231F20"/>
          <w:spacing w:val="-11"/>
        </w:rPr>
        <w:t xml:space="preserve"> </w:t>
      </w:r>
      <w:r>
        <w:rPr>
          <w:color w:val="231F20"/>
          <w:spacing w:val="-2"/>
        </w:rPr>
        <w:t>yurttaş</w:t>
      </w:r>
      <w:r>
        <w:rPr>
          <w:color w:val="231F20"/>
          <w:spacing w:val="-12"/>
        </w:rPr>
        <w:t xml:space="preserve"> </w:t>
      </w:r>
      <w:r>
        <w:rPr>
          <w:color w:val="231F20"/>
          <w:spacing w:val="-2"/>
        </w:rPr>
        <w:t>olarak</w:t>
      </w:r>
      <w:r>
        <w:rPr>
          <w:color w:val="231F20"/>
          <w:spacing w:val="-12"/>
        </w:rPr>
        <w:t xml:space="preserve"> </w:t>
      </w:r>
      <w:r>
        <w:rPr>
          <w:color w:val="231F20"/>
          <w:spacing w:val="-2"/>
        </w:rPr>
        <w:t>kendimize</w:t>
      </w:r>
      <w:r>
        <w:rPr>
          <w:color w:val="231F20"/>
          <w:spacing w:val="-12"/>
        </w:rPr>
        <w:t xml:space="preserve"> </w:t>
      </w:r>
      <w:r>
        <w:rPr>
          <w:color w:val="231F20"/>
          <w:spacing w:val="-2"/>
        </w:rPr>
        <w:t>zarar</w:t>
      </w:r>
      <w:r>
        <w:rPr>
          <w:color w:val="231F20"/>
          <w:spacing w:val="-11"/>
        </w:rPr>
        <w:t xml:space="preserve"> </w:t>
      </w:r>
      <w:r>
        <w:rPr>
          <w:color w:val="231F20"/>
          <w:spacing w:val="-2"/>
        </w:rPr>
        <w:t>verdiği</w:t>
      </w:r>
      <w:r>
        <w:rPr>
          <w:color w:val="231F20"/>
          <w:spacing w:val="-12"/>
        </w:rPr>
        <w:t xml:space="preserve"> </w:t>
      </w:r>
      <w:r>
        <w:rPr>
          <w:color w:val="231F20"/>
          <w:spacing w:val="-2"/>
        </w:rPr>
        <w:t>unutulmamalıdır.</w:t>
      </w:r>
      <w:r>
        <w:rPr>
          <w:color w:val="231F20"/>
          <w:spacing w:val="-12"/>
        </w:rPr>
        <w:t xml:space="preserve"> </w:t>
      </w:r>
      <w:r>
        <w:rPr>
          <w:color w:val="231F20"/>
          <w:spacing w:val="-2"/>
        </w:rPr>
        <w:t>Zayıf</w:t>
      </w:r>
      <w:r>
        <w:rPr>
          <w:color w:val="231F20"/>
          <w:spacing w:val="-12"/>
        </w:rPr>
        <w:t xml:space="preserve"> </w:t>
      </w:r>
      <w:r>
        <w:rPr>
          <w:color w:val="231F20"/>
          <w:spacing w:val="-2"/>
        </w:rPr>
        <w:t>yönümüz</w:t>
      </w:r>
      <w:r>
        <w:rPr>
          <w:color w:val="231F20"/>
          <w:spacing w:val="-11"/>
        </w:rPr>
        <w:t xml:space="preserve"> </w:t>
      </w:r>
      <w:r>
        <w:rPr>
          <w:color w:val="231F20"/>
          <w:spacing w:val="-2"/>
        </w:rPr>
        <w:t>olarak</w:t>
      </w:r>
      <w:r>
        <w:rPr>
          <w:color w:val="231F20"/>
          <w:spacing w:val="-12"/>
        </w:rPr>
        <w:t xml:space="preserve"> </w:t>
      </w:r>
      <w:r>
        <w:rPr>
          <w:color w:val="231F20"/>
          <w:spacing w:val="-2"/>
        </w:rPr>
        <w:t xml:space="preserve">belirlediğimiz </w:t>
      </w:r>
      <w:r>
        <w:rPr>
          <w:color w:val="231F20"/>
        </w:rPr>
        <w:t>“yatırım destek mekanizmasının olmayışı” konusunda stratejiler belirlendiğinde bilinçlenen ve iyi yönlendirilen yeni yatırımcılar</w:t>
      </w:r>
      <w:r>
        <w:rPr>
          <w:color w:val="231F20"/>
          <w:spacing w:val="-14"/>
        </w:rPr>
        <w:t xml:space="preserve"> </w:t>
      </w:r>
      <w:r>
        <w:rPr>
          <w:color w:val="231F20"/>
        </w:rPr>
        <w:t>ile</w:t>
      </w:r>
      <w:r>
        <w:rPr>
          <w:color w:val="231F20"/>
          <w:spacing w:val="-14"/>
        </w:rPr>
        <w:t xml:space="preserve"> </w:t>
      </w:r>
      <w:r>
        <w:rPr>
          <w:color w:val="231F20"/>
        </w:rPr>
        <w:t>bu</w:t>
      </w:r>
      <w:r>
        <w:rPr>
          <w:color w:val="231F20"/>
          <w:spacing w:val="-14"/>
        </w:rPr>
        <w:t xml:space="preserve"> </w:t>
      </w:r>
      <w:r>
        <w:rPr>
          <w:color w:val="231F20"/>
        </w:rPr>
        <w:t>tehdidimizin</w:t>
      </w:r>
      <w:r>
        <w:rPr>
          <w:color w:val="231F20"/>
          <w:spacing w:val="-13"/>
        </w:rPr>
        <w:t xml:space="preserve"> </w:t>
      </w:r>
      <w:r>
        <w:rPr>
          <w:color w:val="231F20"/>
        </w:rPr>
        <w:t>etkisi</w:t>
      </w:r>
      <w:r>
        <w:rPr>
          <w:color w:val="231F20"/>
          <w:spacing w:val="-14"/>
        </w:rPr>
        <w:t xml:space="preserve"> </w:t>
      </w:r>
      <w:r>
        <w:rPr>
          <w:color w:val="231F20"/>
        </w:rPr>
        <w:t>biraz</w:t>
      </w:r>
      <w:r>
        <w:rPr>
          <w:color w:val="231F20"/>
          <w:spacing w:val="-14"/>
        </w:rPr>
        <w:t xml:space="preserve"> </w:t>
      </w:r>
      <w:r>
        <w:rPr>
          <w:color w:val="231F20"/>
        </w:rPr>
        <w:t>azalacağı</w:t>
      </w:r>
      <w:r>
        <w:rPr>
          <w:color w:val="231F20"/>
          <w:spacing w:val="-14"/>
        </w:rPr>
        <w:t xml:space="preserve"> </w:t>
      </w:r>
      <w:r>
        <w:rPr>
          <w:color w:val="231F20"/>
        </w:rPr>
        <w:t>düşünülmektedir.</w:t>
      </w:r>
      <w:r>
        <w:rPr>
          <w:color w:val="231F20"/>
          <w:spacing w:val="-13"/>
        </w:rPr>
        <w:t xml:space="preserve"> </w:t>
      </w:r>
      <w:r>
        <w:rPr>
          <w:color w:val="231F20"/>
        </w:rPr>
        <w:t>Bunların</w:t>
      </w:r>
      <w:r>
        <w:rPr>
          <w:color w:val="231F20"/>
          <w:spacing w:val="-14"/>
        </w:rPr>
        <w:t xml:space="preserve"> </w:t>
      </w:r>
      <w:r>
        <w:rPr>
          <w:color w:val="231F20"/>
        </w:rPr>
        <w:t>yanı</w:t>
      </w:r>
      <w:r>
        <w:rPr>
          <w:color w:val="231F20"/>
          <w:spacing w:val="-14"/>
        </w:rPr>
        <w:t xml:space="preserve"> </w:t>
      </w:r>
      <w:r>
        <w:rPr>
          <w:color w:val="231F20"/>
        </w:rPr>
        <w:t>sıra</w:t>
      </w:r>
      <w:r>
        <w:rPr>
          <w:color w:val="231F20"/>
          <w:spacing w:val="-14"/>
        </w:rPr>
        <w:t xml:space="preserve"> </w:t>
      </w:r>
      <w:r>
        <w:rPr>
          <w:color w:val="231F20"/>
        </w:rPr>
        <w:t>Valiliğin</w:t>
      </w:r>
      <w:r>
        <w:rPr>
          <w:color w:val="231F20"/>
          <w:spacing w:val="-13"/>
        </w:rPr>
        <w:t xml:space="preserve"> </w:t>
      </w:r>
      <w:r>
        <w:rPr>
          <w:color w:val="231F20"/>
        </w:rPr>
        <w:t>yatırımlar</w:t>
      </w:r>
      <w:r>
        <w:rPr>
          <w:color w:val="231F20"/>
          <w:spacing w:val="-14"/>
        </w:rPr>
        <w:t xml:space="preserve"> </w:t>
      </w:r>
      <w:r>
        <w:rPr>
          <w:color w:val="231F20"/>
        </w:rPr>
        <w:t>konusunda eğitimli uzmanlar istihdam ederek aktif çalışmalar yapılmasına öncü olması da faydalı olacaktır.</w:t>
      </w:r>
    </w:p>
    <w:p w:rsidR="00E907E4" w:rsidRDefault="00E907E4">
      <w:pPr>
        <w:pStyle w:val="GvdeMetni"/>
        <w:spacing w:before="18"/>
      </w:pPr>
    </w:p>
    <w:p w:rsidR="00E907E4" w:rsidRDefault="001B3C75">
      <w:pPr>
        <w:pStyle w:val="GvdeMetni"/>
        <w:spacing w:line="249" w:lineRule="auto"/>
        <w:ind w:left="100" w:right="137" w:firstLine="720"/>
        <w:jc w:val="both"/>
      </w:pPr>
      <w:r>
        <w:rPr>
          <w:b/>
          <w:color w:val="231F20"/>
          <w:spacing w:val="-4"/>
        </w:rPr>
        <w:t>Bünyan</w:t>
      </w:r>
      <w:r>
        <w:rPr>
          <w:b/>
          <w:color w:val="231F20"/>
          <w:spacing w:val="24"/>
        </w:rPr>
        <w:t xml:space="preserve"> </w:t>
      </w:r>
      <w:r>
        <w:rPr>
          <w:b/>
          <w:color w:val="231F20"/>
          <w:spacing w:val="-4"/>
        </w:rPr>
        <w:t>Dışına</w:t>
      </w:r>
      <w:r>
        <w:rPr>
          <w:b/>
          <w:color w:val="231F20"/>
          <w:spacing w:val="-6"/>
        </w:rPr>
        <w:t xml:space="preserve"> </w:t>
      </w:r>
      <w:r>
        <w:rPr>
          <w:b/>
          <w:color w:val="231F20"/>
          <w:spacing w:val="-4"/>
        </w:rPr>
        <w:t>Nüfus,</w:t>
      </w:r>
      <w:r>
        <w:rPr>
          <w:b/>
          <w:color w:val="231F20"/>
          <w:spacing w:val="-7"/>
        </w:rPr>
        <w:t xml:space="preserve"> </w:t>
      </w:r>
      <w:r>
        <w:rPr>
          <w:b/>
          <w:color w:val="231F20"/>
          <w:spacing w:val="-4"/>
        </w:rPr>
        <w:t>Sermaye</w:t>
      </w:r>
      <w:r>
        <w:rPr>
          <w:b/>
          <w:color w:val="231F20"/>
          <w:spacing w:val="-7"/>
        </w:rPr>
        <w:t xml:space="preserve"> </w:t>
      </w:r>
      <w:r>
        <w:rPr>
          <w:b/>
          <w:color w:val="231F20"/>
          <w:spacing w:val="-4"/>
        </w:rPr>
        <w:t>ve</w:t>
      </w:r>
      <w:r>
        <w:rPr>
          <w:b/>
          <w:color w:val="231F20"/>
          <w:spacing w:val="-7"/>
        </w:rPr>
        <w:t xml:space="preserve"> </w:t>
      </w:r>
      <w:r>
        <w:rPr>
          <w:b/>
          <w:color w:val="231F20"/>
          <w:spacing w:val="-4"/>
        </w:rPr>
        <w:t>Beyin</w:t>
      </w:r>
      <w:r>
        <w:rPr>
          <w:b/>
          <w:color w:val="231F20"/>
          <w:spacing w:val="-7"/>
        </w:rPr>
        <w:t xml:space="preserve"> </w:t>
      </w:r>
      <w:r>
        <w:rPr>
          <w:b/>
          <w:color w:val="231F20"/>
          <w:spacing w:val="-4"/>
        </w:rPr>
        <w:t>Göçünün</w:t>
      </w:r>
      <w:r>
        <w:rPr>
          <w:b/>
          <w:color w:val="231F20"/>
          <w:spacing w:val="-10"/>
        </w:rPr>
        <w:t xml:space="preserve"> </w:t>
      </w:r>
      <w:r>
        <w:rPr>
          <w:b/>
          <w:color w:val="231F20"/>
          <w:spacing w:val="-4"/>
        </w:rPr>
        <w:t>Artması:</w:t>
      </w:r>
      <w:r>
        <w:rPr>
          <w:b/>
          <w:color w:val="231F20"/>
          <w:spacing w:val="-7"/>
        </w:rPr>
        <w:t xml:space="preserve"> </w:t>
      </w:r>
      <w:r>
        <w:rPr>
          <w:color w:val="231F20"/>
          <w:spacing w:val="-4"/>
        </w:rPr>
        <w:t>Nüfus,</w:t>
      </w:r>
      <w:r>
        <w:rPr>
          <w:color w:val="231F20"/>
          <w:spacing w:val="-7"/>
        </w:rPr>
        <w:t xml:space="preserve"> </w:t>
      </w:r>
      <w:r>
        <w:rPr>
          <w:color w:val="231F20"/>
          <w:spacing w:val="-4"/>
        </w:rPr>
        <w:t>sermaye</w:t>
      </w:r>
      <w:r>
        <w:rPr>
          <w:color w:val="231F20"/>
          <w:spacing w:val="-7"/>
        </w:rPr>
        <w:t xml:space="preserve"> </w:t>
      </w:r>
      <w:r>
        <w:rPr>
          <w:color w:val="231F20"/>
          <w:spacing w:val="-4"/>
        </w:rPr>
        <w:t>ve</w:t>
      </w:r>
      <w:r>
        <w:rPr>
          <w:color w:val="231F20"/>
          <w:spacing w:val="-7"/>
        </w:rPr>
        <w:t xml:space="preserve"> </w:t>
      </w:r>
      <w:r>
        <w:rPr>
          <w:color w:val="231F20"/>
          <w:spacing w:val="-4"/>
        </w:rPr>
        <w:t>beyin</w:t>
      </w:r>
      <w:r>
        <w:rPr>
          <w:color w:val="231F20"/>
          <w:spacing w:val="-7"/>
        </w:rPr>
        <w:t xml:space="preserve"> </w:t>
      </w:r>
      <w:r>
        <w:rPr>
          <w:color w:val="231F20"/>
          <w:spacing w:val="-4"/>
        </w:rPr>
        <w:t>göçü</w:t>
      </w:r>
      <w:r>
        <w:rPr>
          <w:color w:val="231F20"/>
          <w:spacing w:val="-7"/>
        </w:rPr>
        <w:t xml:space="preserve"> </w:t>
      </w:r>
      <w:r>
        <w:rPr>
          <w:color w:val="231F20"/>
          <w:spacing w:val="-4"/>
        </w:rPr>
        <w:t>ilçemizin</w:t>
      </w:r>
      <w:r>
        <w:rPr>
          <w:color w:val="231F20"/>
          <w:spacing w:val="-7"/>
        </w:rPr>
        <w:t xml:space="preserve"> </w:t>
      </w:r>
      <w:r>
        <w:rPr>
          <w:color w:val="231F20"/>
          <w:spacing w:val="-4"/>
        </w:rPr>
        <w:t>en</w:t>
      </w:r>
      <w:r>
        <w:rPr>
          <w:color w:val="231F20"/>
          <w:spacing w:val="-7"/>
        </w:rPr>
        <w:t xml:space="preserve"> </w:t>
      </w:r>
      <w:r>
        <w:rPr>
          <w:color w:val="231F20"/>
          <w:spacing w:val="-4"/>
        </w:rPr>
        <w:t xml:space="preserve">önemli </w:t>
      </w:r>
      <w:r>
        <w:rPr>
          <w:color w:val="231F20"/>
        </w:rPr>
        <w:t xml:space="preserve">sorunlarından biridir. Şehir dışına nitelikli nüfus ve beyin göçü olduğundan girişim ve yatırımların sürdürülebilirliğini </w:t>
      </w:r>
      <w:r>
        <w:rPr>
          <w:color w:val="231F20"/>
          <w:spacing w:val="-2"/>
        </w:rPr>
        <w:t>tehlikeye</w:t>
      </w:r>
      <w:r>
        <w:rPr>
          <w:color w:val="231F20"/>
          <w:spacing w:val="-7"/>
        </w:rPr>
        <w:t xml:space="preserve"> </w:t>
      </w:r>
      <w:r>
        <w:rPr>
          <w:color w:val="231F20"/>
          <w:spacing w:val="-2"/>
        </w:rPr>
        <w:t>düşürdüğünden</w:t>
      </w:r>
      <w:r>
        <w:rPr>
          <w:color w:val="231F20"/>
          <w:spacing w:val="-5"/>
        </w:rPr>
        <w:t xml:space="preserve"> </w:t>
      </w:r>
      <w:r>
        <w:rPr>
          <w:color w:val="231F20"/>
          <w:spacing w:val="-2"/>
        </w:rPr>
        <w:t>Odamızı</w:t>
      </w:r>
      <w:r>
        <w:rPr>
          <w:color w:val="231F20"/>
          <w:spacing w:val="-5"/>
        </w:rPr>
        <w:t xml:space="preserve"> </w:t>
      </w:r>
      <w:r>
        <w:rPr>
          <w:color w:val="231F20"/>
          <w:spacing w:val="-2"/>
        </w:rPr>
        <w:t>da</w:t>
      </w:r>
      <w:r>
        <w:rPr>
          <w:color w:val="231F20"/>
          <w:spacing w:val="-5"/>
        </w:rPr>
        <w:t xml:space="preserve"> </w:t>
      </w:r>
      <w:r>
        <w:rPr>
          <w:color w:val="231F20"/>
          <w:spacing w:val="-2"/>
        </w:rPr>
        <w:t>tehdit</w:t>
      </w:r>
      <w:r>
        <w:rPr>
          <w:color w:val="231F20"/>
          <w:spacing w:val="-5"/>
        </w:rPr>
        <w:t xml:space="preserve"> </w:t>
      </w:r>
      <w:r>
        <w:rPr>
          <w:color w:val="231F20"/>
          <w:spacing w:val="-2"/>
        </w:rPr>
        <w:t>eder</w:t>
      </w:r>
      <w:r>
        <w:rPr>
          <w:color w:val="231F20"/>
          <w:spacing w:val="-5"/>
        </w:rPr>
        <w:t xml:space="preserve"> </w:t>
      </w:r>
      <w:r>
        <w:rPr>
          <w:color w:val="231F20"/>
          <w:spacing w:val="-2"/>
        </w:rPr>
        <w:t>hale</w:t>
      </w:r>
      <w:r>
        <w:rPr>
          <w:color w:val="231F20"/>
          <w:spacing w:val="-5"/>
        </w:rPr>
        <w:t xml:space="preserve"> </w:t>
      </w:r>
      <w:r>
        <w:rPr>
          <w:color w:val="231F20"/>
          <w:spacing w:val="-2"/>
        </w:rPr>
        <w:t>gelmiştir.</w:t>
      </w:r>
      <w:r>
        <w:rPr>
          <w:color w:val="231F20"/>
          <w:spacing w:val="-12"/>
        </w:rPr>
        <w:t xml:space="preserve"> </w:t>
      </w:r>
      <w:r>
        <w:rPr>
          <w:color w:val="231F20"/>
          <w:spacing w:val="-2"/>
        </w:rPr>
        <w:t>Yetişmiş</w:t>
      </w:r>
      <w:r>
        <w:rPr>
          <w:color w:val="231F20"/>
          <w:spacing w:val="-4"/>
        </w:rPr>
        <w:t xml:space="preserve"> </w:t>
      </w:r>
      <w:r>
        <w:rPr>
          <w:color w:val="231F20"/>
          <w:spacing w:val="-2"/>
        </w:rPr>
        <w:t>ve</w:t>
      </w:r>
      <w:r>
        <w:rPr>
          <w:color w:val="231F20"/>
          <w:spacing w:val="-5"/>
        </w:rPr>
        <w:t xml:space="preserve"> </w:t>
      </w:r>
      <w:r>
        <w:rPr>
          <w:color w:val="231F20"/>
          <w:spacing w:val="-2"/>
        </w:rPr>
        <w:t>yetkin</w:t>
      </w:r>
      <w:r>
        <w:rPr>
          <w:color w:val="231F20"/>
          <w:spacing w:val="-5"/>
        </w:rPr>
        <w:t xml:space="preserve"> </w:t>
      </w:r>
      <w:r>
        <w:rPr>
          <w:color w:val="231F20"/>
          <w:spacing w:val="-2"/>
        </w:rPr>
        <w:t>insan</w:t>
      </w:r>
      <w:r>
        <w:rPr>
          <w:color w:val="231F20"/>
          <w:spacing w:val="-5"/>
        </w:rPr>
        <w:t xml:space="preserve"> </w:t>
      </w:r>
      <w:r>
        <w:rPr>
          <w:color w:val="231F20"/>
          <w:spacing w:val="-2"/>
        </w:rPr>
        <w:t>kaynaklarının</w:t>
      </w:r>
      <w:r>
        <w:rPr>
          <w:color w:val="231F20"/>
          <w:spacing w:val="-5"/>
        </w:rPr>
        <w:t xml:space="preserve"> </w:t>
      </w:r>
      <w:r>
        <w:rPr>
          <w:color w:val="231F20"/>
          <w:spacing w:val="-2"/>
        </w:rPr>
        <w:t>elimizden</w:t>
      </w:r>
      <w:r>
        <w:rPr>
          <w:color w:val="231F20"/>
          <w:spacing w:val="-5"/>
        </w:rPr>
        <w:t xml:space="preserve"> </w:t>
      </w:r>
      <w:r>
        <w:rPr>
          <w:color w:val="231F20"/>
          <w:spacing w:val="-2"/>
        </w:rPr>
        <w:t xml:space="preserve">gitmesi </w:t>
      </w:r>
      <w:r>
        <w:rPr>
          <w:color w:val="231F20"/>
        </w:rPr>
        <w:t>zaman, beşeri ve finansal kaynak aynı zamanda kültür erozyonuna da sebep olmaktadır.</w:t>
      </w:r>
    </w:p>
    <w:p w:rsidR="00E907E4" w:rsidRDefault="00E907E4">
      <w:pPr>
        <w:pStyle w:val="GvdeMetni"/>
        <w:spacing w:before="14"/>
      </w:pPr>
    </w:p>
    <w:p w:rsidR="00E907E4" w:rsidRDefault="001B3C75">
      <w:pPr>
        <w:pStyle w:val="GvdeMetni"/>
        <w:spacing w:line="249" w:lineRule="auto"/>
        <w:ind w:left="100" w:right="138" w:firstLine="720"/>
        <w:jc w:val="both"/>
      </w:pPr>
      <w:r>
        <w:rPr>
          <w:b/>
          <w:color w:val="231F20"/>
        </w:rPr>
        <w:t xml:space="preserve">İklim Koşullarının Elverişsizliği: </w:t>
      </w:r>
      <w:r>
        <w:rPr>
          <w:color w:val="231F20"/>
        </w:rPr>
        <w:t>Odamızın bulunduğu Bünyan ilçesinin rakımı yaklaşık 1350 metre bulunmakta,</w:t>
      </w:r>
      <w:r>
        <w:rPr>
          <w:color w:val="231F20"/>
          <w:spacing w:val="40"/>
        </w:rPr>
        <w:t xml:space="preserve"> </w:t>
      </w:r>
      <w:r>
        <w:rPr>
          <w:color w:val="231F20"/>
        </w:rPr>
        <w:t>birlikte kış mevsimi soğuk ve uzun geçmektedir. Bu da insanların yaşayacağı yeri seçerken ve yatırım yaparken göz önünde bulundurduğu önemli koşullardan biridir. Yatırımcıların girdi maliyetlerini artıran İklim şartlarındaki olumsuzluklar inşaat sektörü başta olmak üzere birçok sektörü olumsuz etkilemektedir.</w:t>
      </w:r>
    </w:p>
    <w:p w:rsidR="00E907E4" w:rsidRDefault="00E907E4">
      <w:pPr>
        <w:pStyle w:val="GvdeMetni"/>
        <w:spacing w:before="15"/>
      </w:pPr>
    </w:p>
    <w:p w:rsidR="00E907E4" w:rsidRDefault="001B3C75">
      <w:pPr>
        <w:pStyle w:val="GvdeMetni"/>
        <w:spacing w:line="249" w:lineRule="auto"/>
        <w:ind w:left="100" w:right="137" w:firstLine="720"/>
        <w:jc w:val="both"/>
      </w:pPr>
      <w:r>
        <w:rPr>
          <w:b/>
          <w:color w:val="231F20"/>
        </w:rPr>
        <w:t xml:space="preserve">Küresel Isınma: </w:t>
      </w:r>
      <w:r>
        <w:rPr>
          <w:color w:val="231F20"/>
        </w:rPr>
        <w:t xml:space="preserve">Ülkemiz, küresel ısınmanın potansiyel etkileri açısından risk grubundadır ve özellikle su kaynaklarının zayıflaması, orman yangınları, kuraklık ve çölleşme ile bunlara bağlı </w:t>
      </w:r>
      <w:proofErr w:type="gramStart"/>
      <w:r>
        <w:rPr>
          <w:color w:val="231F20"/>
        </w:rPr>
        <w:t>ekolojik</w:t>
      </w:r>
      <w:proofErr w:type="gramEnd"/>
      <w:r>
        <w:rPr>
          <w:color w:val="231F20"/>
        </w:rPr>
        <w:t xml:space="preserve"> bozulmalar gibi olumsuz yönlerinden etkileneceği uzmanlar tarafından dile getirilmektedir.</w:t>
      </w:r>
      <w:r>
        <w:rPr>
          <w:color w:val="231F20"/>
          <w:spacing w:val="40"/>
        </w:rPr>
        <w:t xml:space="preserve"> </w:t>
      </w:r>
      <w:r>
        <w:rPr>
          <w:color w:val="231F20"/>
        </w:rPr>
        <w:t xml:space="preserve">Su kaynakları bakımından zengin ve organik tarım potansiyeli fazla olan bölgemizde de benzer sorunların minimum seviyede yaşanması için toplumda gereken bilincin oluşturulması gereklidir. Odamız gereken tedbirlerin alınması ve toplumda bilincin oluşturulması için çevre stratejileri </w:t>
      </w:r>
      <w:r>
        <w:rPr>
          <w:color w:val="231F20"/>
          <w:spacing w:val="-2"/>
        </w:rPr>
        <w:t>belirlemiştir.</w:t>
      </w:r>
    </w:p>
    <w:p w:rsidR="00E907E4" w:rsidRDefault="00E907E4">
      <w:pPr>
        <w:pStyle w:val="GvdeMetni"/>
        <w:spacing w:before="16"/>
      </w:pPr>
    </w:p>
    <w:p w:rsidR="00E907E4" w:rsidRDefault="001B3C75">
      <w:pPr>
        <w:pStyle w:val="GvdeMetni"/>
        <w:spacing w:line="249" w:lineRule="auto"/>
        <w:ind w:left="100" w:right="137" w:firstLine="720"/>
        <w:jc w:val="both"/>
      </w:pPr>
      <w:r>
        <w:rPr>
          <w:b/>
          <w:color w:val="231F20"/>
        </w:rPr>
        <w:t xml:space="preserve">Ulaşım İmkânlarının Yetersiz Olması: </w:t>
      </w:r>
      <w:r>
        <w:rPr>
          <w:color w:val="231F20"/>
        </w:rPr>
        <w:t>Sanayi ve ticaret açısından ulaşım imkânlarının hayati önemi malumdur. Hammadde ve yarı mamulü en ekonomik şekilde elde etmek ve ürünü en uygun yollarla ve en kısa sürede pazara taşımak hayati önem noktasıdır. Aksi takdirde ne üretebilir ne de satabiliriz. Kaynaklara ve pazara yakınlık gerekli olmasına rağmen Kentimizin coğrafi olarak sanayi ve ticaret merkezlerine uzaklığı olumsuz bir durumdur. Bu güçlüğün</w:t>
      </w:r>
      <w:r>
        <w:rPr>
          <w:color w:val="231F20"/>
          <w:spacing w:val="-14"/>
        </w:rPr>
        <w:t xml:space="preserve"> </w:t>
      </w:r>
      <w:r>
        <w:rPr>
          <w:color w:val="231F20"/>
        </w:rPr>
        <w:t>aşılması</w:t>
      </w:r>
      <w:r>
        <w:rPr>
          <w:color w:val="231F20"/>
          <w:spacing w:val="-14"/>
        </w:rPr>
        <w:t xml:space="preserve"> </w:t>
      </w:r>
      <w:r>
        <w:rPr>
          <w:color w:val="231F20"/>
        </w:rPr>
        <w:t>için</w:t>
      </w:r>
      <w:r>
        <w:rPr>
          <w:color w:val="231F20"/>
          <w:spacing w:val="-14"/>
        </w:rPr>
        <w:t xml:space="preserve"> </w:t>
      </w:r>
      <w:r>
        <w:rPr>
          <w:color w:val="231F20"/>
        </w:rPr>
        <w:t>ulaşım</w:t>
      </w:r>
      <w:r>
        <w:rPr>
          <w:color w:val="231F20"/>
          <w:spacing w:val="-13"/>
        </w:rPr>
        <w:t xml:space="preserve"> </w:t>
      </w:r>
      <w:r>
        <w:rPr>
          <w:color w:val="231F20"/>
        </w:rPr>
        <w:t>imkânlarının</w:t>
      </w:r>
      <w:r>
        <w:rPr>
          <w:color w:val="231F20"/>
          <w:spacing w:val="-14"/>
        </w:rPr>
        <w:t xml:space="preserve"> </w:t>
      </w:r>
      <w:r>
        <w:rPr>
          <w:color w:val="231F20"/>
        </w:rPr>
        <w:t>artırılmasına</w:t>
      </w:r>
      <w:r>
        <w:rPr>
          <w:color w:val="231F20"/>
          <w:spacing w:val="-14"/>
        </w:rPr>
        <w:t xml:space="preserve"> </w:t>
      </w:r>
      <w:r>
        <w:rPr>
          <w:color w:val="231F20"/>
        </w:rPr>
        <w:t>yönelik</w:t>
      </w:r>
      <w:r>
        <w:rPr>
          <w:color w:val="231F20"/>
          <w:spacing w:val="-14"/>
        </w:rPr>
        <w:t xml:space="preserve"> </w:t>
      </w:r>
      <w:r>
        <w:rPr>
          <w:color w:val="231F20"/>
        </w:rPr>
        <w:t>demiryolları,</w:t>
      </w:r>
      <w:r>
        <w:rPr>
          <w:color w:val="231F20"/>
          <w:spacing w:val="-13"/>
        </w:rPr>
        <w:t xml:space="preserve"> </w:t>
      </w:r>
      <w:r>
        <w:rPr>
          <w:color w:val="231F20"/>
        </w:rPr>
        <w:t>havayolları,</w:t>
      </w:r>
      <w:r>
        <w:rPr>
          <w:color w:val="231F20"/>
          <w:spacing w:val="-14"/>
        </w:rPr>
        <w:t xml:space="preserve"> </w:t>
      </w:r>
      <w:r>
        <w:rPr>
          <w:color w:val="231F20"/>
        </w:rPr>
        <w:t>karayolları</w:t>
      </w:r>
      <w:r>
        <w:rPr>
          <w:color w:val="231F20"/>
          <w:spacing w:val="-14"/>
        </w:rPr>
        <w:t xml:space="preserve"> </w:t>
      </w:r>
      <w:r>
        <w:rPr>
          <w:color w:val="231F20"/>
        </w:rPr>
        <w:t>alanlarında</w:t>
      </w:r>
      <w:r>
        <w:rPr>
          <w:color w:val="231F20"/>
          <w:spacing w:val="-14"/>
        </w:rPr>
        <w:t xml:space="preserve"> </w:t>
      </w:r>
      <w:r>
        <w:rPr>
          <w:color w:val="231F20"/>
        </w:rPr>
        <w:t>çeşitli projelerini desteklemek suretiyle Odamıza, Kentimize ve Bölgemize fırsatlar yaratacağını düşünmektedir.</w:t>
      </w:r>
    </w:p>
    <w:p w:rsidR="00E907E4" w:rsidRDefault="00E907E4">
      <w:pPr>
        <w:pStyle w:val="GvdeMetni"/>
        <w:spacing w:before="17"/>
      </w:pPr>
    </w:p>
    <w:p w:rsidR="00E907E4" w:rsidRDefault="001B3C75">
      <w:pPr>
        <w:pStyle w:val="GvdeMetni"/>
        <w:spacing w:line="249" w:lineRule="auto"/>
        <w:ind w:left="100" w:right="137" w:firstLine="720"/>
        <w:jc w:val="both"/>
      </w:pPr>
      <w:r>
        <w:rPr>
          <w:b/>
          <w:color w:val="231F20"/>
        </w:rPr>
        <w:t xml:space="preserve">Ticari Risklerin Artması: </w:t>
      </w:r>
      <w:r>
        <w:rPr>
          <w:color w:val="231F20"/>
        </w:rPr>
        <w:t>Ekonomik krizlerin etkilerinin, şehrimizin olumsuz koşullarıyla birleşerek uzun süre devam etmesi,</w:t>
      </w:r>
      <w:r>
        <w:rPr>
          <w:color w:val="231F20"/>
          <w:spacing w:val="-6"/>
        </w:rPr>
        <w:t xml:space="preserve"> </w:t>
      </w:r>
      <w:r>
        <w:rPr>
          <w:color w:val="231F20"/>
        </w:rPr>
        <w:t xml:space="preserve">Ayrıca büyük marketlerin küçük şehirlere yönelmesi kentimizin </w:t>
      </w:r>
      <w:proofErr w:type="gramStart"/>
      <w:r>
        <w:rPr>
          <w:color w:val="231F20"/>
        </w:rPr>
        <w:t>vizyonuna</w:t>
      </w:r>
      <w:proofErr w:type="gramEnd"/>
      <w:r>
        <w:rPr>
          <w:color w:val="231F20"/>
        </w:rPr>
        <w:t xml:space="preserve"> ve istihdamına olumlu katkılar</w:t>
      </w:r>
      <w:r>
        <w:rPr>
          <w:color w:val="231F20"/>
          <w:spacing w:val="-2"/>
        </w:rPr>
        <w:t xml:space="preserve"> </w:t>
      </w:r>
      <w:r>
        <w:rPr>
          <w:color w:val="231F20"/>
        </w:rPr>
        <w:t>yapmakta,</w:t>
      </w:r>
      <w:r>
        <w:rPr>
          <w:color w:val="231F20"/>
          <w:spacing w:val="-2"/>
        </w:rPr>
        <w:t xml:space="preserve"> </w:t>
      </w:r>
      <w:r>
        <w:rPr>
          <w:color w:val="231F20"/>
        </w:rPr>
        <w:t>ancak</w:t>
      </w:r>
      <w:r>
        <w:rPr>
          <w:color w:val="231F20"/>
          <w:spacing w:val="-2"/>
        </w:rPr>
        <w:t xml:space="preserve"> </w:t>
      </w:r>
      <w:r>
        <w:rPr>
          <w:color w:val="231F20"/>
        </w:rPr>
        <w:t>bununla</w:t>
      </w:r>
      <w:r>
        <w:rPr>
          <w:color w:val="231F20"/>
          <w:spacing w:val="-2"/>
        </w:rPr>
        <w:t xml:space="preserve"> </w:t>
      </w:r>
      <w:r>
        <w:rPr>
          <w:color w:val="231F20"/>
        </w:rPr>
        <w:t>birlikte</w:t>
      </w:r>
      <w:r>
        <w:rPr>
          <w:color w:val="231F20"/>
          <w:spacing w:val="-2"/>
        </w:rPr>
        <w:t xml:space="preserve"> </w:t>
      </w:r>
      <w:r>
        <w:rPr>
          <w:color w:val="231F20"/>
        </w:rPr>
        <w:t>mevcut</w:t>
      </w:r>
      <w:r>
        <w:rPr>
          <w:color w:val="231F20"/>
          <w:spacing w:val="-2"/>
        </w:rPr>
        <w:t xml:space="preserve"> </w:t>
      </w:r>
      <w:r>
        <w:rPr>
          <w:color w:val="231F20"/>
        </w:rPr>
        <w:t>işyerlerinin</w:t>
      </w:r>
      <w:r>
        <w:rPr>
          <w:color w:val="231F20"/>
          <w:spacing w:val="-2"/>
        </w:rPr>
        <w:t xml:space="preserve"> </w:t>
      </w:r>
      <w:r>
        <w:rPr>
          <w:color w:val="231F20"/>
        </w:rPr>
        <w:t>ve</w:t>
      </w:r>
      <w:r>
        <w:rPr>
          <w:color w:val="231F20"/>
          <w:spacing w:val="-2"/>
        </w:rPr>
        <w:t xml:space="preserve"> </w:t>
      </w:r>
      <w:r>
        <w:rPr>
          <w:color w:val="231F20"/>
        </w:rPr>
        <w:t>alışılmış</w:t>
      </w:r>
      <w:r>
        <w:rPr>
          <w:color w:val="231F20"/>
          <w:spacing w:val="-2"/>
        </w:rPr>
        <w:t xml:space="preserve"> </w:t>
      </w:r>
      <w:r>
        <w:rPr>
          <w:color w:val="231F20"/>
        </w:rPr>
        <w:t>ticaret</w:t>
      </w:r>
      <w:r>
        <w:rPr>
          <w:color w:val="231F20"/>
          <w:spacing w:val="-2"/>
        </w:rPr>
        <w:t xml:space="preserve"> </w:t>
      </w:r>
      <w:r>
        <w:rPr>
          <w:color w:val="231F20"/>
        </w:rPr>
        <w:t>hayatının</w:t>
      </w:r>
      <w:r>
        <w:rPr>
          <w:color w:val="231F20"/>
          <w:spacing w:val="-2"/>
        </w:rPr>
        <w:t xml:space="preserve"> </w:t>
      </w:r>
      <w:r>
        <w:rPr>
          <w:color w:val="231F20"/>
        </w:rPr>
        <w:t>değişkenliği</w:t>
      </w:r>
      <w:r>
        <w:rPr>
          <w:color w:val="231F20"/>
          <w:spacing w:val="-2"/>
        </w:rPr>
        <w:t xml:space="preserve"> </w:t>
      </w:r>
      <w:r>
        <w:rPr>
          <w:color w:val="231F20"/>
        </w:rPr>
        <w:t>yeni</w:t>
      </w:r>
      <w:r>
        <w:rPr>
          <w:color w:val="231F20"/>
          <w:spacing w:val="-2"/>
        </w:rPr>
        <w:t xml:space="preserve"> </w:t>
      </w:r>
      <w:r>
        <w:rPr>
          <w:color w:val="231F20"/>
        </w:rPr>
        <w:t>yatırımlar yapacak</w:t>
      </w:r>
      <w:r>
        <w:rPr>
          <w:color w:val="231F20"/>
          <w:spacing w:val="-14"/>
        </w:rPr>
        <w:t xml:space="preserve"> </w:t>
      </w:r>
      <w:r>
        <w:rPr>
          <w:color w:val="231F20"/>
        </w:rPr>
        <w:t>işadamlarımız</w:t>
      </w:r>
      <w:r>
        <w:rPr>
          <w:color w:val="231F20"/>
          <w:spacing w:val="-14"/>
        </w:rPr>
        <w:t xml:space="preserve"> </w:t>
      </w:r>
      <w:r>
        <w:rPr>
          <w:color w:val="231F20"/>
        </w:rPr>
        <w:t>için</w:t>
      </w:r>
      <w:r>
        <w:rPr>
          <w:color w:val="231F20"/>
          <w:spacing w:val="-14"/>
        </w:rPr>
        <w:t xml:space="preserve"> </w:t>
      </w:r>
      <w:r>
        <w:rPr>
          <w:color w:val="231F20"/>
        </w:rPr>
        <w:t>olumsuz</w:t>
      </w:r>
      <w:r>
        <w:rPr>
          <w:color w:val="231F20"/>
          <w:spacing w:val="-13"/>
        </w:rPr>
        <w:t xml:space="preserve"> </w:t>
      </w:r>
      <w:r>
        <w:rPr>
          <w:color w:val="231F20"/>
        </w:rPr>
        <w:t>bir</w:t>
      </w:r>
      <w:r>
        <w:rPr>
          <w:color w:val="231F20"/>
          <w:spacing w:val="-14"/>
        </w:rPr>
        <w:t xml:space="preserve"> </w:t>
      </w:r>
      <w:r>
        <w:rPr>
          <w:color w:val="231F20"/>
        </w:rPr>
        <w:t>durum</w:t>
      </w:r>
      <w:r>
        <w:rPr>
          <w:color w:val="231F20"/>
          <w:spacing w:val="-14"/>
        </w:rPr>
        <w:t xml:space="preserve"> </w:t>
      </w:r>
      <w:r>
        <w:rPr>
          <w:color w:val="231F20"/>
        </w:rPr>
        <w:t>olarak</w:t>
      </w:r>
      <w:r>
        <w:rPr>
          <w:color w:val="231F20"/>
          <w:spacing w:val="-14"/>
        </w:rPr>
        <w:t xml:space="preserve"> </w:t>
      </w:r>
      <w:r>
        <w:rPr>
          <w:color w:val="231F20"/>
        </w:rPr>
        <w:t>tespit</w:t>
      </w:r>
      <w:r>
        <w:rPr>
          <w:color w:val="231F20"/>
          <w:spacing w:val="-13"/>
        </w:rPr>
        <w:t xml:space="preserve"> </w:t>
      </w:r>
      <w:r>
        <w:rPr>
          <w:color w:val="231F20"/>
        </w:rPr>
        <w:t>edilmiştir.</w:t>
      </w:r>
      <w:r>
        <w:rPr>
          <w:color w:val="231F20"/>
          <w:spacing w:val="-14"/>
        </w:rPr>
        <w:t xml:space="preserve"> </w:t>
      </w:r>
      <w:r>
        <w:rPr>
          <w:color w:val="231F20"/>
        </w:rPr>
        <w:t>Bu</w:t>
      </w:r>
      <w:r>
        <w:rPr>
          <w:color w:val="231F20"/>
          <w:spacing w:val="-14"/>
        </w:rPr>
        <w:t xml:space="preserve"> </w:t>
      </w:r>
      <w:r>
        <w:rPr>
          <w:color w:val="231F20"/>
        </w:rPr>
        <w:t>olumsuzluk</w:t>
      </w:r>
      <w:r>
        <w:rPr>
          <w:color w:val="231F20"/>
          <w:spacing w:val="-14"/>
        </w:rPr>
        <w:t xml:space="preserve"> </w:t>
      </w:r>
      <w:r>
        <w:rPr>
          <w:color w:val="231F20"/>
        </w:rPr>
        <w:t>işadamlarımızın</w:t>
      </w:r>
      <w:r>
        <w:rPr>
          <w:color w:val="231F20"/>
          <w:spacing w:val="-13"/>
        </w:rPr>
        <w:t xml:space="preserve"> </w:t>
      </w:r>
      <w:r>
        <w:rPr>
          <w:color w:val="231F20"/>
        </w:rPr>
        <w:t>bir</w:t>
      </w:r>
      <w:r>
        <w:rPr>
          <w:color w:val="231F20"/>
          <w:spacing w:val="-14"/>
        </w:rPr>
        <w:t xml:space="preserve"> </w:t>
      </w:r>
      <w:r>
        <w:rPr>
          <w:color w:val="231F20"/>
        </w:rPr>
        <w:t>araya</w:t>
      </w:r>
      <w:r>
        <w:rPr>
          <w:color w:val="231F20"/>
          <w:spacing w:val="-14"/>
        </w:rPr>
        <w:t xml:space="preserve"> </w:t>
      </w:r>
      <w:r>
        <w:rPr>
          <w:color w:val="231F20"/>
        </w:rPr>
        <w:t>gelerek ortaklık</w:t>
      </w:r>
      <w:r>
        <w:rPr>
          <w:color w:val="231F20"/>
          <w:spacing w:val="-11"/>
        </w:rPr>
        <w:t xml:space="preserve"> </w:t>
      </w:r>
      <w:r>
        <w:rPr>
          <w:color w:val="231F20"/>
        </w:rPr>
        <w:t>kültürünün</w:t>
      </w:r>
      <w:r>
        <w:rPr>
          <w:color w:val="231F20"/>
          <w:spacing w:val="-11"/>
        </w:rPr>
        <w:t xml:space="preserve"> </w:t>
      </w:r>
      <w:r>
        <w:rPr>
          <w:color w:val="231F20"/>
        </w:rPr>
        <w:t>artması</w:t>
      </w:r>
      <w:r>
        <w:rPr>
          <w:color w:val="231F20"/>
          <w:spacing w:val="-11"/>
        </w:rPr>
        <w:t xml:space="preserve"> </w:t>
      </w:r>
      <w:r>
        <w:rPr>
          <w:color w:val="231F20"/>
        </w:rPr>
        <w:t>ve</w:t>
      </w:r>
      <w:r>
        <w:rPr>
          <w:color w:val="231F20"/>
          <w:spacing w:val="-14"/>
        </w:rPr>
        <w:t xml:space="preserve"> </w:t>
      </w:r>
      <w:r>
        <w:rPr>
          <w:color w:val="231F20"/>
        </w:rPr>
        <w:t>Ticaret</w:t>
      </w:r>
      <w:r>
        <w:rPr>
          <w:color w:val="231F20"/>
          <w:spacing w:val="-10"/>
        </w:rPr>
        <w:t xml:space="preserve"> </w:t>
      </w:r>
      <w:r>
        <w:rPr>
          <w:color w:val="231F20"/>
        </w:rPr>
        <w:t>hayatında</w:t>
      </w:r>
      <w:r>
        <w:rPr>
          <w:color w:val="231F20"/>
          <w:spacing w:val="-11"/>
        </w:rPr>
        <w:t xml:space="preserve"> </w:t>
      </w:r>
      <w:proofErr w:type="gramStart"/>
      <w:r>
        <w:rPr>
          <w:color w:val="231F20"/>
        </w:rPr>
        <w:t>vizyon</w:t>
      </w:r>
      <w:proofErr w:type="gramEnd"/>
      <w:r>
        <w:rPr>
          <w:color w:val="231F20"/>
          <w:spacing w:val="-11"/>
        </w:rPr>
        <w:t xml:space="preserve"> </w:t>
      </w:r>
      <w:r>
        <w:rPr>
          <w:color w:val="231F20"/>
        </w:rPr>
        <w:t>değişikliğine</w:t>
      </w:r>
      <w:r>
        <w:rPr>
          <w:color w:val="231F20"/>
          <w:spacing w:val="-11"/>
        </w:rPr>
        <w:t xml:space="preserve"> </w:t>
      </w:r>
      <w:r>
        <w:rPr>
          <w:color w:val="231F20"/>
        </w:rPr>
        <w:t>gidilmesine</w:t>
      </w:r>
      <w:r>
        <w:rPr>
          <w:color w:val="231F20"/>
          <w:spacing w:val="-11"/>
        </w:rPr>
        <w:t xml:space="preserve"> </w:t>
      </w:r>
      <w:r>
        <w:rPr>
          <w:color w:val="231F20"/>
        </w:rPr>
        <w:t>neden</w:t>
      </w:r>
      <w:r>
        <w:rPr>
          <w:color w:val="231F20"/>
          <w:spacing w:val="-11"/>
        </w:rPr>
        <w:t xml:space="preserve"> </w:t>
      </w:r>
      <w:r>
        <w:rPr>
          <w:color w:val="231F20"/>
        </w:rPr>
        <w:t>olarak</w:t>
      </w:r>
      <w:r>
        <w:rPr>
          <w:color w:val="231F20"/>
          <w:spacing w:val="-11"/>
        </w:rPr>
        <w:t xml:space="preserve"> </w:t>
      </w:r>
      <w:r>
        <w:rPr>
          <w:color w:val="231F20"/>
        </w:rPr>
        <w:t>olumlu</w:t>
      </w:r>
      <w:r>
        <w:rPr>
          <w:color w:val="231F20"/>
          <w:spacing w:val="-11"/>
        </w:rPr>
        <w:t xml:space="preserve"> </w:t>
      </w:r>
      <w:r>
        <w:rPr>
          <w:color w:val="231F20"/>
        </w:rPr>
        <w:t>hale</w:t>
      </w:r>
      <w:r>
        <w:rPr>
          <w:color w:val="231F20"/>
          <w:spacing w:val="-11"/>
        </w:rPr>
        <w:t xml:space="preserve"> </w:t>
      </w:r>
      <w:r>
        <w:rPr>
          <w:color w:val="231F20"/>
        </w:rPr>
        <w:t xml:space="preserve">getirilebilir. </w:t>
      </w:r>
      <w:r>
        <w:rPr>
          <w:color w:val="231F20"/>
          <w:spacing w:val="-2"/>
        </w:rPr>
        <w:t>Bu</w:t>
      </w:r>
      <w:r>
        <w:rPr>
          <w:color w:val="231F20"/>
          <w:spacing w:val="-6"/>
        </w:rPr>
        <w:t xml:space="preserve"> </w:t>
      </w:r>
      <w:r>
        <w:rPr>
          <w:color w:val="231F20"/>
          <w:spacing w:val="-2"/>
        </w:rPr>
        <w:t>konu</w:t>
      </w:r>
      <w:r>
        <w:rPr>
          <w:color w:val="231F20"/>
          <w:spacing w:val="-6"/>
        </w:rPr>
        <w:t xml:space="preserve"> </w:t>
      </w:r>
      <w:r>
        <w:rPr>
          <w:color w:val="231F20"/>
          <w:spacing w:val="-2"/>
        </w:rPr>
        <w:t>ile</w:t>
      </w:r>
      <w:r>
        <w:rPr>
          <w:color w:val="231F20"/>
          <w:spacing w:val="-6"/>
        </w:rPr>
        <w:t xml:space="preserve"> </w:t>
      </w:r>
      <w:r>
        <w:rPr>
          <w:color w:val="231F20"/>
          <w:spacing w:val="-2"/>
        </w:rPr>
        <w:t>ilgili</w:t>
      </w:r>
      <w:r>
        <w:rPr>
          <w:color w:val="231F20"/>
          <w:spacing w:val="-6"/>
        </w:rPr>
        <w:t xml:space="preserve"> </w:t>
      </w:r>
      <w:r>
        <w:rPr>
          <w:color w:val="231F20"/>
          <w:spacing w:val="-2"/>
        </w:rPr>
        <w:t>kentimiz</w:t>
      </w:r>
      <w:r>
        <w:rPr>
          <w:color w:val="231F20"/>
          <w:spacing w:val="-6"/>
        </w:rPr>
        <w:t xml:space="preserve"> </w:t>
      </w:r>
      <w:r>
        <w:rPr>
          <w:color w:val="231F20"/>
          <w:spacing w:val="-2"/>
        </w:rPr>
        <w:t>iş</w:t>
      </w:r>
      <w:r>
        <w:rPr>
          <w:color w:val="231F20"/>
          <w:spacing w:val="-6"/>
        </w:rPr>
        <w:t xml:space="preserve"> </w:t>
      </w:r>
      <w:r>
        <w:rPr>
          <w:color w:val="231F20"/>
          <w:spacing w:val="-2"/>
        </w:rPr>
        <w:t>adamları</w:t>
      </w:r>
      <w:r>
        <w:rPr>
          <w:color w:val="231F20"/>
          <w:spacing w:val="-6"/>
        </w:rPr>
        <w:t xml:space="preserve"> </w:t>
      </w:r>
      <w:r>
        <w:rPr>
          <w:color w:val="231F20"/>
          <w:spacing w:val="-2"/>
        </w:rPr>
        <w:t>ve</w:t>
      </w:r>
      <w:r>
        <w:rPr>
          <w:color w:val="231F20"/>
          <w:spacing w:val="-6"/>
        </w:rPr>
        <w:t xml:space="preserve"> </w:t>
      </w:r>
      <w:r>
        <w:rPr>
          <w:color w:val="231F20"/>
          <w:spacing w:val="-2"/>
        </w:rPr>
        <w:t>Sivil</w:t>
      </w:r>
      <w:r>
        <w:rPr>
          <w:color w:val="231F20"/>
          <w:spacing w:val="-11"/>
        </w:rPr>
        <w:t xml:space="preserve"> </w:t>
      </w:r>
      <w:r>
        <w:rPr>
          <w:color w:val="231F20"/>
          <w:spacing w:val="-2"/>
        </w:rPr>
        <w:t>Toplum</w:t>
      </w:r>
      <w:r>
        <w:rPr>
          <w:color w:val="231F20"/>
          <w:spacing w:val="-6"/>
        </w:rPr>
        <w:t xml:space="preserve"> </w:t>
      </w:r>
      <w:r>
        <w:rPr>
          <w:color w:val="231F20"/>
          <w:spacing w:val="-2"/>
        </w:rPr>
        <w:t>Örgütleri</w:t>
      </w:r>
      <w:r>
        <w:rPr>
          <w:color w:val="231F20"/>
          <w:spacing w:val="-6"/>
        </w:rPr>
        <w:t xml:space="preserve"> </w:t>
      </w:r>
      <w:r>
        <w:rPr>
          <w:color w:val="231F20"/>
          <w:spacing w:val="-2"/>
        </w:rPr>
        <w:t>ile</w:t>
      </w:r>
      <w:r>
        <w:rPr>
          <w:color w:val="231F20"/>
          <w:spacing w:val="-6"/>
        </w:rPr>
        <w:t xml:space="preserve"> </w:t>
      </w:r>
      <w:r>
        <w:rPr>
          <w:color w:val="231F20"/>
          <w:spacing w:val="-2"/>
        </w:rPr>
        <w:t>birlikte</w:t>
      </w:r>
      <w:r>
        <w:rPr>
          <w:color w:val="231F20"/>
          <w:spacing w:val="-6"/>
        </w:rPr>
        <w:t xml:space="preserve"> </w:t>
      </w:r>
      <w:r>
        <w:rPr>
          <w:color w:val="231F20"/>
          <w:spacing w:val="-2"/>
        </w:rPr>
        <w:t>toplantılar</w:t>
      </w:r>
      <w:r>
        <w:rPr>
          <w:color w:val="231F20"/>
          <w:spacing w:val="-6"/>
        </w:rPr>
        <w:t xml:space="preserve"> </w:t>
      </w:r>
      <w:r>
        <w:rPr>
          <w:color w:val="231F20"/>
          <w:spacing w:val="-2"/>
        </w:rPr>
        <w:t>düzenlenmekte</w:t>
      </w:r>
      <w:r>
        <w:rPr>
          <w:color w:val="231F20"/>
          <w:spacing w:val="-6"/>
        </w:rPr>
        <w:t xml:space="preserve"> </w:t>
      </w:r>
      <w:r>
        <w:rPr>
          <w:color w:val="231F20"/>
          <w:spacing w:val="-2"/>
        </w:rPr>
        <w:t>ve</w:t>
      </w:r>
      <w:r>
        <w:rPr>
          <w:color w:val="231F20"/>
          <w:spacing w:val="-6"/>
        </w:rPr>
        <w:t xml:space="preserve"> </w:t>
      </w:r>
      <w:r>
        <w:rPr>
          <w:color w:val="231F20"/>
          <w:spacing w:val="-2"/>
        </w:rPr>
        <w:t xml:space="preserve">işadamlarımızın </w:t>
      </w:r>
      <w:r>
        <w:rPr>
          <w:color w:val="231F20"/>
        </w:rPr>
        <w:t>ortaklık kültürünü kazanmaları için gerekli girişimler yapılmaktadır.</w:t>
      </w:r>
    </w:p>
    <w:p w:rsidR="00E907E4" w:rsidRDefault="00E907E4">
      <w:pPr>
        <w:pStyle w:val="GvdeMetni"/>
        <w:spacing w:before="17"/>
      </w:pPr>
    </w:p>
    <w:p w:rsidR="00E907E4" w:rsidRDefault="001B3C75">
      <w:pPr>
        <w:pStyle w:val="GvdeMetni"/>
        <w:ind w:left="820"/>
      </w:pPr>
      <w:r>
        <w:rPr>
          <w:color w:val="231F20"/>
        </w:rPr>
        <w:t>Su</w:t>
      </w:r>
      <w:r>
        <w:rPr>
          <w:color w:val="231F20"/>
          <w:spacing w:val="-2"/>
        </w:rPr>
        <w:t xml:space="preserve"> </w:t>
      </w:r>
      <w:r>
        <w:rPr>
          <w:color w:val="231F20"/>
        </w:rPr>
        <w:t xml:space="preserve">kaynaklarının daha etkin kullanılamaması ve markalaşamaması önemli bir </w:t>
      </w:r>
      <w:r>
        <w:rPr>
          <w:color w:val="231F20"/>
          <w:spacing w:val="-2"/>
        </w:rPr>
        <w:t>eksikliktir.</w:t>
      </w:r>
    </w:p>
    <w:p w:rsidR="00E907E4" w:rsidRDefault="00E907E4">
      <w:pPr>
        <w:pStyle w:val="GvdeMetni"/>
        <w:spacing w:before="22"/>
      </w:pPr>
    </w:p>
    <w:p w:rsidR="00E907E4" w:rsidRDefault="001B3C75">
      <w:pPr>
        <w:pStyle w:val="GvdeMetni"/>
        <w:spacing w:line="249" w:lineRule="auto"/>
        <w:ind w:left="100" w:right="137" w:firstLine="720"/>
        <w:jc w:val="both"/>
      </w:pPr>
      <w:r>
        <w:rPr>
          <w:color w:val="231F20"/>
        </w:rPr>
        <w:t>Bunun dışında madencilik konusunda rezerv bulunmasına rağmen ön plana çıkmış herhangi bir madenimiz olmaması önemli bir eksikliktir. Madenciliğin ve yeraltı kaynaklarımızın daha etkin bir şekilde ve bilimsel olarak değerlendirilmesi,</w:t>
      </w:r>
      <w:r>
        <w:rPr>
          <w:color w:val="231F20"/>
          <w:spacing w:val="-16"/>
        </w:rPr>
        <w:t xml:space="preserve"> </w:t>
      </w:r>
      <w:r>
        <w:rPr>
          <w:color w:val="231F20"/>
        </w:rPr>
        <w:t>madencilik</w:t>
      </w:r>
      <w:r>
        <w:rPr>
          <w:color w:val="231F20"/>
          <w:spacing w:val="-13"/>
        </w:rPr>
        <w:t xml:space="preserve"> </w:t>
      </w:r>
      <w:r>
        <w:rPr>
          <w:color w:val="231F20"/>
        </w:rPr>
        <w:t>konusunda</w:t>
      </w:r>
      <w:r>
        <w:rPr>
          <w:color w:val="231F20"/>
          <w:spacing w:val="-13"/>
        </w:rPr>
        <w:t xml:space="preserve"> </w:t>
      </w:r>
      <w:r>
        <w:rPr>
          <w:color w:val="231F20"/>
        </w:rPr>
        <w:t>Bünyan’ın</w:t>
      </w:r>
      <w:r>
        <w:rPr>
          <w:color w:val="231F20"/>
          <w:spacing w:val="-13"/>
        </w:rPr>
        <w:t xml:space="preserve"> </w:t>
      </w:r>
      <w:r>
        <w:rPr>
          <w:color w:val="231F20"/>
        </w:rPr>
        <w:t>tanınırlığının</w:t>
      </w:r>
      <w:r>
        <w:rPr>
          <w:color w:val="231F20"/>
          <w:spacing w:val="-13"/>
        </w:rPr>
        <w:t xml:space="preserve"> </w:t>
      </w:r>
      <w:r>
        <w:rPr>
          <w:color w:val="231F20"/>
        </w:rPr>
        <w:t>artırılması</w:t>
      </w:r>
      <w:r>
        <w:rPr>
          <w:color w:val="231F20"/>
          <w:spacing w:val="-13"/>
        </w:rPr>
        <w:t xml:space="preserve"> </w:t>
      </w:r>
      <w:r>
        <w:rPr>
          <w:color w:val="231F20"/>
        </w:rPr>
        <w:t>çalışmalarının</w:t>
      </w:r>
      <w:r>
        <w:rPr>
          <w:color w:val="231F20"/>
          <w:spacing w:val="-13"/>
        </w:rPr>
        <w:t xml:space="preserve"> </w:t>
      </w:r>
      <w:r>
        <w:rPr>
          <w:color w:val="231F20"/>
        </w:rPr>
        <w:t>yapılması</w:t>
      </w:r>
      <w:r>
        <w:rPr>
          <w:color w:val="231F20"/>
          <w:spacing w:val="-13"/>
        </w:rPr>
        <w:t xml:space="preserve"> </w:t>
      </w:r>
      <w:r>
        <w:rPr>
          <w:color w:val="231F20"/>
          <w:spacing w:val="-2"/>
        </w:rPr>
        <w:t>amaçlanmaktadır</w:t>
      </w:r>
    </w:p>
    <w:p w:rsidR="00E907E4" w:rsidRDefault="00E907E4">
      <w:pPr>
        <w:pStyle w:val="GvdeMetni"/>
        <w:spacing w:before="14"/>
      </w:pPr>
    </w:p>
    <w:p w:rsidR="00E907E4" w:rsidRDefault="001B3C75">
      <w:pPr>
        <w:pStyle w:val="GvdeMetni"/>
        <w:spacing w:line="249" w:lineRule="auto"/>
        <w:ind w:left="100" w:right="137" w:firstLine="720"/>
        <w:jc w:val="both"/>
      </w:pPr>
      <w:r>
        <w:rPr>
          <w:b/>
          <w:color w:val="231F20"/>
        </w:rPr>
        <w:t xml:space="preserve">Bünyan’a Katkı Sağlayacak Siyasetin Oluşturulamaması: </w:t>
      </w:r>
      <w:r>
        <w:rPr>
          <w:color w:val="231F20"/>
        </w:rPr>
        <w:t>Bünyan’ın siyasi tarihine bakıldığında, her iktidar</w:t>
      </w:r>
      <w:r>
        <w:rPr>
          <w:color w:val="231F20"/>
          <w:spacing w:val="-12"/>
        </w:rPr>
        <w:t xml:space="preserve"> </w:t>
      </w:r>
      <w:r>
        <w:rPr>
          <w:color w:val="231F20"/>
        </w:rPr>
        <w:t>döneminde</w:t>
      </w:r>
      <w:r>
        <w:rPr>
          <w:color w:val="231F20"/>
          <w:spacing w:val="-12"/>
        </w:rPr>
        <w:t xml:space="preserve"> </w:t>
      </w:r>
      <w:r>
        <w:rPr>
          <w:color w:val="231F20"/>
        </w:rPr>
        <w:t>Bünyan’da</w:t>
      </w:r>
      <w:r>
        <w:rPr>
          <w:color w:val="231F20"/>
          <w:spacing w:val="-12"/>
        </w:rPr>
        <w:t xml:space="preserve"> </w:t>
      </w:r>
      <w:r>
        <w:rPr>
          <w:color w:val="231F20"/>
        </w:rPr>
        <w:t>doğmuş,</w:t>
      </w:r>
      <w:r>
        <w:rPr>
          <w:color w:val="231F20"/>
          <w:spacing w:val="-12"/>
        </w:rPr>
        <w:t xml:space="preserve"> </w:t>
      </w:r>
      <w:r>
        <w:rPr>
          <w:color w:val="231F20"/>
        </w:rPr>
        <w:t>büyümüş,</w:t>
      </w:r>
      <w:r>
        <w:rPr>
          <w:color w:val="231F20"/>
          <w:spacing w:val="-12"/>
        </w:rPr>
        <w:t xml:space="preserve"> </w:t>
      </w:r>
      <w:r>
        <w:rPr>
          <w:color w:val="231F20"/>
        </w:rPr>
        <w:t>yetişmiş,</w:t>
      </w:r>
      <w:r>
        <w:rPr>
          <w:color w:val="231F20"/>
          <w:spacing w:val="-12"/>
        </w:rPr>
        <w:t xml:space="preserve"> </w:t>
      </w:r>
      <w:r>
        <w:rPr>
          <w:color w:val="231F20"/>
        </w:rPr>
        <w:t>ülkenin</w:t>
      </w:r>
      <w:r>
        <w:rPr>
          <w:color w:val="231F20"/>
          <w:spacing w:val="-12"/>
        </w:rPr>
        <w:t xml:space="preserve"> </w:t>
      </w:r>
      <w:r>
        <w:rPr>
          <w:color w:val="231F20"/>
        </w:rPr>
        <w:t>geleceğine</w:t>
      </w:r>
      <w:r>
        <w:rPr>
          <w:color w:val="231F20"/>
          <w:spacing w:val="-12"/>
        </w:rPr>
        <w:t xml:space="preserve"> </w:t>
      </w:r>
      <w:r>
        <w:rPr>
          <w:color w:val="231F20"/>
        </w:rPr>
        <w:t>ışık</w:t>
      </w:r>
      <w:r>
        <w:rPr>
          <w:color w:val="231F20"/>
          <w:spacing w:val="-12"/>
        </w:rPr>
        <w:t xml:space="preserve"> </w:t>
      </w:r>
      <w:r>
        <w:rPr>
          <w:color w:val="231F20"/>
        </w:rPr>
        <w:t>tutan</w:t>
      </w:r>
      <w:r>
        <w:rPr>
          <w:color w:val="231F20"/>
          <w:spacing w:val="-12"/>
        </w:rPr>
        <w:t xml:space="preserve"> </w:t>
      </w:r>
      <w:r>
        <w:rPr>
          <w:color w:val="231F20"/>
        </w:rPr>
        <w:t>ve</w:t>
      </w:r>
      <w:r>
        <w:rPr>
          <w:color w:val="231F20"/>
          <w:spacing w:val="-12"/>
        </w:rPr>
        <w:t xml:space="preserve"> </w:t>
      </w:r>
      <w:r>
        <w:rPr>
          <w:color w:val="231F20"/>
        </w:rPr>
        <w:t>ülke</w:t>
      </w:r>
      <w:r>
        <w:rPr>
          <w:color w:val="231F20"/>
          <w:spacing w:val="-12"/>
        </w:rPr>
        <w:t xml:space="preserve"> </w:t>
      </w:r>
      <w:r>
        <w:rPr>
          <w:color w:val="231F20"/>
        </w:rPr>
        <w:t>çapında</w:t>
      </w:r>
      <w:r>
        <w:rPr>
          <w:color w:val="231F20"/>
          <w:spacing w:val="-12"/>
        </w:rPr>
        <w:t xml:space="preserve"> </w:t>
      </w:r>
      <w:r>
        <w:rPr>
          <w:color w:val="231F20"/>
        </w:rPr>
        <w:t>tanınmış,</w:t>
      </w:r>
      <w:r>
        <w:rPr>
          <w:color w:val="231F20"/>
          <w:spacing w:val="-12"/>
        </w:rPr>
        <w:t xml:space="preserve"> </w:t>
      </w:r>
      <w:r>
        <w:rPr>
          <w:color w:val="231F20"/>
        </w:rPr>
        <w:t>itibar gören,</w:t>
      </w:r>
      <w:r>
        <w:rPr>
          <w:color w:val="231F20"/>
          <w:spacing w:val="8"/>
        </w:rPr>
        <w:t xml:space="preserve"> </w:t>
      </w:r>
      <w:r>
        <w:rPr>
          <w:color w:val="231F20"/>
        </w:rPr>
        <w:t>söz</w:t>
      </w:r>
      <w:r>
        <w:rPr>
          <w:color w:val="231F20"/>
          <w:spacing w:val="8"/>
        </w:rPr>
        <w:t xml:space="preserve"> </w:t>
      </w:r>
      <w:r>
        <w:rPr>
          <w:color w:val="231F20"/>
        </w:rPr>
        <w:t>sahibi</w:t>
      </w:r>
      <w:r>
        <w:rPr>
          <w:color w:val="231F20"/>
          <w:spacing w:val="8"/>
        </w:rPr>
        <w:t xml:space="preserve"> </w:t>
      </w:r>
      <w:r>
        <w:rPr>
          <w:color w:val="231F20"/>
        </w:rPr>
        <w:t>siyasetçilerinin</w:t>
      </w:r>
      <w:r>
        <w:rPr>
          <w:color w:val="231F20"/>
          <w:spacing w:val="8"/>
        </w:rPr>
        <w:t xml:space="preserve"> </w:t>
      </w:r>
      <w:r>
        <w:rPr>
          <w:color w:val="231F20"/>
        </w:rPr>
        <w:t>olduğu</w:t>
      </w:r>
      <w:r>
        <w:rPr>
          <w:color w:val="231F20"/>
          <w:spacing w:val="8"/>
        </w:rPr>
        <w:t xml:space="preserve"> </w:t>
      </w:r>
      <w:r>
        <w:rPr>
          <w:color w:val="231F20"/>
        </w:rPr>
        <w:t>görülmektedir.</w:t>
      </w:r>
      <w:r>
        <w:rPr>
          <w:color w:val="231F20"/>
          <w:spacing w:val="8"/>
        </w:rPr>
        <w:t xml:space="preserve"> </w:t>
      </w:r>
      <w:r>
        <w:rPr>
          <w:color w:val="231F20"/>
        </w:rPr>
        <w:t>Fakat</w:t>
      </w:r>
      <w:r>
        <w:rPr>
          <w:color w:val="231F20"/>
          <w:spacing w:val="8"/>
        </w:rPr>
        <w:t xml:space="preserve"> </w:t>
      </w:r>
      <w:r>
        <w:rPr>
          <w:color w:val="231F20"/>
        </w:rPr>
        <w:t>Bu</w:t>
      </w:r>
      <w:r>
        <w:rPr>
          <w:color w:val="231F20"/>
          <w:spacing w:val="8"/>
        </w:rPr>
        <w:t xml:space="preserve"> </w:t>
      </w:r>
      <w:r>
        <w:rPr>
          <w:color w:val="231F20"/>
        </w:rPr>
        <w:t>tanınmış,</w:t>
      </w:r>
      <w:r>
        <w:rPr>
          <w:color w:val="231F20"/>
          <w:spacing w:val="8"/>
        </w:rPr>
        <w:t xml:space="preserve"> </w:t>
      </w:r>
      <w:r>
        <w:rPr>
          <w:color w:val="231F20"/>
        </w:rPr>
        <w:t>söz</w:t>
      </w:r>
      <w:r>
        <w:rPr>
          <w:color w:val="231F20"/>
          <w:spacing w:val="8"/>
        </w:rPr>
        <w:t xml:space="preserve"> </w:t>
      </w:r>
      <w:r>
        <w:rPr>
          <w:color w:val="231F20"/>
        </w:rPr>
        <w:t>sahibi</w:t>
      </w:r>
      <w:r>
        <w:rPr>
          <w:color w:val="231F20"/>
          <w:spacing w:val="8"/>
        </w:rPr>
        <w:t xml:space="preserve"> </w:t>
      </w:r>
      <w:r>
        <w:rPr>
          <w:color w:val="231F20"/>
        </w:rPr>
        <w:t>siyasetçilerin</w:t>
      </w:r>
      <w:r>
        <w:rPr>
          <w:color w:val="231F20"/>
          <w:spacing w:val="8"/>
        </w:rPr>
        <w:t xml:space="preserve"> </w:t>
      </w:r>
      <w:r>
        <w:rPr>
          <w:color w:val="231F20"/>
        </w:rPr>
        <w:t>Bünyan’a</w:t>
      </w:r>
      <w:r>
        <w:rPr>
          <w:color w:val="231F20"/>
          <w:spacing w:val="8"/>
        </w:rPr>
        <w:t xml:space="preserve"> </w:t>
      </w:r>
      <w:r>
        <w:rPr>
          <w:color w:val="231F20"/>
          <w:spacing w:val="-2"/>
        </w:rPr>
        <w:t>olumlu</w:t>
      </w:r>
    </w:p>
    <w:p w:rsidR="00E907E4" w:rsidRDefault="00E907E4">
      <w:pPr>
        <w:spacing w:line="249" w:lineRule="auto"/>
        <w:jc w:val="both"/>
        <w:sectPr w:rsidR="00E907E4">
          <w:pgSz w:w="11910" w:h="16840"/>
          <w:pgMar w:top="580" w:right="580" w:bottom="760" w:left="620" w:header="0" w:footer="470" w:gutter="0"/>
          <w:cols w:space="708"/>
        </w:sectPr>
      </w:pPr>
    </w:p>
    <w:p w:rsidR="00E907E4" w:rsidRDefault="001B3C75">
      <w:pPr>
        <w:pStyle w:val="GvdeMetni"/>
        <w:spacing w:before="69" w:line="249" w:lineRule="auto"/>
        <w:ind w:left="100" w:right="137"/>
        <w:jc w:val="both"/>
      </w:pPr>
      <w:proofErr w:type="gramStart"/>
      <w:r>
        <w:rPr>
          <w:color w:val="231F20"/>
        </w:rPr>
        <w:lastRenderedPageBreak/>
        <w:t>katkı</w:t>
      </w:r>
      <w:proofErr w:type="gramEnd"/>
      <w:r>
        <w:rPr>
          <w:color w:val="231F20"/>
        </w:rPr>
        <w:t xml:space="preserve"> sağlamaları kapsamında yeterli çalışma ve girişimlerde bulunulmadığı görülmektedir. Oda’mızca oluşturulan </w:t>
      </w:r>
      <w:proofErr w:type="gramStart"/>
      <w:r>
        <w:rPr>
          <w:color w:val="231F20"/>
        </w:rPr>
        <w:t>sinerji</w:t>
      </w:r>
      <w:proofErr w:type="gramEnd"/>
      <w:r>
        <w:rPr>
          <w:color w:val="231F20"/>
          <w:spacing w:val="-6"/>
        </w:rPr>
        <w:t xml:space="preserve"> </w:t>
      </w:r>
      <w:r>
        <w:rPr>
          <w:color w:val="231F20"/>
        </w:rPr>
        <w:t>merkezinin</w:t>
      </w:r>
      <w:r>
        <w:rPr>
          <w:color w:val="231F20"/>
          <w:spacing w:val="-5"/>
        </w:rPr>
        <w:t xml:space="preserve"> </w:t>
      </w:r>
      <w:r>
        <w:rPr>
          <w:color w:val="231F20"/>
        </w:rPr>
        <w:t>bir</w:t>
      </w:r>
      <w:r>
        <w:rPr>
          <w:color w:val="231F20"/>
          <w:spacing w:val="-6"/>
        </w:rPr>
        <w:t xml:space="preserve"> </w:t>
      </w:r>
      <w:r>
        <w:rPr>
          <w:color w:val="231F20"/>
        </w:rPr>
        <w:t>faaliyeti</w:t>
      </w:r>
      <w:r>
        <w:rPr>
          <w:color w:val="231F20"/>
          <w:spacing w:val="-5"/>
        </w:rPr>
        <w:t xml:space="preserve"> </w:t>
      </w:r>
      <w:r>
        <w:rPr>
          <w:color w:val="231F20"/>
        </w:rPr>
        <w:t>de</w:t>
      </w:r>
      <w:r>
        <w:rPr>
          <w:color w:val="231F20"/>
          <w:spacing w:val="-5"/>
        </w:rPr>
        <w:t xml:space="preserve"> </w:t>
      </w:r>
      <w:r>
        <w:rPr>
          <w:color w:val="231F20"/>
        </w:rPr>
        <w:t>bu</w:t>
      </w:r>
      <w:r>
        <w:rPr>
          <w:color w:val="231F20"/>
          <w:spacing w:val="-5"/>
        </w:rPr>
        <w:t xml:space="preserve"> </w:t>
      </w:r>
      <w:r>
        <w:rPr>
          <w:color w:val="231F20"/>
        </w:rPr>
        <w:t>olacaktır.</w:t>
      </w:r>
      <w:r>
        <w:rPr>
          <w:color w:val="231F20"/>
          <w:spacing w:val="-5"/>
        </w:rPr>
        <w:t xml:space="preserve"> </w:t>
      </w:r>
      <w:r>
        <w:rPr>
          <w:color w:val="231F20"/>
        </w:rPr>
        <w:t>Sinerji</w:t>
      </w:r>
      <w:r>
        <w:rPr>
          <w:color w:val="231F20"/>
          <w:spacing w:val="-6"/>
        </w:rPr>
        <w:t xml:space="preserve"> </w:t>
      </w:r>
      <w:r>
        <w:rPr>
          <w:color w:val="231F20"/>
        </w:rPr>
        <w:t>merkezimizce</w:t>
      </w:r>
      <w:r>
        <w:rPr>
          <w:color w:val="231F20"/>
          <w:spacing w:val="-6"/>
        </w:rPr>
        <w:t xml:space="preserve"> </w:t>
      </w:r>
      <w:r>
        <w:rPr>
          <w:color w:val="231F20"/>
        </w:rPr>
        <w:t>oluşturulacak</w:t>
      </w:r>
      <w:r>
        <w:rPr>
          <w:color w:val="231F20"/>
          <w:spacing w:val="-6"/>
        </w:rPr>
        <w:t xml:space="preserve"> </w:t>
      </w:r>
      <w:r>
        <w:rPr>
          <w:color w:val="231F20"/>
        </w:rPr>
        <w:t>etkin</w:t>
      </w:r>
      <w:r>
        <w:rPr>
          <w:color w:val="231F20"/>
          <w:spacing w:val="-6"/>
        </w:rPr>
        <w:t xml:space="preserve"> </w:t>
      </w:r>
      <w:r>
        <w:rPr>
          <w:color w:val="231F20"/>
        </w:rPr>
        <w:t>ve</w:t>
      </w:r>
      <w:r>
        <w:rPr>
          <w:color w:val="231F20"/>
          <w:spacing w:val="-5"/>
        </w:rPr>
        <w:t xml:space="preserve"> </w:t>
      </w:r>
      <w:r>
        <w:rPr>
          <w:color w:val="231F20"/>
        </w:rPr>
        <w:t>söz</w:t>
      </w:r>
      <w:r>
        <w:rPr>
          <w:color w:val="231F20"/>
          <w:spacing w:val="-5"/>
        </w:rPr>
        <w:t xml:space="preserve"> </w:t>
      </w:r>
      <w:r>
        <w:rPr>
          <w:color w:val="231F20"/>
        </w:rPr>
        <w:t>sahibi</w:t>
      </w:r>
      <w:r>
        <w:rPr>
          <w:color w:val="231F20"/>
          <w:spacing w:val="-5"/>
        </w:rPr>
        <w:t xml:space="preserve"> </w:t>
      </w:r>
      <w:r>
        <w:rPr>
          <w:color w:val="231F20"/>
        </w:rPr>
        <w:t>işadamlarımız</w:t>
      </w:r>
      <w:r>
        <w:rPr>
          <w:color w:val="231F20"/>
          <w:spacing w:val="-6"/>
        </w:rPr>
        <w:t xml:space="preserve"> </w:t>
      </w:r>
      <w:r>
        <w:rPr>
          <w:color w:val="231F20"/>
        </w:rPr>
        <w:t>ve odamız</w:t>
      </w:r>
      <w:r>
        <w:rPr>
          <w:color w:val="231F20"/>
          <w:spacing w:val="-9"/>
        </w:rPr>
        <w:t xml:space="preserve"> </w:t>
      </w:r>
      <w:r>
        <w:rPr>
          <w:color w:val="231F20"/>
        </w:rPr>
        <w:t>yöneticilerinden</w:t>
      </w:r>
      <w:r>
        <w:rPr>
          <w:color w:val="231F20"/>
          <w:spacing w:val="-9"/>
        </w:rPr>
        <w:t xml:space="preserve"> </w:t>
      </w:r>
      <w:r>
        <w:rPr>
          <w:color w:val="231F20"/>
        </w:rPr>
        <w:t>oluşan</w:t>
      </w:r>
      <w:r>
        <w:rPr>
          <w:color w:val="231F20"/>
          <w:spacing w:val="-9"/>
        </w:rPr>
        <w:t xml:space="preserve"> </w:t>
      </w:r>
      <w:r>
        <w:rPr>
          <w:color w:val="231F20"/>
        </w:rPr>
        <w:t>bir</w:t>
      </w:r>
      <w:r>
        <w:rPr>
          <w:color w:val="231F20"/>
          <w:spacing w:val="-9"/>
        </w:rPr>
        <w:t xml:space="preserve"> </w:t>
      </w:r>
      <w:r>
        <w:rPr>
          <w:color w:val="231F20"/>
        </w:rPr>
        <w:t>heyet</w:t>
      </w:r>
      <w:r>
        <w:rPr>
          <w:color w:val="231F20"/>
          <w:spacing w:val="-9"/>
        </w:rPr>
        <w:t xml:space="preserve"> </w:t>
      </w:r>
      <w:r>
        <w:rPr>
          <w:color w:val="231F20"/>
        </w:rPr>
        <w:t>ilçemizin</w:t>
      </w:r>
      <w:r>
        <w:rPr>
          <w:color w:val="231F20"/>
          <w:spacing w:val="-9"/>
        </w:rPr>
        <w:t xml:space="preserve"> </w:t>
      </w:r>
      <w:r>
        <w:rPr>
          <w:color w:val="231F20"/>
        </w:rPr>
        <w:t>istek</w:t>
      </w:r>
      <w:r>
        <w:rPr>
          <w:color w:val="231F20"/>
          <w:spacing w:val="-9"/>
        </w:rPr>
        <w:t xml:space="preserve"> </w:t>
      </w:r>
      <w:r>
        <w:rPr>
          <w:color w:val="231F20"/>
        </w:rPr>
        <w:t>ve</w:t>
      </w:r>
      <w:r>
        <w:rPr>
          <w:color w:val="231F20"/>
          <w:spacing w:val="-9"/>
        </w:rPr>
        <w:t xml:space="preserve"> </w:t>
      </w:r>
      <w:r>
        <w:rPr>
          <w:color w:val="231F20"/>
        </w:rPr>
        <w:t>taleplerini</w:t>
      </w:r>
      <w:r>
        <w:rPr>
          <w:color w:val="231F20"/>
          <w:spacing w:val="-9"/>
        </w:rPr>
        <w:t xml:space="preserve"> </w:t>
      </w:r>
      <w:r>
        <w:rPr>
          <w:color w:val="231F20"/>
        </w:rPr>
        <w:t>bu</w:t>
      </w:r>
      <w:r>
        <w:rPr>
          <w:color w:val="231F20"/>
          <w:spacing w:val="-9"/>
        </w:rPr>
        <w:t xml:space="preserve"> </w:t>
      </w:r>
      <w:r>
        <w:rPr>
          <w:color w:val="231F20"/>
        </w:rPr>
        <w:t>siyasetçilere</w:t>
      </w:r>
      <w:r>
        <w:rPr>
          <w:color w:val="231F20"/>
          <w:spacing w:val="-9"/>
        </w:rPr>
        <w:t xml:space="preserve"> </w:t>
      </w:r>
      <w:r>
        <w:rPr>
          <w:color w:val="231F20"/>
        </w:rPr>
        <w:t>her</w:t>
      </w:r>
      <w:r>
        <w:rPr>
          <w:color w:val="231F20"/>
          <w:spacing w:val="-9"/>
        </w:rPr>
        <w:t xml:space="preserve"> </w:t>
      </w:r>
      <w:r>
        <w:rPr>
          <w:color w:val="231F20"/>
        </w:rPr>
        <w:t>dönemde</w:t>
      </w:r>
      <w:r>
        <w:rPr>
          <w:color w:val="231F20"/>
          <w:spacing w:val="-9"/>
        </w:rPr>
        <w:t xml:space="preserve"> </w:t>
      </w:r>
      <w:r>
        <w:rPr>
          <w:color w:val="231F20"/>
        </w:rPr>
        <w:t>iletecek</w:t>
      </w:r>
      <w:r>
        <w:rPr>
          <w:color w:val="231F20"/>
          <w:spacing w:val="-9"/>
        </w:rPr>
        <w:t xml:space="preserve"> </w:t>
      </w:r>
      <w:r>
        <w:rPr>
          <w:color w:val="231F20"/>
        </w:rPr>
        <w:t>ve</w:t>
      </w:r>
      <w:r>
        <w:rPr>
          <w:color w:val="231F20"/>
          <w:spacing w:val="-9"/>
        </w:rPr>
        <w:t xml:space="preserve"> </w:t>
      </w:r>
      <w:r>
        <w:rPr>
          <w:color w:val="231F20"/>
        </w:rPr>
        <w:t xml:space="preserve">takipçisi </w:t>
      </w:r>
      <w:r>
        <w:rPr>
          <w:color w:val="231F20"/>
          <w:spacing w:val="-2"/>
        </w:rPr>
        <w:t>olacaktır.</w:t>
      </w:r>
    </w:p>
    <w:p w:rsidR="00E907E4" w:rsidRDefault="00E907E4">
      <w:pPr>
        <w:pStyle w:val="GvdeMetni"/>
        <w:spacing w:before="14"/>
      </w:pPr>
    </w:p>
    <w:p w:rsidR="00E907E4" w:rsidRDefault="001B3C75">
      <w:pPr>
        <w:spacing w:before="1" w:line="249" w:lineRule="auto"/>
        <w:ind w:left="100" w:right="137" w:firstLine="720"/>
        <w:jc w:val="both"/>
      </w:pPr>
      <w:r>
        <w:rPr>
          <w:b/>
          <w:color w:val="231F20"/>
        </w:rPr>
        <w:t xml:space="preserve">Seçim sisteminin Bünyan’ın demokratik temsili noktasında yetersiz kalması; </w:t>
      </w:r>
      <w:r>
        <w:rPr>
          <w:color w:val="231F20"/>
        </w:rPr>
        <w:t>Seçim sistemini Bünyan</w:t>
      </w:r>
      <w:r>
        <w:rPr>
          <w:color w:val="231F20"/>
          <w:spacing w:val="40"/>
        </w:rPr>
        <w:t xml:space="preserve"> </w:t>
      </w:r>
      <w:r>
        <w:rPr>
          <w:color w:val="231F20"/>
        </w:rPr>
        <w:t>için geliştirilen siyasetlerin şehrimizdeki ekonomik, soysal, kültürel kalkınmaya yeterince katkı sağlayamaması ve siyasetçilerin bu noktada ilgisizliği tespit ettiğimiz önemli bir noktadır.</w:t>
      </w:r>
    </w:p>
    <w:p w:rsidR="00E907E4" w:rsidRDefault="001B3C75">
      <w:pPr>
        <w:pStyle w:val="GvdeMetni"/>
        <w:spacing w:before="2" w:line="249" w:lineRule="auto"/>
        <w:ind w:left="100" w:right="137" w:firstLine="720"/>
        <w:jc w:val="both"/>
      </w:pPr>
      <w:r>
        <w:rPr>
          <w:color w:val="231F20"/>
        </w:rPr>
        <w:t>Bütün siyasi partiler milletvekili adaylarını tespit ederken il merkezine yoğunlaşmakta ve il merkezinde alabilecekleri oy sayısını etkileyecek isim</w:t>
      </w:r>
      <w:r w:rsidR="00510A5B">
        <w:rPr>
          <w:color w:val="231F20"/>
        </w:rPr>
        <w:t>leri tercih etmektedirler. Son 4</w:t>
      </w:r>
      <w:r>
        <w:rPr>
          <w:color w:val="231F20"/>
        </w:rPr>
        <w:t xml:space="preserve"> seçim dönemine bakıldığında hiçbir siyasi partiden</w:t>
      </w:r>
      <w:r>
        <w:rPr>
          <w:color w:val="231F20"/>
          <w:spacing w:val="-8"/>
        </w:rPr>
        <w:t xml:space="preserve"> </w:t>
      </w:r>
      <w:r>
        <w:rPr>
          <w:color w:val="231F20"/>
        </w:rPr>
        <w:t>Bünyan’da</w:t>
      </w:r>
      <w:r>
        <w:rPr>
          <w:color w:val="231F20"/>
          <w:spacing w:val="-5"/>
        </w:rPr>
        <w:t xml:space="preserve"> </w:t>
      </w:r>
      <w:r>
        <w:rPr>
          <w:color w:val="231F20"/>
        </w:rPr>
        <w:t>yaşayan</w:t>
      </w:r>
      <w:r>
        <w:rPr>
          <w:color w:val="231F20"/>
          <w:spacing w:val="-5"/>
        </w:rPr>
        <w:t xml:space="preserve"> </w:t>
      </w:r>
      <w:r>
        <w:rPr>
          <w:color w:val="231F20"/>
        </w:rPr>
        <w:t>bir</w:t>
      </w:r>
      <w:r>
        <w:rPr>
          <w:color w:val="231F20"/>
          <w:spacing w:val="-5"/>
        </w:rPr>
        <w:t xml:space="preserve"> </w:t>
      </w:r>
      <w:r>
        <w:rPr>
          <w:color w:val="231F20"/>
        </w:rPr>
        <w:t>ismin</w:t>
      </w:r>
      <w:r>
        <w:rPr>
          <w:color w:val="231F20"/>
          <w:spacing w:val="-5"/>
        </w:rPr>
        <w:t xml:space="preserve"> </w:t>
      </w:r>
      <w:r>
        <w:rPr>
          <w:color w:val="231F20"/>
        </w:rPr>
        <w:t>milletvekili</w:t>
      </w:r>
      <w:r>
        <w:rPr>
          <w:color w:val="231F20"/>
          <w:spacing w:val="-5"/>
        </w:rPr>
        <w:t xml:space="preserve"> </w:t>
      </w:r>
      <w:r>
        <w:rPr>
          <w:color w:val="231F20"/>
        </w:rPr>
        <w:t>adayı</w:t>
      </w:r>
      <w:r>
        <w:rPr>
          <w:color w:val="231F20"/>
          <w:spacing w:val="-5"/>
        </w:rPr>
        <w:t xml:space="preserve"> </w:t>
      </w:r>
      <w:r>
        <w:rPr>
          <w:color w:val="231F20"/>
        </w:rPr>
        <w:t>yapılmadığı</w:t>
      </w:r>
      <w:r>
        <w:rPr>
          <w:color w:val="231F20"/>
          <w:spacing w:val="-5"/>
        </w:rPr>
        <w:t xml:space="preserve"> </w:t>
      </w:r>
      <w:r>
        <w:rPr>
          <w:color w:val="231F20"/>
        </w:rPr>
        <w:t>görülmektedir.</w:t>
      </w:r>
      <w:r>
        <w:rPr>
          <w:color w:val="231F20"/>
          <w:spacing w:val="-5"/>
        </w:rPr>
        <w:t xml:space="preserve"> </w:t>
      </w:r>
      <w:r>
        <w:rPr>
          <w:color w:val="231F20"/>
        </w:rPr>
        <w:t>Bu</w:t>
      </w:r>
      <w:r>
        <w:rPr>
          <w:color w:val="231F20"/>
          <w:spacing w:val="-5"/>
        </w:rPr>
        <w:t xml:space="preserve"> </w:t>
      </w:r>
      <w:r>
        <w:rPr>
          <w:color w:val="231F20"/>
        </w:rPr>
        <w:t>da</w:t>
      </w:r>
      <w:r>
        <w:rPr>
          <w:color w:val="231F20"/>
          <w:spacing w:val="-5"/>
        </w:rPr>
        <w:t xml:space="preserve"> </w:t>
      </w:r>
      <w:r>
        <w:rPr>
          <w:color w:val="231F20"/>
        </w:rPr>
        <w:t>Bünyan’ın</w:t>
      </w:r>
      <w:r>
        <w:rPr>
          <w:color w:val="231F20"/>
          <w:spacing w:val="-14"/>
        </w:rPr>
        <w:t xml:space="preserve"> </w:t>
      </w:r>
      <w:r>
        <w:rPr>
          <w:color w:val="231F20"/>
        </w:rPr>
        <w:t>Ankara’da</w:t>
      </w:r>
      <w:r>
        <w:rPr>
          <w:color w:val="231F20"/>
          <w:spacing w:val="-5"/>
        </w:rPr>
        <w:t xml:space="preserve"> </w:t>
      </w:r>
      <w:r>
        <w:rPr>
          <w:color w:val="231F20"/>
        </w:rPr>
        <w:t>yeteri kadar temsil edilmediğinin göstergesidir.</w:t>
      </w:r>
    </w:p>
    <w:p w:rsidR="00E907E4" w:rsidRDefault="001B3C75">
      <w:pPr>
        <w:pStyle w:val="GvdeMetni"/>
        <w:spacing w:before="4" w:line="249" w:lineRule="auto"/>
        <w:ind w:left="100" w:right="138" w:firstLine="720"/>
        <w:jc w:val="both"/>
      </w:pPr>
      <w:r>
        <w:rPr>
          <w:color w:val="231F20"/>
          <w:spacing w:val="-2"/>
        </w:rPr>
        <w:t>Ayrıca,</w:t>
      </w:r>
      <w:r>
        <w:rPr>
          <w:color w:val="231F20"/>
          <w:spacing w:val="-3"/>
        </w:rPr>
        <w:t xml:space="preserve"> </w:t>
      </w:r>
      <w:r>
        <w:rPr>
          <w:color w:val="231F20"/>
          <w:spacing w:val="-2"/>
        </w:rPr>
        <w:t>halkın</w:t>
      </w:r>
      <w:r>
        <w:rPr>
          <w:color w:val="231F20"/>
          <w:spacing w:val="-3"/>
        </w:rPr>
        <w:t xml:space="preserve"> </w:t>
      </w:r>
      <w:r>
        <w:rPr>
          <w:color w:val="231F20"/>
          <w:spacing w:val="-2"/>
        </w:rPr>
        <w:t>şehre</w:t>
      </w:r>
      <w:r>
        <w:rPr>
          <w:color w:val="231F20"/>
          <w:spacing w:val="-3"/>
        </w:rPr>
        <w:t xml:space="preserve"> </w:t>
      </w:r>
      <w:r>
        <w:rPr>
          <w:color w:val="231F20"/>
          <w:spacing w:val="-2"/>
        </w:rPr>
        <w:t>katkı</w:t>
      </w:r>
      <w:r>
        <w:rPr>
          <w:color w:val="231F20"/>
          <w:spacing w:val="-3"/>
        </w:rPr>
        <w:t xml:space="preserve"> </w:t>
      </w:r>
      <w:r>
        <w:rPr>
          <w:color w:val="231F20"/>
          <w:spacing w:val="-2"/>
        </w:rPr>
        <w:t>sağlayacak</w:t>
      </w:r>
      <w:r>
        <w:rPr>
          <w:color w:val="231F20"/>
          <w:spacing w:val="-3"/>
        </w:rPr>
        <w:t xml:space="preserve"> </w:t>
      </w:r>
      <w:r>
        <w:rPr>
          <w:color w:val="231F20"/>
          <w:spacing w:val="-2"/>
        </w:rPr>
        <w:t>kişileri</w:t>
      </w:r>
      <w:r>
        <w:rPr>
          <w:color w:val="231F20"/>
          <w:spacing w:val="-3"/>
        </w:rPr>
        <w:t xml:space="preserve"> </w:t>
      </w:r>
      <w:r>
        <w:rPr>
          <w:color w:val="231F20"/>
          <w:spacing w:val="-2"/>
        </w:rPr>
        <w:t>belirleyememeleri,</w:t>
      </w:r>
      <w:r>
        <w:rPr>
          <w:color w:val="231F20"/>
          <w:spacing w:val="-3"/>
        </w:rPr>
        <w:t xml:space="preserve"> </w:t>
      </w:r>
      <w:r>
        <w:rPr>
          <w:color w:val="231F20"/>
          <w:spacing w:val="-2"/>
        </w:rPr>
        <w:t>bu</w:t>
      </w:r>
      <w:r>
        <w:rPr>
          <w:color w:val="231F20"/>
          <w:spacing w:val="-3"/>
        </w:rPr>
        <w:t xml:space="preserve"> </w:t>
      </w:r>
      <w:r>
        <w:rPr>
          <w:color w:val="231F20"/>
          <w:spacing w:val="-2"/>
        </w:rPr>
        <w:t>durumun</w:t>
      </w:r>
      <w:r>
        <w:rPr>
          <w:color w:val="231F20"/>
          <w:spacing w:val="-3"/>
        </w:rPr>
        <w:t xml:space="preserve"> </w:t>
      </w:r>
      <w:r>
        <w:rPr>
          <w:color w:val="231F20"/>
          <w:spacing w:val="-2"/>
        </w:rPr>
        <w:t>kronikleşmesine</w:t>
      </w:r>
      <w:r>
        <w:rPr>
          <w:color w:val="231F20"/>
          <w:spacing w:val="-3"/>
        </w:rPr>
        <w:t xml:space="preserve"> </w:t>
      </w:r>
      <w:r>
        <w:rPr>
          <w:color w:val="231F20"/>
          <w:spacing w:val="-2"/>
        </w:rPr>
        <w:t>neden</w:t>
      </w:r>
      <w:r>
        <w:rPr>
          <w:color w:val="231F20"/>
          <w:spacing w:val="-3"/>
        </w:rPr>
        <w:t xml:space="preserve"> </w:t>
      </w:r>
      <w:r>
        <w:rPr>
          <w:color w:val="231F20"/>
          <w:spacing w:val="-2"/>
        </w:rPr>
        <w:t xml:space="preserve">olmaktadır. </w:t>
      </w:r>
      <w:r>
        <w:rPr>
          <w:color w:val="231F20"/>
        </w:rPr>
        <w:t>Odamız, bütün bu nedenlerin olumsuz etkilerinin ortadan kaldırılmasına yönelik başta seçim sistemi olmak üzere tüm siyasi kararların alınmasında güçlü kamuoyu oluşturmayı hedeflemektedir.</w:t>
      </w:r>
    </w:p>
    <w:p w:rsidR="00E907E4" w:rsidRDefault="00E907E4">
      <w:pPr>
        <w:pStyle w:val="GvdeMetni"/>
        <w:spacing w:before="14"/>
      </w:pPr>
    </w:p>
    <w:p w:rsidR="00E907E4" w:rsidRDefault="001B3C75">
      <w:pPr>
        <w:pStyle w:val="GvdeMetni"/>
        <w:spacing w:line="249" w:lineRule="auto"/>
        <w:ind w:left="100" w:right="138" w:firstLine="720"/>
        <w:jc w:val="both"/>
      </w:pPr>
      <w:r>
        <w:rPr>
          <w:color w:val="231F20"/>
        </w:rPr>
        <w:t>Tehditleri fırsata çevirmek için stratejiler belirleyerek paydaşlarımızın da bu tehditlerden fırsat olarak yararlanmalarını</w:t>
      </w:r>
      <w:r>
        <w:rPr>
          <w:color w:val="231F20"/>
          <w:spacing w:val="-6"/>
        </w:rPr>
        <w:t xml:space="preserve"> </w:t>
      </w:r>
      <w:r>
        <w:rPr>
          <w:color w:val="231F20"/>
        </w:rPr>
        <w:t>sağlamak</w:t>
      </w:r>
      <w:r>
        <w:rPr>
          <w:color w:val="231F20"/>
          <w:spacing w:val="-5"/>
        </w:rPr>
        <w:t xml:space="preserve"> </w:t>
      </w:r>
      <w:r>
        <w:rPr>
          <w:color w:val="231F20"/>
        </w:rPr>
        <w:t>amacımızdır.</w:t>
      </w:r>
      <w:r>
        <w:rPr>
          <w:color w:val="231F20"/>
          <w:spacing w:val="-5"/>
        </w:rPr>
        <w:t xml:space="preserve"> </w:t>
      </w:r>
      <w:r>
        <w:rPr>
          <w:color w:val="231F20"/>
        </w:rPr>
        <w:t>Bu</w:t>
      </w:r>
      <w:r>
        <w:rPr>
          <w:color w:val="231F20"/>
          <w:spacing w:val="-5"/>
        </w:rPr>
        <w:t xml:space="preserve"> </w:t>
      </w:r>
      <w:r>
        <w:rPr>
          <w:color w:val="231F20"/>
        </w:rPr>
        <w:t>amacı</w:t>
      </w:r>
      <w:r>
        <w:rPr>
          <w:color w:val="231F20"/>
          <w:spacing w:val="-5"/>
        </w:rPr>
        <w:t xml:space="preserve"> </w:t>
      </w:r>
      <w:r>
        <w:rPr>
          <w:color w:val="231F20"/>
        </w:rPr>
        <w:t>gerçekleştirmek</w:t>
      </w:r>
      <w:r>
        <w:rPr>
          <w:color w:val="231F20"/>
          <w:spacing w:val="-5"/>
        </w:rPr>
        <w:t xml:space="preserve"> </w:t>
      </w:r>
      <w:r>
        <w:rPr>
          <w:color w:val="231F20"/>
        </w:rPr>
        <w:t>için</w:t>
      </w:r>
      <w:r>
        <w:rPr>
          <w:color w:val="231F20"/>
          <w:spacing w:val="-5"/>
        </w:rPr>
        <w:t xml:space="preserve"> </w:t>
      </w:r>
      <w:r>
        <w:rPr>
          <w:color w:val="231F20"/>
        </w:rPr>
        <w:t>fırsatları</w:t>
      </w:r>
      <w:r>
        <w:rPr>
          <w:color w:val="231F20"/>
          <w:spacing w:val="-5"/>
        </w:rPr>
        <w:t xml:space="preserve"> </w:t>
      </w:r>
      <w:r>
        <w:rPr>
          <w:color w:val="231F20"/>
        </w:rPr>
        <w:t>değerlendirerek</w:t>
      </w:r>
      <w:r>
        <w:rPr>
          <w:color w:val="231F20"/>
          <w:spacing w:val="-5"/>
        </w:rPr>
        <w:t xml:space="preserve"> </w:t>
      </w:r>
      <w:r>
        <w:rPr>
          <w:color w:val="231F20"/>
        </w:rPr>
        <w:t>gücümüzü</w:t>
      </w:r>
      <w:r>
        <w:rPr>
          <w:color w:val="231F20"/>
          <w:spacing w:val="-5"/>
        </w:rPr>
        <w:t xml:space="preserve"> </w:t>
      </w:r>
      <w:r>
        <w:rPr>
          <w:color w:val="231F20"/>
        </w:rPr>
        <w:t>kullanarak yapabileceğimize inancımız tamdır.</w:t>
      </w:r>
    </w:p>
    <w:p w:rsidR="00E907E4" w:rsidRDefault="00E907E4">
      <w:pPr>
        <w:pStyle w:val="GvdeMetni"/>
        <w:spacing w:before="13"/>
      </w:pPr>
    </w:p>
    <w:p w:rsidR="00E907E4" w:rsidRDefault="001B3C75">
      <w:pPr>
        <w:pStyle w:val="Balk2"/>
        <w:numPr>
          <w:ilvl w:val="0"/>
          <w:numId w:val="3"/>
        </w:numPr>
        <w:tabs>
          <w:tab w:val="left" w:pos="985"/>
        </w:tabs>
        <w:ind w:left="985" w:hanging="165"/>
      </w:pPr>
      <w:r>
        <w:rPr>
          <w:color w:val="231F20"/>
        </w:rPr>
        <w:t>GELECEĞE</w:t>
      </w:r>
      <w:r>
        <w:rPr>
          <w:color w:val="231F20"/>
          <w:spacing w:val="-4"/>
        </w:rPr>
        <w:t xml:space="preserve"> </w:t>
      </w:r>
      <w:r>
        <w:rPr>
          <w:color w:val="231F20"/>
        </w:rPr>
        <w:t>DÖNÜK</w:t>
      </w:r>
      <w:r>
        <w:rPr>
          <w:color w:val="231F20"/>
          <w:spacing w:val="-10"/>
        </w:rPr>
        <w:t xml:space="preserve"> </w:t>
      </w:r>
      <w:r>
        <w:rPr>
          <w:color w:val="231F20"/>
        </w:rPr>
        <w:t>YÖNÜN</w:t>
      </w:r>
      <w:r>
        <w:rPr>
          <w:color w:val="231F20"/>
          <w:spacing w:val="-2"/>
        </w:rPr>
        <w:t xml:space="preserve"> BELİRLENMESİ</w:t>
      </w:r>
    </w:p>
    <w:p w:rsidR="00E907E4" w:rsidRDefault="001B3C75">
      <w:pPr>
        <w:pStyle w:val="ListeParagraf"/>
        <w:numPr>
          <w:ilvl w:val="1"/>
          <w:numId w:val="3"/>
        </w:numPr>
        <w:tabs>
          <w:tab w:val="left" w:pos="1146"/>
        </w:tabs>
        <w:spacing w:before="11"/>
        <w:ind w:left="1146" w:hanging="326"/>
        <w:jc w:val="left"/>
        <w:rPr>
          <w:b/>
        </w:rPr>
      </w:pPr>
      <w:r>
        <w:rPr>
          <w:b/>
          <w:color w:val="231F20"/>
          <w:spacing w:val="-2"/>
        </w:rPr>
        <w:t>MİSYON</w:t>
      </w:r>
    </w:p>
    <w:p w:rsidR="00E907E4" w:rsidRDefault="00E907E4">
      <w:pPr>
        <w:pStyle w:val="GvdeMetni"/>
        <w:spacing w:before="22"/>
        <w:rPr>
          <w:b/>
        </w:rPr>
      </w:pPr>
    </w:p>
    <w:p w:rsidR="00E907E4" w:rsidRDefault="001B3C75">
      <w:pPr>
        <w:pStyle w:val="GvdeMetni"/>
        <w:spacing w:before="1" w:line="249" w:lineRule="auto"/>
        <w:ind w:left="100" w:right="138" w:firstLine="720"/>
        <w:jc w:val="both"/>
      </w:pPr>
      <w:r>
        <w:rPr>
          <w:color w:val="231F20"/>
        </w:rPr>
        <w:t>Misyon bir kurumun kuruluş amacıdır. Kurumun ne yaptığını, nasıl çalıştığını, nerede ve kimin için faaliyet gösterdiğini ifade etmelidir.</w:t>
      </w:r>
    </w:p>
    <w:p w:rsidR="00E907E4" w:rsidRDefault="00E907E4">
      <w:pPr>
        <w:pStyle w:val="GvdeMetni"/>
        <w:spacing w:before="12"/>
      </w:pPr>
    </w:p>
    <w:p w:rsidR="00E907E4" w:rsidRDefault="001B3C75">
      <w:pPr>
        <w:pStyle w:val="GvdeMetni"/>
        <w:spacing w:line="501" w:lineRule="auto"/>
        <w:ind w:left="820" w:right="1184"/>
      </w:pPr>
      <w:r>
        <w:rPr>
          <w:color w:val="231F20"/>
        </w:rPr>
        <w:t>Kâr</w:t>
      </w:r>
      <w:r>
        <w:rPr>
          <w:color w:val="231F20"/>
          <w:spacing w:val="-6"/>
        </w:rPr>
        <w:t xml:space="preserve"> </w:t>
      </w:r>
      <w:r>
        <w:rPr>
          <w:color w:val="231F20"/>
        </w:rPr>
        <w:t>amacı</w:t>
      </w:r>
      <w:r>
        <w:rPr>
          <w:color w:val="231F20"/>
          <w:spacing w:val="-6"/>
        </w:rPr>
        <w:t xml:space="preserve"> </w:t>
      </w:r>
      <w:r>
        <w:rPr>
          <w:color w:val="231F20"/>
        </w:rPr>
        <w:t>gütmeyen</w:t>
      </w:r>
      <w:r>
        <w:rPr>
          <w:color w:val="231F20"/>
          <w:spacing w:val="-6"/>
        </w:rPr>
        <w:t xml:space="preserve"> </w:t>
      </w:r>
      <w:r>
        <w:rPr>
          <w:color w:val="231F20"/>
        </w:rPr>
        <w:t>kurumlarda</w:t>
      </w:r>
      <w:r>
        <w:rPr>
          <w:color w:val="231F20"/>
          <w:spacing w:val="-6"/>
        </w:rPr>
        <w:t xml:space="preserve"> </w:t>
      </w:r>
      <w:r>
        <w:rPr>
          <w:color w:val="231F20"/>
        </w:rPr>
        <w:t>başarının</w:t>
      </w:r>
      <w:r>
        <w:rPr>
          <w:color w:val="231F20"/>
          <w:spacing w:val="-6"/>
        </w:rPr>
        <w:t xml:space="preserve"> </w:t>
      </w:r>
      <w:r>
        <w:rPr>
          <w:color w:val="231F20"/>
        </w:rPr>
        <w:t>ölçütü,</w:t>
      </w:r>
      <w:r>
        <w:rPr>
          <w:color w:val="231F20"/>
          <w:spacing w:val="-6"/>
        </w:rPr>
        <w:t xml:space="preserve"> </w:t>
      </w:r>
      <w:r>
        <w:rPr>
          <w:color w:val="231F20"/>
        </w:rPr>
        <w:t>kurumun</w:t>
      </w:r>
      <w:r>
        <w:rPr>
          <w:color w:val="231F20"/>
          <w:spacing w:val="-6"/>
        </w:rPr>
        <w:t xml:space="preserve"> </w:t>
      </w:r>
      <w:proofErr w:type="gramStart"/>
      <w:r>
        <w:rPr>
          <w:color w:val="231F20"/>
        </w:rPr>
        <w:t>misyonuna</w:t>
      </w:r>
      <w:proofErr w:type="gramEnd"/>
      <w:r>
        <w:rPr>
          <w:color w:val="231F20"/>
          <w:spacing w:val="-6"/>
        </w:rPr>
        <w:t xml:space="preserve"> </w:t>
      </w:r>
      <w:r>
        <w:rPr>
          <w:color w:val="231F20"/>
        </w:rPr>
        <w:t>ulaşıp</w:t>
      </w:r>
      <w:r>
        <w:rPr>
          <w:color w:val="231F20"/>
          <w:spacing w:val="-6"/>
        </w:rPr>
        <w:t xml:space="preserve"> </w:t>
      </w:r>
      <w:r>
        <w:rPr>
          <w:color w:val="231F20"/>
        </w:rPr>
        <w:t xml:space="preserve">ulaşamamasıdır. Açık bir </w:t>
      </w:r>
      <w:proofErr w:type="gramStart"/>
      <w:r>
        <w:rPr>
          <w:color w:val="231F20"/>
        </w:rPr>
        <w:t>misyonu</w:t>
      </w:r>
      <w:proofErr w:type="gramEnd"/>
      <w:r>
        <w:rPr>
          <w:color w:val="231F20"/>
        </w:rPr>
        <w:t xml:space="preserve"> olmayan bir kurum, başarısını da ölçemez.</w:t>
      </w:r>
    </w:p>
    <w:p w:rsidR="00E907E4" w:rsidRDefault="001B3C75">
      <w:pPr>
        <w:pStyle w:val="GvdeMetni"/>
        <w:ind w:left="797"/>
        <w:rPr>
          <w:sz w:val="20"/>
        </w:rPr>
      </w:pPr>
      <w:r>
        <w:rPr>
          <w:noProof/>
          <w:sz w:val="20"/>
          <w:lang w:eastAsia="tr-TR"/>
        </w:rPr>
        <mc:AlternateContent>
          <mc:Choice Requires="wpg">
            <w:drawing>
              <wp:inline distT="0" distB="0" distL="0" distR="0">
                <wp:extent cx="6005195" cy="1152525"/>
                <wp:effectExtent l="9525" t="0" r="5079" b="9525"/>
                <wp:docPr id="139" name="Group 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05195" cy="1152525"/>
                          <a:chOff x="0" y="0"/>
                          <a:chExt cx="6005195" cy="1152525"/>
                        </a:xfrm>
                      </wpg:grpSpPr>
                      <wps:wsp>
                        <wps:cNvPr id="140" name="Graphic 140"/>
                        <wps:cNvSpPr/>
                        <wps:spPr>
                          <a:xfrm>
                            <a:off x="6350" y="6350"/>
                            <a:ext cx="5992495" cy="1139825"/>
                          </a:xfrm>
                          <a:custGeom>
                            <a:avLst/>
                            <a:gdLst/>
                            <a:ahLst/>
                            <a:cxnLst/>
                            <a:rect l="l" t="t" r="r" b="b"/>
                            <a:pathLst>
                              <a:path w="5992495" h="1139825">
                                <a:moveTo>
                                  <a:pt x="5839701" y="0"/>
                                </a:moveTo>
                                <a:lnTo>
                                  <a:pt x="152400" y="0"/>
                                </a:lnTo>
                                <a:lnTo>
                                  <a:pt x="64293" y="2381"/>
                                </a:lnTo>
                                <a:lnTo>
                                  <a:pt x="19050" y="19050"/>
                                </a:lnTo>
                                <a:lnTo>
                                  <a:pt x="2381" y="64293"/>
                                </a:lnTo>
                                <a:lnTo>
                                  <a:pt x="0" y="152400"/>
                                </a:lnTo>
                                <a:lnTo>
                                  <a:pt x="0" y="986904"/>
                                </a:lnTo>
                                <a:lnTo>
                                  <a:pt x="2381" y="1075010"/>
                                </a:lnTo>
                                <a:lnTo>
                                  <a:pt x="19050" y="1120254"/>
                                </a:lnTo>
                                <a:lnTo>
                                  <a:pt x="64293" y="1136923"/>
                                </a:lnTo>
                                <a:lnTo>
                                  <a:pt x="152400" y="1139304"/>
                                </a:lnTo>
                                <a:lnTo>
                                  <a:pt x="5839701" y="1139304"/>
                                </a:lnTo>
                                <a:lnTo>
                                  <a:pt x="5927807" y="1136923"/>
                                </a:lnTo>
                                <a:lnTo>
                                  <a:pt x="5973051" y="1120254"/>
                                </a:lnTo>
                                <a:lnTo>
                                  <a:pt x="5989720" y="1075010"/>
                                </a:lnTo>
                                <a:lnTo>
                                  <a:pt x="5992101" y="986904"/>
                                </a:lnTo>
                                <a:lnTo>
                                  <a:pt x="5992101" y="152400"/>
                                </a:lnTo>
                                <a:lnTo>
                                  <a:pt x="5989720" y="64293"/>
                                </a:lnTo>
                                <a:lnTo>
                                  <a:pt x="5973051" y="19050"/>
                                </a:lnTo>
                                <a:lnTo>
                                  <a:pt x="5927807" y="2381"/>
                                </a:lnTo>
                                <a:lnTo>
                                  <a:pt x="5839701" y="0"/>
                                </a:lnTo>
                                <a:close/>
                              </a:path>
                            </a:pathLst>
                          </a:custGeom>
                          <a:solidFill>
                            <a:srgbClr val="4AACC5"/>
                          </a:solidFill>
                        </wps:spPr>
                        <wps:bodyPr wrap="square" lIns="0" tIns="0" rIns="0" bIns="0" rtlCol="0">
                          <a:prstTxWarp prst="textNoShape">
                            <a:avLst/>
                          </a:prstTxWarp>
                          <a:noAutofit/>
                        </wps:bodyPr>
                      </wps:wsp>
                      <wps:wsp>
                        <wps:cNvPr id="141" name="Graphic 141"/>
                        <wps:cNvSpPr/>
                        <wps:spPr>
                          <a:xfrm>
                            <a:off x="6350" y="6350"/>
                            <a:ext cx="5992495" cy="1139825"/>
                          </a:xfrm>
                          <a:custGeom>
                            <a:avLst/>
                            <a:gdLst/>
                            <a:ahLst/>
                            <a:cxnLst/>
                            <a:rect l="l" t="t" r="r" b="b"/>
                            <a:pathLst>
                              <a:path w="5992495" h="1139825">
                                <a:moveTo>
                                  <a:pt x="152400" y="0"/>
                                </a:moveTo>
                                <a:lnTo>
                                  <a:pt x="64293" y="2381"/>
                                </a:lnTo>
                                <a:lnTo>
                                  <a:pt x="19050" y="19050"/>
                                </a:lnTo>
                                <a:lnTo>
                                  <a:pt x="2381" y="64293"/>
                                </a:lnTo>
                                <a:lnTo>
                                  <a:pt x="0" y="152400"/>
                                </a:lnTo>
                                <a:lnTo>
                                  <a:pt x="0" y="986904"/>
                                </a:lnTo>
                                <a:lnTo>
                                  <a:pt x="2381" y="1075010"/>
                                </a:lnTo>
                                <a:lnTo>
                                  <a:pt x="19050" y="1120254"/>
                                </a:lnTo>
                                <a:lnTo>
                                  <a:pt x="64293" y="1136923"/>
                                </a:lnTo>
                                <a:lnTo>
                                  <a:pt x="152400" y="1139304"/>
                                </a:lnTo>
                                <a:lnTo>
                                  <a:pt x="5839701" y="1139304"/>
                                </a:lnTo>
                                <a:lnTo>
                                  <a:pt x="5927807" y="1136923"/>
                                </a:lnTo>
                                <a:lnTo>
                                  <a:pt x="5973051" y="1120254"/>
                                </a:lnTo>
                                <a:lnTo>
                                  <a:pt x="5989720" y="1075010"/>
                                </a:lnTo>
                                <a:lnTo>
                                  <a:pt x="5992101" y="986904"/>
                                </a:lnTo>
                                <a:lnTo>
                                  <a:pt x="5992101" y="152400"/>
                                </a:lnTo>
                                <a:lnTo>
                                  <a:pt x="5989720" y="64293"/>
                                </a:lnTo>
                                <a:lnTo>
                                  <a:pt x="5973051" y="19050"/>
                                </a:lnTo>
                                <a:lnTo>
                                  <a:pt x="5927807" y="2381"/>
                                </a:lnTo>
                                <a:lnTo>
                                  <a:pt x="5839701" y="0"/>
                                </a:lnTo>
                                <a:lnTo>
                                  <a:pt x="152400" y="0"/>
                                </a:lnTo>
                                <a:close/>
                              </a:path>
                            </a:pathLst>
                          </a:custGeom>
                          <a:ln w="12700">
                            <a:solidFill>
                              <a:srgbClr val="006FC0"/>
                            </a:solidFill>
                            <a:prstDash val="solid"/>
                          </a:ln>
                        </wps:spPr>
                        <wps:bodyPr wrap="square" lIns="0" tIns="0" rIns="0" bIns="0" rtlCol="0">
                          <a:prstTxWarp prst="textNoShape">
                            <a:avLst/>
                          </a:prstTxWarp>
                          <a:noAutofit/>
                        </wps:bodyPr>
                      </wps:wsp>
                      <wps:wsp>
                        <wps:cNvPr id="142" name="Textbox 142"/>
                        <wps:cNvSpPr txBox="1"/>
                        <wps:spPr>
                          <a:xfrm>
                            <a:off x="0" y="0"/>
                            <a:ext cx="6005195" cy="1152525"/>
                          </a:xfrm>
                          <a:prstGeom prst="rect">
                            <a:avLst/>
                          </a:prstGeom>
                        </wps:spPr>
                        <wps:txbx>
                          <w:txbxContent>
                            <w:p w:rsidR="0062063A" w:rsidRDefault="0062063A">
                              <w:pPr>
                                <w:spacing w:before="32" w:line="314" w:lineRule="exact"/>
                                <w:ind w:left="141"/>
                                <w:rPr>
                                  <w:rFonts w:ascii="Minion Pro" w:hAnsi="Minion Pro"/>
                                  <w:b/>
                                  <w:sz w:val="24"/>
                                </w:rPr>
                              </w:pPr>
                              <w:r>
                                <w:rPr>
                                  <w:rFonts w:ascii="Minion Pro" w:hAnsi="Minion Pro"/>
                                  <w:b/>
                                  <w:color w:val="FFFFFF"/>
                                  <w:sz w:val="24"/>
                                </w:rPr>
                                <w:t>Bünyan</w:t>
                              </w:r>
                              <w:r>
                                <w:rPr>
                                  <w:rFonts w:ascii="Minion Pro" w:hAnsi="Minion Pro"/>
                                  <w:b/>
                                  <w:color w:val="FFFFFF"/>
                                  <w:spacing w:val="37"/>
                                  <w:sz w:val="24"/>
                                </w:rPr>
                                <w:t xml:space="preserve"> </w:t>
                              </w:r>
                              <w:r>
                                <w:rPr>
                                  <w:rFonts w:ascii="Minion Pro" w:hAnsi="Minion Pro"/>
                                  <w:b/>
                                  <w:color w:val="FFFFFF"/>
                                  <w:sz w:val="24"/>
                                </w:rPr>
                                <w:t>Ticaret</w:t>
                              </w:r>
                              <w:r>
                                <w:rPr>
                                  <w:rFonts w:ascii="Minion Pro" w:hAnsi="Minion Pro"/>
                                  <w:b/>
                                  <w:color w:val="FFFFFF"/>
                                  <w:spacing w:val="-8"/>
                                  <w:sz w:val="24"/>
                                </w:rPr>
                                <w:t xml:space="preserve"> </w:t>
                              </w:r>
                              <w:r>
                                <w:rPr>
                                  <w:rFonts w:ascii="Minion Pro" w:hAnsi="Minion Pro"/>
                                  <w:b/>
                                  <w:color w:val="FFFFFF"/>
                                  <w:sz w:val="24"/>
                                </w:rPr>
                                <w:t>Odası’nın</w:t>
                              </w:r>
                              <w:r>
                                <w:rPr>
                                  <w:rFonts w:ascii="Minion Pro" w:hAnsi="Minion Pro"/>
                                  <w:b/>
                                  <w:color w:val="FFFFFF"/>
                                  <w:spacing w:val="-7"/>
                                  <w:sz w:val="24"/>
                                </w:rPr>
                                <w:t xml:space="preserve"> </w:t>
                              </w:r>
                              <w:r>
                                <w:rPr>
                                  <w:rFonts w:ascii="Minion Pro" w:hAnsi="Minion Pro"/>
                                  <w:b/>
                                  <w:color w:val="FFFFFF"/>
                                  <w:spacing w:val="-2"/>
                                  <w:sz w:val="24"/>
                                </w:rPr>
                                <w:t>Misyonu:</w:t>
                              </w:r>
                            </w:p>
                            <w:p w:rsidR="0062063A" w:rsidRDefault="0062063A">
                              <w:pPr>
                                <w:spacing w:before="8" w:line="213" w:lineRule="auto"/>
                                <w:ind w:left="141"/>
                                <w:rPr>
                                  <w:rFonts w:ascii="Minion Pro" w:hAnsi="Minion Pro"/>
                                  <w:sz w:val="24"/>
                                </w:rPr>
                              </w:pPr>
                              <w:proofErr w:type="gramStart"/>
                              <w:r>
                                <w:rPr>
                                  <w:rFonts w:ascii="Minion Pro" w:hAnsi="Minion Pro"/>
                                  <w:color w:val="FFFFFF"/>
                                  <w:spacing w:val="-2"/>
                                  <w:sz w:val="24"/>
                                </w:rPr>
                                <w:t>FAALİYETLERİMİZİ ,İLGİLİ</w:t>
                              </w:r>
                              <w:proofErr w:type="gramEnd"/>
                              <w:r>
                                <w:rPr>
                                  <w:rFonts w:ascii="Minion Pro" w:hAnsi="Minion Pro"/>
                                  <w:color w:val="FFFFFF"/>
                                  <w:spacing w:val="-2"/>
                                  <w:sz w:val="24"/>
                                </w:rPr>
                                <w:t xml:space="preserve"> MEVZUAT VE UYGULADIĞIMIZ SİSTEMLER ÇERÇEVESİN- </w:t>
                              </w:r>
                              <w:r>
                                <w:rPr>
                                  <w:rFonts w:ascii="Minion Pro" w:hAnsi="Minion Pro"/>
                                  <w:color w:val="FFFFFF"/>
                                  <w:sz w:val="24"/>
                                </w:rPr>
                                <w:t>DE ODANIN</w:t>
                              </w:r>
                              <w:r>
                                <w:rPr>
                                  <w:rFonts w:ascii="Minion Pro" w:hAnsi="Minion Pro"/>
                                  <w:color w:val="FFFFFF"/>
                                  <w:spacing w:val="40"/>
                                  <w:sz w:val="24"/>
                                </w:rPr>
                                <w:t xml:space="preserve"> </w:t>
                              </w:r>
                              <w:r>
                                <w:rPr>
                                  <w:rFonts w:ascii="Minion Pro" w:hAnsi="Minion Pro"/>
                                  <w:color w:val="FFFFFF"/>
                                  <w:sz w:val="24"/>
                                </w:rPr>
                                <w:t>YÖNETİM, MALİ, FİZİKSEL VE PERSONEL YAPISINA UYGUN OLACAK ŞEKİLDE YÜRÜTMEK , SUNDUĞUMUZ HİZMETLERDE ÜYE, ORGAN VE PERSONEL MEMNUNİYETİNİ ESAS ALARAK, BÜNYAN İŞ HAYATINA OLUMLU KATKILAR SAĞLAMAKTIR .</w:t>
                              </w:r>
                            </w:p>
                          </w:txbxContent>
                        </wps:txbx>
                        <wps:bodyPr wrap="square" lIns="0" tIns="0" rIns="0" bIns="0" rtlCol="0">
                          <a:noAutofit/>
                        </wps:bodyPr>
                      </wps:wsp>
                    </wpg:wgp>
                  </a:graphicData>
                </a:graphic>
              </wp:inline>
            </w:drawing>
          </mc:Choice>
          <mc:Fallback>
            <w:pict>
              <v:group id="Group 139" o:spid="_x0000_s1063" style="width:472.85pt;height:90.75pt;mso-position-horizontal-relative:char;mso-position-vertical-relative:line" coordsize="60051,11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">
                <v:shape id="Graphic 140" o:spid="_x0000_s1064" style="position:absolute;left:63;top:63;width:59925;height:11398;visibility:visible;mso-wrap-style:square;v-text-anchor:top" coordsize="5992495,1139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Cox8UA&#10;AADcAAAADwAAAGRycy9kb3ducmV2LnhtbESPQW/CMAyF70j8h8iTuEG6sU2sIyAEmsTGaR0/wDSm&#10;jWicrgml+/fzYdJutt7ze5+X68E3qqcuusAG7mcZKOIyWMeVgePX23QBKiZki01gMvBDEdar8WiJ&#10;uQ03/qS+SJWSEI45GqhTanOtY1mTxzgLLbFo59B5TLJ2lbYd3iTcN/ohy561R8fSUGNL25rKS3H1&#10;Br531O8Pp8OLey/c4vRUfMyPczRmcjdsXkElGtK/+e96bwX/UfDlGZlAr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kKjHxQAAANwAAAAPAAAAAAAAAAAAAAAAAJgCAABkcnMv&#10;ZG93bnJldi54bWxQSwUGAAAAAAQABAD1AAAAigMAAAAA&#10;" path="m5839701,l152400,,64293,2381,19050,19050,2381,64293,,152400,,986904r2381,88106l19050,1120254r45243,16669l152400,1139304r5687301,l5927807,1136923r45244,-16669l5989720,1075010r2381,-88106l5992101,152400r-2381,-88107l5973051,19050,5927807,2381,5839701,xe" fillcolor="#4aacc5" stroked="f">
                  <v:path arrowok="t"/>
                </v:shape>
                <v:shape id="Graphic 141" o:spid="_x0000_s1065" style="position:absolute;left:63;top:63;width:59925;height:11398;visibility:visible;mso-wrap-style:square;v-text-anchor:top" coordsize="5992495,1139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Q2cMA&#10;AADcAAAADwAAAGRycy9kb3ducmV2LnhtbERPTUvDQBC9F/wPywjemk1KLZJ2W0SoCKWCVQ+9Ddkx&#10;CWZn092xSf+9Kwi9zeN9zmozuk6dKcTWs4Eiy0ERV962XBv4eN9OH0BFQbbYeSYDF4qwWd9MVlha&#10;P/AbnQ9SqxTCsUQDjUhfah2rhhzGzPfEifvywaEkGGptAw4p3HV6lucL7bDl1NBgT08NVd+HH2fg&#10;9LoNi/74+Txe6kpkKOb3+5035u52fFyCEhrlKv53v9g0f17A3zPpAr3+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u/Q2cMAAADcAAAADwAAAAAAAAAAAAAAAACYAgAAZHJzL2Rv&#10;d25yZXYueG1sUEsFBgAAAAAEAAQA9QAAAIgDAAAAAA==&#10;" path="m152400,l64293,2381,19050,19050,2381,64293,,152400,,986904r2381,88106l19050,1120254r45243,16669l152400,1139304r5687301,l5927807,1136923r45244,-16669l5989720,1075010r2381,-88106l5992101,152400r-2381,-88107l5973051,19050,5927807,2381,5839701,,152400,xe" filled="f" strokecolor="#006fc0" strokeweight="1pt">
                  <v:path arrowok="t"/>
                </v:shape>
                <v:shape id="Textbox 142" o:spid="_x0000_s1066" type="#_x0000_t202" style="position:absolute;width:60051;height:115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rTw8MA&#10;AADcAAAADwAAAGRycy9kb3ducmV2LnhtbERPTWvCQBC9F/oflin01myUIm10I1IUCgUxpgePY3ZM&#10;lmRn0+xW03/vCgVv83ifs1iOthNnGrxxrGCSpCCIK6cN1wq+y83LGwgfkDV2jknBH3lY5o8PC8y0&#10;u3BB532oRQxhn6GCJoQ+k9JXDVn0ieuJI3dyg8UQ4VBLPeAlhttOTtN0Ji0ajg0N9vTRUNXuf62C&#10;1YGLtfnZHnfFqTBl+Z7y16xV6vlpXM1BBBrDXfzv/tRx/usU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CrTw8MAAADcAAAADwAAAAAAAAAAAAAAAACYAgAAZHJzL2Rv&#10;d25yZXYueG1sUEsFBgAAAAAEAAQA9QAAAIgDAAAAAA==&#10;" filled="f" stroked="f">
                  <v:textbox inset="0,0,0,0">
                    <w:txbxContent>
                      <w:p w:rsidR="0062063A" w:rsidRDefault="0062063A">
                        <w:pPr>
                          <w:spacing w:before="32" w:line="314" w:lineRule="exact"/>
                          <w:ind w:left="141"/>
                          <w:rPr>
                            <w:rFonts w:ascii="Minion Pro" w:hAnsi="Minion Pro"/>
                            <w:b/>
                            <w:sz w:val="24"/>
                          </w:rPr>
                        </w:pPr>
                        <w:r>
                          <w:rPr>
                            <w:rFonts w:ascii="Minion Pro" w:hAnsi="Minion Pro"/>
                            <w:b/>
                            <w:color w:val="FFFFFF"/>
                            <w:sz w:val="24"/>
                          </w:rPr>
                          <w:t>Bünyan</w:t>
                        </w:r>
                        <w:r>
                          <w:rPr>
                            <w:rFonts w:ascii="Minion Pro" w:hAnsi="Minion Pro"/>
                            <w:b/>
                            <w:color w:val="FFFFFF"/>
                            <w:spacing w:val="37"/>
                            <w:sz w:val="24"/>
                          </w:rPr>
                          <w:t xml:space="preserve"> </w:t>
                        </w:r>
                        <w:r>
                          <w:rPr>
                            <w:rFonts w:ascii="Minion Pro" w:hAnsi="Minion Pro"/>
                            <w:b/>
                            <w:color w:val="FFFFFF"/>
                            <w:sz w:val="24"/>
                          </w:rPr>
                          <w:t>Ticaret</w:t>
                        </w:r>
                        <w:r>
                          <w:rPr>
                            <w:rFonts w:ascii="Minion Pro" w:hAnsi="Minion Pro"/>
                            <w:b/>
                            <w:color w:val="FFFFFF"/>
                            <w:spacing w:val="-8"/>
                            <w:sz w:val="24"/>
                          </w:rPr>
                          <w:t xml:space="preserve"> </w:t>
                        </w:r>
                        <w:r>
                          <w:rPr>
                            <w:rFonts w:ascii="Minion Pro" w:hAnsi="Minion Pro"/>
                            <w:b/>
                            <w:color w:val="FFFFFF"/>
                            <w:sz w:val="24"/>
                          </w:rPr>
                          <w:t>Odası’nın</w:t>
                        </w:r>
                        <w:r>
                          <w:rPr>
                            <w:rFonts w:ascii="Minion Pro" w:hAnsi="Minion Pro"/>
                            <w:b/>
                            <w:color w:val="FFFFFF"/>
                            <w:spacing w:val="-7"/>
                            <w:sz w:val="24"/>
                          </w:rPr>
                          <w:t xml:space="preserve"> </w:t>
                        </w:r>
                        <w:r>
                          <w:rPr>
                            <w:rFonts w:ascii="Minion Pro" w:hAnsi="Minion Pro"/>
                            <w:b/>
                            <w:color w:val="FFFFFF"/>
                            <w:spacing w:val="-2"/>
                            <w:sz w:val="24"/>
                          </w:rPr>
                          <w:t>Misyonu:</w:t>
                        </w:r>
                      </w:p>
                      <w:p w:rsidR="0062063A" w:rsidRDefault="0062063A">
                        <w:pPr>
                          <w:spacing w:before="8" w:line="213" w:lineRule="auto"/>
                          <w:ind w:left="141"/>
                          <w:rPr>
                            <w:rFonts w:ascii="Minion Pro" w:hAnsi="Minion Pro"/>
                            <w:sz w:val="24"/>
                          </w:rPr>
                        </w:pPr>
                        <w:proofErr w:type="gramStart"/>
                        <w:r>
                          <w:rPr>
                            <w:rFonts w:ascii="Minion Pro" w:hAnsi="Minion Pro"/>
                            <w:color w:val="FFFFFF"/>
                            <w:spacing w:val="-2"/>
                            <w:sz w:val="24"/>
                          </w:rPr>
                          <w:t>FAALİYETLERİMİZİ ,İLGİLİ</w:t>
                        </w:r>
                        <w:proofErr w:type="gramEnd"/>
                        <w:r>
                          <w:rPr>
                            <w:rFonts w:ascii="Minion Pro" w:hAnsi="Minion Pro"/>
                            <w:color w:val="FFFFFF"/>
                            <w:spacing w:val="-2"/>
                            <w:sz w:val="24"/>
                          </w:rPr>
                          <w:t xml:space="preserve"> MEVZUAT VE UYGULADIĞIMIZ SİSTEMLER ÇERÇEVESİN- </w:t>
                        </w:r>
                        <w:r>
                          <w:rPr>
                            <w:rFonts w:ascii="Minion Pro" w:hAnsi="Minion Pro"/>
                            <w:color w:val="FFFFFF"/>
                            <w:sz w:val="24"/>
                          </w:rPr>
                          <w:t>DE ODANIN</w:t>
                        </w:r>
                        <w:r>
                          <w:rPr>
                            <w:rFonts w:ascii="Minion Pro" w:hAnsi="Minion Pro"/>
                            <w:color w:val="FFFFFF"/>
                            <w:spacing w:val="40"/>
                            <w:sz w:val="24"/>
                          </w:rPr>
                          <w:t xml:space="preserve"> </w:t>
                        </w:r>
                        <w:r>
                          <w:rPr>
                            <w:rFonts w:ascii="Minion Pro" w:hAnsi="Minion Pro"/>
                            <w:color w:val="FFFFFF"/>
                            <w:sz w:val="24"/>
                          </w:rPr>
                          <w:t>YÖNETİM, MALİ, FİZİKSEL VE PERSONEL YAPISINA UYGUN OLACAK ŞEKİLDE YÜRÜTMEK , SUNDUĞUMUZ HİZMETLERDE ÜYE, ORGAN VE PERSONEL MEMNUNİYETİNİ ESAS ALARAK, BÜNYAN İŞ HAYATINA OLUMLU KATKILAR SAĞLAMAKTIR .</w:t>
                        </w:r>
                      </w:p>
                    </w:txbxContent>
                  </v:textbox>
                </v:shape>
                <w10:anchorlock/>
              </v:group>
            </w:pict>
          </mc:Fallback>
        </mc:AlternateContent>
      </w:r>
    </w:p>
    <w:p w:rsidR="00E907E4" w:rsidRDefault="00E907E4">
      <w:pPr>
        <w:pStyle w:val="GvdeMetni"/>
      </w:pPr>
    </w:p>
    <w:p w:rsidR="00E907E4" w:rsidRDefault="00E907E4">
      <w:pPr>
        <w:pStyle w:val="GvdeMetni"/>
        <w:spacing w:before="71"/>
      </w:pPr>
    </w:p>
    <w:p w:rsidR="00E907E4" w:rsidRDefault="001B3C75">
      <w:pPr>
        <w:pStyle w:val="Balk2"/>
        <w:numPr>
          <w:ilvl w:val="1"/>
          <w:numId w:val="3"/>
        </w:numPr>
        <w:tabs>
          <w:tab w:val="left" w:pos="1201"/>
        </w:tabs>
        <w:ind w:left="1201" w:hanging="381"/>
        <w:jc w:val="left"/>
      </w:pPr>
      <w:r>
        <w:rPr>
          <w:color w:val="231F20"/>
          <w:spacing w:val="-2"/>
        </w:rPr>
        <w:t>VİZYON</w:t>
      </w:r>
    </w:p>
    <w:p w:rsidR="00E907E4" w:rsidRDefault="001B3C75">
      <w:pPr>
        <w:pStyle w:val="GvdeMetni"/>
        <w:spacing w:before="11" w:line="249" w:lineRule="auto"/>
        <w:ind w:left="100" w:right="137" w:firstLine="720"/>
        <w:jc w:val="both"/>
      </w:pPr>
      <w:r>
        <w:rPr>
          <w:noProof/>
          <w:lang w:eastAsia="tr-TR"/>
        </w:rPr>
        <mc:AlternateContent>
          <mc:Choice Requires="wpg">
            <w:drawing>
              <wp:anchor distT="0" distB="0" distL="0" distR="0" simplePos="0" relativeHeight="487618048" behindDoc="1" locked="0" layoutInCell="1" allowOverlap="1">
                <wp:simplePos x="0" y="0"/>
                <wp:positionH relativeFrom="page">
                  <wp:posOffset>899999</wp:posOffset>
                </wp:positionH>
                <wp:positionV relativeFrom="paragraph">
                  <wp:posOffset>379391</wp:posOffset>
                </wp:positionV>
                <wp:extent cx="6005195" cy="1152525"/>
                <wp:effectExtent l="0" t="0" r="0" b="0"/>
                <wp:wrapTopAndBottom/>
                <wp:docPr id="143" name="Group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05195" cy="1152525"/>
                          <a:chOff x="0" y="0"/>
                          <a:chExt cx="6005195" cy="1152525"/>
                        </a:xfrm>
                      </wpg:grpSpPr>
                      <wps:wsp>
                        <wps:cNvPr id="144" name="Graphic 144"/>
                        <wps:cNvSpPr/>
                        <wps:spPr>
                          <a:xfrm>
                            <a:off x="6350" y="6350"/>
                            <a:ext cx="5992495" cy="1139825"/>
                          </a:xfrm>
                          <a:custGeom>
                            <a:avLst/>
                            <a:gdLst/>
                            <a:ahLst/>
                            <a:cxnLst/>
                            <a:rect l="l" t="t" r="r" b="b"/>
                            <a:pathLst>
                              <a:path w="5992495" h="1139825">
                                <a:moveTo>
                                  <a:pt x="5839701" y="0"/>
                                </a:moveTo>
                                <a:lnTo>
                                  <a:pt x="152400" y="0"/>
                                </a:lnTo>
                                <a:lnTo>
                                  <a:pt x="64293" y="2381"/>
                                </a:lnTo>
                                <a:lnTo>
                                  <a:pt x="19050" y="19050"/>
                                </a:lnTo>
                                <a:lnTo>
                                  <a:pt x="2381" y="64293"/>
                                </a:lnTo>
                                <a:lnTo>
                                  <a:pt x="0" y="152400"/>
                                </a:lnTo>
                                <a:lnTo>
                                  <a:pt x="0" y="986904"/>
                                </a:lnTo>
                                <a:lnTo>
                                  <a:pt x="2381" y="1075010"/>
                                </a:lnTo>
                                <a:lnTo>
                                  <a:pt x="19050" y="1120254"/>
                                </a:lnTo>
                                <a:lnTo>
                                  <a:pt x="64293" y="1136923"/>
                                </a:lnTo>
                                <a:lnTo>
                                  <a:pt x="152400" y="1139304"/>
                                </a:lnTo>
                                <a:lnTo>
                                  <a:pt x="5839701" y="1139304"/>
                                </a:lnTo>
                                <a:lnTo>
                                  <a:pt x="5927807" y="1136923"/>
                                </a:lnTo>
                                <a:lnTo>
                                  <a:pt x="5973051" y="1120254"/>
                                </a:lnTo>
                                <a:lnTo>
                                  <a:pt x="5989720" y="1075010"/>
                                </a:lnTo>
                                <a:lnTo>
                                  <a:pt x="5992101" y="986904"/>
                                </a:lnTo>
                                <a:lnTo>
                                  <a:pt x="5992101" y="152400"/>
                                </a:lnTo>
                                <a:lnTo>
                                  <a:pt x="5989720" y="64293"/>
                                </a:lnTo>
                                <a:lnTo>
                                  <a:pt x="5973051" y="19050"/>
                                </a:lnTo>
                                <a:lnTo>
                                  <a:pt x="5927807" y="2381"/>
                                </a:lnTo>
                                <a:lnTo>
                                  <a:pt x="5839701" y="0"/>
                                </a:lnTo>
                                <a:close/>
                              </a:path>
                            </a:pathLst>
                          </a:custGeom>
                          <a:solidFill>
                            <a:srgbClr val="F79546"/>
                          </a:solidFill>
                        </wps:spPr>
                        <wps:bodyPr wrap="square" lIns="0" tIns="0" rIns="0" bIns="0" rtlCol="0">
                          <a:prstTxWarp prst="textNoShape">
                            <a:avLst/>
                          </a:prstTxWarp>
                          <a:noAutofit/>
                        </wps:bodyPr>
                      </wps:wsp>
                      <wps:wsp>
                        <wps:cNvPr id="145" name="Graphic 145"/>
                        <wps:cNvSpPr/>
                        <wps:spPr>
                          <a:xfrm>
                            <a:off x="6350" y="6350"/>
                            <a:ext cx="5992495" cy="1139825"/>
                          </a:xfrm>
                          <a:custGeom>
                            <a:avLst/>
                            <a:gdLst/>
                            <a:ahLst/>
                            <a:cxnLst/>
                            <a:rect l="l" t="t" r="r" b="b"/>
                            <a:pathLst>
                              <a:path w="5992495" h="1139825">
                                <a:moveTo>
                                  <a:pt x="152400" y="0"/>
                                </a:moveTo>
                                <a:lnTo>
                                  <a:pt x="64293" y="2381"/>
                                </a:lnTo>
                                <a:lnTo>
                                  <a:pt x="19050" y="19050"/>
                                </a:lnTo>
                                <a:lnTo>
                                  <a:pt x="2381" y="64293"/>
                                </a:lnTo>
                                <a:lnTo>
                                  <a:pt x="0" y="152400"/>
                                </a:lnTo>
                                <a:lnTo>
                                  <a:pt x="0" y="986904"/>
                                </a:lnTo>
                                <a:lnTo>
                                  <a:pt x="2381" y="1075010"/>
                                </a:lnTo>
                                <a:lnTo>
                                  <a:pt x="19050" y="1120254"/>
                                </a:lnTo>
                                <a:lnTo>
                                  <a:pt x="64293" y="1136923"/>
                                </a:lnTo>
                                <a:lnTo>
                                  <a:pt x="152400" y="1139304"/>
                                </a:lnTo>
                                <a:lnTo>
                                  <a:pt x="5839701" y="1139304"/>
                                </a:lnTo>
                                <a:lnTo>
                                  <a:pt x="5927807" y="1136923"/>
                                </a:lnTo>
                                <a:lnTo>
                                  <a:pt x="5973051" y="1120254"/>
                                </a:lnTo>
                                <a:lnTo>
                                  <a:pt x="5989720" y="1075010"/>
                                </a:lnTo>
                                <a:lnTo>
                                  <a:pt x="5992101" y="986904"/>
                                </a:lnTo>
                                <a:lnTo>
                                  <a:pt x="5992101" y="152400"/>
                                </a:lnTo>
                                <a:lnTo>
                                  <a:pt x="5989720" y="64293"/>
                                </a:lnTo>
                                <a:lnTo>
                                  <a:pt x="5973051" y="19050"/>
                                </a:lnTo>
                                <a:lnTo>
                                  <a:pt x="5927807" y="2381"/>
                                </a:lnTo>
                                <a:lnTo>
                                  <a:pt x="5839701" y="0"/>
                                </a:lnTo>
                                <a:lnTo>
                                  <a:pt x="152400" y="0"/>
                                </a:lnTo>
                                <a:close/>
                              </a:path>
                            </a:pathLst>
                          </a:custGeom>
                          <a:ln w="12700">
                            <a:solidFill>
                              <a:srgbClr val="FBBF99"/>
                            </a:solidFill>
                            <a:prstDash val="solid"/>
                          </a:ln>
                        </wps:spPr>
                        <wps:bodyPr wrap="square" lIns="0" tIns="0" rIns="0" bIns="0" rtlCol="0">
                          <a:prstTxWarp prst="textNoShape">
                            <a:avLst/>
                          </a:prstTxWarp>
                          <a:noAutofit/>
                        </wps:bodyPr>
                      </wps:wsp>
                      <wps:wsp>
                        <wps:cNvPr id="146" name="Textbox 146"/>
                        <wps:cNvSpPr txBox="1"/>
                        <wps:spPr>
                          <a:xfrm>
                            <a:off x="0" y="0"/>
                            <a:ext cx="6005195" cy="1152525"/>
                          </a:xfrm>
                          <a:prstGeom prst="rect">
                            <a:avLst/>
                          </a:prstGeom>
                        </wps:spPr>
                        <wps:txbx>
                          <w:txbxContent>
                            <w:p w:rsidR="0062063A" w:rsidRDefault="0062063A">
                              <w:pPr>
                                <w:spacing w:before="7"/>
                                <w:rPr>
                                  <w:sz w:val="24"/>
                                </w:rPr>
                              </w:pPr>
                            </w:p>
                            <w:p w:rsidR="0062063A" w:rsidRDefault="0062063A">
                              <w:pPr>
                                <w:spacing w:line="314" w:lineRule="exact"/>
                                <w:ind w:left="141"/>
                                <w:rPr>
                                  <w:rFonts w:ascii="Minion Pro" w:hAnsi="Minion Pro"/>
                                  <w:b/>
                                  <w:sz w:val="24"/>
                                </w:rPr>
                              </w:pPr>
                              <w:r>
                                <w:rPr>
                                  <w:rFonts w:ascii="Minion Pro" w:hAnsi="Minion Pro"/>
                                  <w:b/>
                                  <w:color w:val="FFFFFF"/>
                                  <w:sz w:val="24"/>
                                </w:rPr>
                                <w:t>Bünyan</w:t>
                              </w:r>
                              <w:r>
                                <w:rPr>
                                  <w:rFonts w:ascii="Minion Pro" w:hAnsi="Minion Pro"/>
                                  <w:b/>
                                  <w:color w:val="FFFFFF"/>
                                  <w:spacing w:val="34"/>
                                  <w:sz w:val="24"/>
                                </w:rPr>
                                <w:t xml:space="preserve"> </w:t>
                              </w:r>
                              <w:r>
                                <w:rPr>
                                  <w:rFonts w:ascii="Minion Pro" w:hAnsi="Minion Pro"/>
                                  <w:b/>
                                  <w:color w:val="FFFFFF"/>
                                  <w:sz w:val="24"/>
                                </w:rPr>
                                <w:t>Ticaret</w:t>
                              </w:r>
                              <w:r>
                                <w:rPr>
                                  <w:rFonts w:ascii="Minion Pro" w:hAnsi="Minion Pro"/>
                                  <w:b/>
                                  <w:color w:val="FFFFFF"/>
                                  <w:spacing w:val="-9"/>
                                  <w:sz w:val="24"/>
                                </w:rPr>
                                <w:t xml:space="preserve"> </w:t>
                              </w:r>
                              <w:r>
                                <w:rPr>
                                  <w:rFonts w:ascii="Minion Pro" w:hAnsi="Minion Pro"/>
                                  <w:b/>
                                  <w:color w:val="FFFFFF"/>
                                  <w:sz w:val="24"/>
                                </w:rPr>
                                <w:t>Odası’nın</w:t>
                              </w:r>
                              <w:r>
                                <w:rPr>
                                  <w:rFonts w:ascii="Minion Pro" w:hAnsi="Minion Pro"/>
                                  <w:b/>
                                  <w:color w:val="FFFFFF"/>
                                  <w:spacing w:val="-9"/>
                                  <w:sz w:val="24"/>
                                </w:rPr>
                                <w:t xml:space="preserve"> </w:t>
                              </w:r>
                              <w:proofErr w:type="gramStart"/>
                              <w:r>
                                <w:rPr>
                                  <w:rFonts w:ascii="Minion Pro" w:hAnsi="Minion Pro"/>
                                  <w:b/>
                                  <w:color w:val="FFFFFF"/>
                                  <w:sz w:val="24"/>
                                </w:rPr>
                                <w:t>Vizyonu</w:t>
                              </w:r>
                              <w:r>
                                <w:rPr>
                                  <w:rFonts w:ascii="Minion Pro" w:hAnsi="Minion Pro"/>
                                  <w:b/>
                                  <w:color w:val="FFFFFF"/>
                                  <w:spacing w:val="-9"/>
                                  <w:sz w:val="24"/>
                                </w:rPr>
                                <w:t xml:space="preserve"> </w:t>
                              </w:r>
                              <w:r>
                                <w:rPr>
                                  <w:rFonts w:ascii="Minion Pro" w:hAnsi="Minion Pro"/>
                                  <w:b/>
                                  <w:color w:val="FFFFFF"/>
                                  <w:spacing w:val="-10"/>
                                  <w:sz w:val="24"/>
                                </w:rPr>
                                <w:t>:</w:t>
                              </w:r>
                              <w:proofErr w:type="gramEnd"/>
                            </w:p>
                            <w:p w:rsidR="0062063A" w:rsidRDefault="0062063A">
                              <w:pPr>
                                <w:spacing w:before="8" w:line="213" w:lineRule="auto"/>
                                <w:ind w:left="141"/>
                                <w:rPr>
                                  <w:rFonts w:ascii="Minion Pro" w:hAnsi="Minion Pro"/>
                                  <w:sz w:val="24"/>
                                </w:rPr>
                              </w:pPr>
                              <w:r>
                                <w:rPr>
                                  <w:rFonts w:ascii="Minion Pro" w:hAnsi="Minion Pro"/>
                                  <w:color w:val="FFFFFF"/>
                                  <w:sz w:val="24"/>
                                </w:rPr>
                                <w:t>İLÇEMİZİN</w:t>
                              </w:r>
                              <w:r>
                                <w:rPr>
                                  <w:rFonts w:ascii="Minion Pro" w:hAnsi="Minion Pro"/>
                                  <w:color w:val="FFFFFF"/>
                                  <w:spacing w:val="-12"/>
                                  <w:sz w:val="24"/>
                                </w:rPr>
                                <w:t xml:space="preserve"> </w:t>
                              </w:r>
                              <w:r>
                                <w:rPr>
                                  <w:rFonts w:ascii="Minion Pro" w:hAnsi="Minion Pro"/>
                                  <w:color w:val="FFFFFF"/>
                                  <w:sz w:val="24"/>
                                </w:rPr>
                                <w:t>SOSYO</w:t>
                              </w:r>
                              <w:r>
                                <w:rPr>
                                  <w:rFonts w:ascii="Minion Pro" w:hAnsi="Minion Pro"/>
                                  <w:color w:val="FFFFFF"/>
                                  <w:spacing w:val="-12"/>
                                  <w:sz w:val="24"/>
                                </w:rPr>
                                <w:t xml:space="preserve"> </w:t>
                              </w:r>
                              <w:r>
                                <w:rPr>
                                  <w:rFonts w:ascii="Minion Pro" w:hAnsi="Minion Pro"/>
                                  <w:color w:val="FFFFFF"/>
                                  <w:sz w:val="24"/>
                                </w:rPr>
                                <w:t>EKONOMİK</w:t>
                              </w:r>
                              <w:r>
                                <w:rPr>
                                  <w:rFonts w:ascii="Minion Pro" w:hAnsi="Minion Pro"/>
                                  <w:color w:val="FFFFFF"/>
                                  <w:spacing w:val="-12"/>
                                  <w:sz w:val="24"/>
                                </w:rPr>
                                <w:t xml:space="preserve"> </w:t>
                              </w:r>
                              <w:r>
                                <w:rPr>
                                  <w:rFonts w:ascii="Minion Pro" w:hAnsi="Minion Pro"/>
                                  <w:color w:val="FFFFFF"/>
                                  <w:sz w:val="24"/>
                                </w:rPr>
                                <w:t>GELİŞMİŞLİK</w:t>
                              </w:r>
                              <w:r>
                                <w:rPr>
                                  <w:rFonts w:ascii="Minion Pro" w:hAnsi="Minion Pro"/>
                                  <w:color w:val="FFFFFF"/>
                                  <w:spacing w:val="-12"/>
                                  <w:sz w:val="24"/>
                                </w:rPr>
                                <w:t xml:space="preserve"> </w:t>
                              </w:r>
                              <w:r>
                                <w:rPr>
                                  <w:rFonts w:ascii="Minion Pro" w:hAnsi="Minion Pro"/>
                                  <w:color w:val="FFFFFF"/>
                                  <w:sz w:val="24"/>
                                </w:rPr>
                                <w:t>DÜZEYİNİ</w:t>
                              </w:r>
                              <w:r>
                                <w:rPr>
                                  <w:rFonts w:ascii="Minion Pro" w:hAnsi="Minion Pro"/>
                                  <w:color w:val="FFFFFF"/>
                                  <w:spacing w:val="-12"/>
                                  <w:sz w:val="24"/>
                                </w:rPr>
                                <w:t xml:space="preserve"> </w:t>
                              </w:r>
                              <w:proofErr w:type="gramStart"/>
                              <w:r>
                                <w:rPr>
                                  <w:rFonts w:ascii="Minion Pro" w:hAnsi="Minion Pro"/>
                                  <w:color w:val="FFFFFF"/>
                                  <w:sz w:val="24"/>
                                </w:rPr>
                                <w:t>ARTTIRMAK</w:t>
                              </w:r>
                              <w:r>
                                <w:rPr>
                                  <w:rFonts w:ascii="Minion Pro" w:hAnsi="Minion Pro"/>
                                  <w:color w:val="FFFFFF"/>
                                  <w:spacing w:val="-12"/>
                                  <w:sz w:val="24"/>
                                </w:rPr>
                                <w:t xml:space="preserve"> </w:t>
                              </w:r>
                              <w:r>
                                <w:rPr>
                                  <w:rFonts w:ascii="Minion Pro" w:hAnsi="Minion Pro"/>
                                  <w:color w:val="FFFFFF"/>
                                  <w:sz w:val="24"/>
                                </w:rPr>
                                <w:t>,</w:t>
                              </w:r>
                              <w:r>
                                <w:rPr>
                                  <w:rFonts w:ascii="Minion Pro" w:hAnsi="Minion Pro"/>
                                  <w:color w:val="FFFFFF"/>
                                  <w:spacing w:val="-12"/>
                                  <w:sz w:val="24"/>
                                </w:rPr>
                                <w:t xml:space="preserve"> </w:t>
                              </w:r>
                              <w:r>
                                <w:rPr>
                                  <w:rFonts w:ascii="Minion Pro" w:hAnsi="Minion Pro"/>
                                  <w:color w:val="FFFFFF"/>
                                  <w:sz w:val="24"/>
                                </w:rPr>
                                <w:t>ÜYELERİMİZE</w:t>
                              </w:r>
                              <w:proofErr w:type="gramEnd"/>
                              <w:r>
                                <w:rPr>
                                  <w:rFonts w:ascii="Minion Pro" w:hAnsi="Minion Pro"/>
                                  <w:color w:val="FFFFFF"/>
                                  <w:sz w:val="24"/>
                                </w:rPr>
                                <w:t xml:space="preserve"> TİCARET</w:t>
                              </w:r>
                              <w:r>
                                <w:rPr>
                                  <w:rFonts w:ascii="Minion Pro" w:hAnsi="Minion Pro"/>
                                  <w:color w:val="FFFFFF"/>
                                  <w:spacing w:val="40"/>
                                  <w:sz w:val="24"/>
                                </w:rPr>
                                <w:t xml:space="preserve"> </w:t>
                              </w:r>
                              <w:r>
                                <w:rPr>
                                  <w:rFonts w:ascii="Minion Pro" w:hAnsi="Minion Pro"/>
                                  <w:color w:val="FFFFFF"/>
                                  <w:sz w:val="24"/>
                                </w:rPr>
                                <w:t>KONUSUNDA OLUMLU KATKIDA</w:t>
                              </w:r>
                              <w:r>
                                <w:rPr>
                                  <w:rFonts w:ascii="Minion Pro" w:hAnsi="Minion Pro"/>
                                  <w:color w:val="FFFFFF"/>
                                  <w:spacing w:val="40"/>
                                  <w:sz w:val="24"/>
                                </w:rPr>
                                <w:t xml:space="preserve"> </w:t>
                              </w:r>
                              <w:r>
                                <w:rPr>
                                  <w:rFonts w:ascii="Minion Pro" w:hAnsi="Minion Pro"/>
                                  <w:color w:val="FFFFFF"/>
                                  <w:sz w:val="24"/>
                                </w:rPr>
                                <w:t>BULUNMAK</w:t>
                              </w:r>
                              <w:r>
                                <w:rPr>
                                  <w:rFonts w:ascii="Minion Pro" w:hAnsi="Minion Pro"/>
                                  <w:color w:val="FFFFFF"/>
                                  <w:spacing w:val="40"/>
                                  <w:sz w:val="24"/>
                                </w:rPr>
                                <w:t xml:space="preserve"> </w:t>
                              </w:r>
                              <w:r>
                                <w:rPr>
                                  <w:rFonts w:ascii="Minion Pro" w:hAnsi="Minion Pro"/>
                                  <w:color w:val="FFFFFF"/>
                                  <w:sz w:val="24"/>
                                </w:rPr>
                                <w:t>VE ODAMIZIN HİZMET KALİTESİNİ SÜREKLİ YÜKSELTMEKTİR</w:t>
                              </w:r>
                              <w:r>
                                <w:rPr>
                                  <w:rFonts w:ascii="Minion Pro" w:hAnsi="Minion Pro"/>
                                  <w:color w:val="FFFFFF"/>
                                  <w:spacing w:val="40"/>
                                  <w:sz w:val="24"/>
                                </w:rPr>
                                <w:t xml:space="preserve"> </w:t>
                              </w:r>
                              <w:r>
                                <w:rPr>
                                  <w:rFonts w:ascii="Minion Pro" w:hAnsi="Minion Pro"/>
                                  <w:color w:val="FFFFFF"/>
                                  <w:sz w:val="24"/>
                                </w:rPr>
                                <w:t>.</w:t>
                              </w:r>
                            </w:p>
                          </w:txbxContent>
                        </wps:txbx>
                        <wps:bodyPr wrap="square" lIns="0" tIns="0" rIns="0" bIns="0" rtlCol="0">
                          <a:noAutofit/>
                        </wps:bodyPr>
                      </wps:wsp>
                    </wpg:wgp>
                  </a:graphicData>
                </a:graphic>
              </wp:anchor>
            </w:drawing>
          </mc:Choice>
          <mc:Fallback>
            <w:pict>
              <v:group id="Group 143" o:spid="_x0000_s1067" style="position:absolute;left:0;text-align:left;margin-left:70.85pt;margin-top:29.85pt;width:472.85pt;height:90.75pt;z-index:-15698432;mso-wrap-distance-left:0;mso-wrap-distance-right:0;mso-position-horizontal-relative:page;mso-position-vertical-relative:text" coordsize="60051,11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">
                <v:shape id="Graphic 144" o:spid="_x0000_s1068" style="position:absolute;left:63;top:63;width:59925;height:11398;visibility:visible;mso-wrap-style:square;v-text-anchor:top" coordsize="5992495,1139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ANzcIA&#10;AADcAAAADwAAAGRycy9kb3ducmV2LnhtbERPS2sCMRC+F/wPYQRvNeuDIlujFFHxVOi6iMdhM91d&#10;upmETVzjvzeFQm/z8T1nvY2mEwP1vrWsYDbNQBBXVrdcKyjPh9cVCB+QNXaWScGDPGw3o5c15tre&#10;+YuGItQihbDPUUETgsul9FVDBv3UOuLEfdveYEiwr6Xu8Z7CTSfnWfYmDbacGhp0tGuo+iluRoEZ&#10;Zq48zw+LRbmPhcvi5Xr8NEpNxvHjHUSgGP7Ff+6TTvOXS/h9Jl0gN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sA3NwgAAANwAAAAPAAAAAAAAAAAAAAAAAJgCAABkcnMvZG93&#10;bnJldi54bWxQSwUGAAAAAAQABAD1AAAAhwMAAAAA&#10;" path="m5839701,l152400,,64293,2381,19050,19050,2381,64293,,152400,,986904r2381,88106l19050,1120254r45243,16669l152400,1139304r5687301,l5927807,1136923r45244,-16669l5989720,1075010r2381,-88106l5992101,152400r-2381,-88107l5973051,19050,5927807,2381,5839701,xe" fillcolor="#f79546" stroked="f">
                  <v:path arrowok="t"/>
                </v:shape>
                <v:shape id="Graphic 145" o:spid="_x0000_s1069" style="position:absolute;left:63;top:63;width:59925;height:11398;visibility:visible;mso-wrap-style:square;v-text-anchor:top" coordsize="5992495,11398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udSsEA&#10;AADcAAAADwAAAGRycy9kb3ducmV2LnhtbERP20rDQBB9L/Qflin41mwqWiRmU0pBKAYKRj9gzE4u&#10;mJ1Ns2suf98VhL7N4VwnPcymEyMNrrWsYBfFIIhLq1uuFXx9vm1fQDiPrLGzTAoWcnDI1qsUE20n&#10;/qCx8LUIIewSVNB43ydSurIhgy6yPXHgKjsY9AEOtdQDTiHcdPIxjvfSYMuhocGeTg2VP8WvUWDP&#10;u+L7ONmOcu6vl6Vq83e/KPWwmY+vIDzN/i7+d591mP/0DH/PhAtkd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c7nUrBAAAA3AAAAA8AAAAAAAAAAAAAAAAAmAIAAGRycy9kb3du&#10;cmV2LnhtbFBLBQYAAAAABAAEAPUAAACGAwAAAAA=&#10;" path="m152400,l64293,2381,19050,19050,2381,64293,,152400,,986904r2381,88106l19050,1120254r45243,16669l152400,1139304r5687301,l5927807,1136923r45244,-16669l5989720,1075010r2381,-88106l5992101,152400r-2381,-88107l5973051,19050,5927807,2381,5839701,,152400,xe" filled="f" strokecolor="#fbbf99" strokeweight="1pt">
                  <v:path arrowok="t"/>
                </v:shape>
                <v:shape id="Textbox 146" o:spid="_x0000_s1070" type="#_x0000_t202" style="position:absolute;width:60051;height:115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HVwMIA&#10;AADcAAAADwAAAGRycy9kb3ducmV2LnhtbERPTWvCQBC9C/0PyxS86aYiQVNXkaJQEKQxPfQ4zY7J&#10;YnY2Zrca/71bELzN433OYtXbRlyo88axgrdxAoK4dNpwpeC72I5mIHxA1tg4JgU38rBavgwWmGl3&#10;5Zwuh1CJGMI+QwV1CG0mpS9rsujHriWO3NF1FkOEXSV1h9cYbhs5SZJUWjQcG2ps6aOm8nT4swrW&#10;P5xvzHn/+5Ufc1MU84R36Ump4Wu/fgcRqA9P8cP9qeP8aQr/z8QL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EdXAwgAAANwAAAAPAAAAAAAAAAAAAAAAAJgCAABkcnMvZG93&#10;bnJldi54bWxQSwUGAAAAAAQABAD1AAAAhwMAAAAA&#10;" filled="f" stroked="f">
                  <v:textbox inset="0,0,0,0">
                    <w:txbxContent>
                      <w:p w:rsidR="0062063A" w:rsidRDefault="0062063A">
                        <w:pPr>
                          <w:spacing w:before="7"/>
                          <w:rPr>
                            <w:sz w:val="24"/>
                          </w:rPr>
                        </w:pPr>
                      </w:p>
                      <w:p w:rsidR="0062063A" w:rsidRDefault="0062063A">
                        <w:pPr>
                          <w:spacing w:line="314" w:lineRule="exact"/>
                          <w:ind w:left="141"/>
                          <w:rPr>
                            <w:rFonts w:ascii="Minion Pro" w:hAnsi="Minion Pro"/>
                            <w:b/>
                            <w:sz w:val="24"/>
                          </w:rPr>
                        </w:pPr>
                        <w:r>
                          <w:rPr>
                            <w:rFonts w:ascii="Minion Pro" w:hAnsi="Minion Pro"/>
                            <w:b/>
                            <w:color w:val="FFFFFF"/>
                            <w:sz w:val="24"/>
                          </w:rPr>
                          <w:t>Bünyan</w:t>
                        </w:r>
                        <w:r>
                          <w:rPr>
                            <w:rFonts w:ascii="Minion Pro" w:hAnsi="Minion Pro"/>
                            <w:b/>
                            <w:color w:val="FFFFFF"/>
                            <w:spacing w:val="34"/>
                            <w:sz w:val="24"/>
                          </w:rPr>
                          <w:t xml:space="preserve"> </w:t>
                        </w:r>
                        <w:r>
                          <w:rPr>
                            <w:rFonts w:ascii="Minion Pro" w:hAnsi="Minion Pro"/>
                            <w:b/>
                            <w:color w:val="FFFFFF"/>
                            <w:sz w:val="24"/>
                          </w:rPr>
                          <w:t>Ticaret</w:t>
                        </w:r>
                        <w:r>
                          <w:rPr>
                            <w:rFonts w:ascii="Minion Pro" w:hAnsi="Minion Pro"/>
                            <w:b/>
                            <w:color w:val="FFFFFF"/>
                            <w:spacing w:val="-9"/>
                            <w:sz w:val="24"/>
                          </w:rPr>
                          <w:t xml:space="preserve"> </w:t>
                        </w:r>
                        <w:r>
                          <w:rPr>
                            <w:rFonts w:ascii="Minion Pro" w:hAnsi="Minion Pro"/>
                            <w:b/>
                            <w:color w:val="FFFFFF"/>
                            <w:sz w:val="24"/>
                          </w:rPr>
                          <w:t>Odası’nın</w:t>
                        </w:r>
                        <w:r>
                          <w:rPr>
                            <w:rFonts w:ascii="Minion Pro" w:hAnsi="Minion Pro"/>
                            <w:b/>
                            <w:color w:val="FFFFFF"/>
                            <w:spacing w:val="-9"/>
                            <w:sz w:val="24"/>
                          </w:rPr>
                          <w:t xml:space="preserve"> </w:t>
                        </w:r>
                        <w:proofErr w:type="gramStart"/>
                        <w:r>
                          <w:rPr>
                            <w:rFonts w:ascii="Minion Pro" w:hAnsi="Minion Pro"/>
                            <w:b/>
                            <w:color w:val="FFFFFF"/>
                            <w:sz w:val="24"/>
                          </w:rPr>
                          <w:t>Vizyonu</w:t>
                        </w:r>
                        <w:r>
                          <w:rPr>
                            <w:rFonts w:ascii="Minion Pro" w:hAnsi="Minion Pro"/>
                            <w:b/>
                            <w:color w:val="FFFFFF"/>
                            <w:spacing w:val="-9"/>
                            <w:sz w:val="24"/>
                          </w:rPr>
                          <w:t xml:space="preserve"> </w:t>
                        </w:r>
                        <w:r>
                          <w:rPr>
                            <w:rFonts w:ascii="Minion Pro" w:hAnsi="Minion Pro"/>
                            <w:b/>
                            <w:color w:val="FFFFFF"/>
                            <w:spacing w:val="-10"/>
                            <w:sz w:val="24"/>
                          </w:rPr>
                          <w:t>:</w:t>
                        </w:r>
                        <w:proofErr w:type="gramEnd"/>
                      </w:p>
                      <w:p w:rsidR="0062063A" w:rsidRDefault="0062063A">
                        <w:pPr>
                          <w:spacing w:before="8" w:line="213" w:lineRule="auto"/>
                          <w:ind w:left="141"/>
                          <w:rPr>
                            <w:rFonts w:ascii="Minion Pro" w:hAnsi="Minion Pro"/>
                            <w:sz w:val="24"/>
                          </w:rPr>
                        </w:pPr>
                        <w:r>
                          <w:rPr>
                            <w:rFonts w:ascii="Minion Pro" w:hAnsi="Minion Pro"/>
                            <w:color w:val="FFFFFF"/>
                            <w:sz w:val="24"/>
                          </w:rPr>
                          <w:t>İLÇEMİZİN</w:t>
                        </w:r>
                        <w:r>
                          <w:rPr>
                            <w:rFonts w:ascii="Minion Pro" w:hAnsi="Minion Pro"/>
                            <w:color w:val="FFFFFF"/>
                            <w:spacing w:val="-12"/>
                            <w:sz w:val="24"/>
                          </w:rPr>
                          <w:t xml:space="preserve"> </w:t>
                        </w:r>
                        <w:r>
                          <w:rPr>
                            <w:rFonts w:ascii="Minion Pro" w:hAnsi="Minion Pro"/>
                            <w:color w:val="FFFFFF"/>
                            <w:sz w:val="24"/>
                          </w:rPr>
                          <w:t>SOSYO</w:t>
                        </w:r>
                        <w:r>
                          <w:rPr>
                            <w:rFonts w:ascii="Minion Pro" w:hAnsi="Minion Pro"/>
                            <w:color w:val="FFFFFF"/>
                            <w:spacing w:val="-12"/>
                            <w:sz w:val="24"/>
                          </w:rPr>
                          <w:t xml:space="preserve"> </w:t>
                        </w:r>
                        <w:r>
                          <w:rPr>
                            <w:rFonts w:ascii="Minion Pro" w:hAnsi="Minion Pro"/>
                            <w:color w:val="FFFFFF"/>
                            <w:sz w:val="24"/>
                          </w:rPr>
                          <w:t>EKONOMİK</w:t>
                        </w:r>
                        <w:r>
                          <w:rPr>
                            <w:rFonts w:ascii="Minion Pro" w:hAnsi="Minion Pro"/>
                            <w:color w:val="FFFFFF"/>
                            <w:spacing w:val="-12"/>
                            <w:sz w:val="24"/>
                          </w:rPr>
                          <w:t xml:space="preserve"> </w:t>
                        </w:r>
                        <w:r>
                          <w:rPr>
                            <w:rFonts w:ascii="Minion Pro" w:hAnsi="Minion Pro"/>
                            <w:color w:val="FFFFFF"/>
                            <w:sz w:val="24"/>
                          </w:rPr>
                          <w:t>GELİŞMİŞLİK</w:t>
                        </w:r>
                        <w:r>
                          <w:rPr>
                            <w:rFonts w:ascii="Minion Pro" w:hAnsi="Minion Pro"/>
                            <w:color w:val="FFFFFF"/>
                            <w:spacing w:val="-12"/>
                            <w:sz w:val="24"/>
                          </w:rPr>
                          <w:t xml:space="preserve"> </w:t>
                        </w:r>
                        <w:r>
                          <w:rPr>
                            <w:rFonts w:ascii="Minion Pro" w:hAnsi="Minion Pro"/>
                            <w:color w:val="FFFFFF"/>
                            <w:sz w:val="24"/>
                          </w:rPr>
                          <w:t>DÜZEYİNİ</w:t>
                        </w:r>
                        <w:r>
                          <w:rPr>
                            <w:rFonts w:ascii="Minion Pro" w:hAnsi="Minion Pro"/>
                            <w:color w:val="FFFFFF"/>
                            <w:spacing w:val="-12"/>
                            <w:sz w:val="24"/>
                          </w:rPr>
                          <w:t xml:space="preserve"> </w:t>
                        </w:r>
                        <w:proofErr w:type="gramStart"/>
                        <w:r>
                          <w:rPr>
                            <w:rFonts w:ascii="Minion Pro" w:hAnsi="Minion Pro"/>
                            <w:color w:val="FFFFFF"/>
                            <w:sz w:val="24"/>
                          </w:rPr>
                          <w:t>ARTTIRMAK</w:t>
                        </w:r>
                        <w:r>
                          <w:rPr>
                            <w:rFonts w:ascii="Minion Pro" w:hAnsi="Minion Pro"/>
                            <w:color w:val="FFFFFF"/>
                            <w:spacing w:val="-12"/>
                            <w:sz w:val="24"/>
                          </w:rPr>
                          <w:t xml:space="preserve"> </w:t>
                        </w:r>
                        <w:r>
                          <w:rPr>
                            <w:rFonts w:ascii="Minion Pro" w:hAnsi="Minion Pro"/>
                            <w:color w:val="FFFFFF"/>
                            <w:sz w:val="24"/>
                          </w:rPr>
                          <w:t>,</w:t>
                        </w:r>
                        <w:r>
                          <w:rPr>
                            <w:rFonts w:ascii="Minion Pro" w:hAnsi="Minion Pro"/>
                            <w:color w:val="FFFFFF"/>
                            <w:spacing w:val="-12"/>
                            <w:sz w:val="24"/>
                          </w:rPr>
                          <w:t xml:space="preserve"> </w:t>
                        </w:r>
                        <w:r>
                          <w:rPr>
                            <w:rFonts w:ascii="Minion Pro" w:hAnsi="Minion Pro"/>
                            <w:color w:val="FFFFFF"/>
                            <w:sz w:val="24"/>
                          </w:rPr>
                          <w:t>ÜYELERİMİZE</w:t>
                        </w:r>
                        <w:proofErr w:type="gramEnd"/>
                        <w:r>
                          <w:rPr>
                            <w:rFonts w:ascii="Minion Pro" w:hAnsi="Minion Pro"/>
                            <w:color w:val="FFFFFF"/>
                            <w:sz w:val="24"/>
                          </w:rPr>
                          <w:t xml:space="preserve"> TİCARET</w:t>
                        </w:r>
                        <w:r>
                          <w:rPr>
                            <w:rFonts w:ascii="Minion Pro" w:hAnsi="Minion Pro"/>
                            <w:color w:val="FFFFFF"/>
                            <w:spacing w:val="40"/>
                            <w:sz w:val="24"/>
                          </w:rPr>
                          <w:t xml:space="preserve"> </w:t>
                        </w:r>
                        <w:r>
                          <w:rPr>
                            <w:rFonts w:ascii="Minion Pro" w:hAnsi="Minion Pro"/>
                            <w:color w:val="FFFFFF"/>
                            <w:sz w:val="24"/>
                          </w:rPr>
                          <w:t>KONUSUNDA OLUMLU KATKIDA</w:t>
                        </w:r>
                        <w:r>
                          <w:rPr>
                            <w:rFonts w:ascii="Minion Pro" w:hAnsi="Minion Pro"/>
                            <w:color w:val="FFFFFF"/>
                            <w:spacing w:val="40"/>
                            <w:sz w:val="24"/>
                          </w:rPr>
                          <w:t xml:space="preserve"> </w:t>
                        </w:r>
                        <w:r>
                          <w:rPr>
                            <w:rFonts w:ascii="Minion Pro" w:hAnsi="Minion Pro"/>
                            <w:color w:val="FFFFFF"/>
                            <w:sz w:val="24"/>
                          </w:rPr>
                          <w:t>BULUNMAK</w:t>
                        </w:r>
                        <w:r>
                          <w:rPr>
                            <w:rFonts w:ascii="Minion Pro" w:hAnsi="Minion Pro"/>
                            <w:color w:val="FFFFFF"/>
                            <w:spacing w:val="40"/>
                            <w:sz w:val="24"/>
                          </w:rPr>
                          <w:t xml:space="preserve"> </w:t>
                        </w:r>
                        <w:r>
                          <w:rPr>
                            <w:rFonts w:ascii="Minion Pro" w:hAnsi="Minion Pro"/>
                            <w:color w:val="FFFFFF"/>
                            <w:sz w:val="24"/>
                          </w:rPr>
                          <w:t>VE ODAMIZIN HİZMET KALİTESİNİ SÜREKLİ YÜKSELTMEKTİR</w:t>
                        </w:r>
                        <w:r>
                          <w:rPr>
                            <w:rFonts w:ascii="Minion Pro" w:hAnsi="Minion Pro"/>
                            <w:color w:val="FFFFFF"/>
                            <w:spacing w:val="40"/>
                            <w:sz w:val="24"/>
                          </w:rPr>
                          <w:t xml:space="preserve"> </w:t>
                        </w:r>
                        <w:r>
                          <w:rPr>
                            <w:rFonts w:ascii="Minion Pro" w:hAnsi="Minion Pro"/>
                            <w:color w:val="FFFFFF"/>
                            <w:sz w:val="24"/>
                          </w:rPr>
                          <w:t>.</w:t>
                        </w:r>
                      </w:p>
                    </w:txbxContent>
                  </v:textbox>
                </v:shape>
                <w10:wrap type="topAndBottom" anchorx="page"/>
              </v:group>
            </w:pict>
          </mc:Fallback>
        </mc:AlternateContent>
      </w:r>
      <w:r>
        <w:rPr>
          <w:color w:val="231F20"/>
        </w:rPr>
        <w:t>Vizyon</w:t>
      </w:r>
      <w:r>
        <w:rPr>
          <w:color w:val="231F20"/>
          <w:spacing w:val="-1"/>
        </w:rPr>
        <w:t xml:space="preserve"> </w:t>
      </w:r>
      <w:r>
        <w:rPr>
          <w:color w:val="231F20"/>
        </w:rPr>
        <w:t>bir</w:t>
      </w:r>
      <w:r>
        <w:rPr>
          <w:color w:val="231F20"/>
          <w:spacing w:val="-1"/>
        </w:rPr>
        <w:t xml:space="preserve"> </w:t>
      </w:r>
      <w:r>
        <w:rPr>
          <w:color w:val="231F20"/>
        </w:rPr>
        <w:t>kurumun</w:t>
      </w:r>
      <w:r>
        <w:rPr>
          <w:color w:val="231F20"/>
          <w:spacing w:val="-1"/>
        </w:rPr>
        <w:t xml:space="preserve"> </w:t>
      </w:r>
      <w:r>
        <w:rPr>
          <w:color w:val="231F20"/>
        </w:rPr>
        <w:t>varmak</w:t>
      </w:r>
      <w:r>
        <w:rPr>
          <w:color w:val="231F20"/>
          <w:spacing w:val="-1"/>
        </w:rPr>
        <w:t xml:space="preserve"> </w:t>
      </w:r>
      <w:r>
        <w:rPr>
          <w:color w:val="231F20"/>
        </w:rPr>
        <w:t>istediği</w:t>
      </w:r>
      <w:r>
        <w:rPr>
          <w:color w:val="231F20"/>
          <w:spacing w:val="-1"/>
        </w:rPr>
        <w:t xml:space="preserve"> </w:t>
      </w:r>
      <w:r>
        <w:rPr>
          <w:color w:val="231F20"/>
        </w:rPr>
        <w:t>nihai</w:t>
      </w:r>
      <w:r>
        <w:rPr>
          <w:color w:val="231F20"/>
          <w:spacing w:val="-1"/>
        </w:rPr>
        <w:t xml:space="preserve"> </w:t>
      </w:r>
      <w:r>
        <w:rPr>
          <w:color w:val="231F20"/>
        </w:rPr>
        <w:t>hedef,</w:t>
      </w:r>
      <w:r>
        <w:rPr>
          <w:color w:val="231F20"/>
          <w:spacing w:val="-1"/>
        </w:rPr>
        <w:t xml:space="preserve"> </w:t>
      </w:r>
      <w:r>
        <w:rPr>
          <w:color w:val="231F20"/>
        </w:rPr>
        <w:t>bir</w:t>
      </w:r>
      <w:r>
        <w:rPr>
          <w:color w:val="231F20"/>
          <w:spacing w:val="-1"/>
        </w:rPr>
        <w:t xml:space="preserve"> </w:t>
      </w:r>
      <w:r>
        <w:rPr>
          <w:color w:val="231F20"/>
        </w:rPr>
        <w:t>diğer</w:t>
      </w:r>
      <w:r>
        <w:rPr>
          <w:color w:val="231F20"/>
          <w:spacing w:val="-1"/>
        </w:rPr>
        <w:t xml:space="preserve"> </w:t>
      </w:r>
      <w:r>
        <w:rPr>
          <w:color w:val="231F20"/>
        </w:rPr>
        <w:t>ifade</w:t>
      </w:r>
      <w:r>
        <w:rPr>
          <w:color w:val="231F20"/>
          <w:spacing w:val="-1"/>
        </w:rPr>
        <w:t xml:space="preserve"> </w:t>
      </w:r>
      <w:r>
        <w:rPr>
          <w:color w:val="231F20"/>
        </w:rPr>
        <w:t>ile</w:t>
      </w:r>
      <w:r>
        <w:rPr>
          <w:color w:val="231F20"/>
          <w:spacing w:val="-1"/>
        </w:rPr>
        <w:t xml:space="preserve"> </w:t>
      </w:r>
      <w:r>
        <w:rPr>
          <w:color w:val="231F20"/>
        </w:rPr>
        <w:t>ufkudur.</w:t>
      </w:r>
      <w:r>
        <w:rPr>
          <w:color w:val="231F20"/>
          <w:spacing w:val="-1"/>
        </w:rPr>
        <w:t xml:space="preserve"> </w:t>
      </w:r>
      <w:r>
        <w:rPr>
          <w:color w:val="231F20"/>
        </w:rPr>
        <w:t>Kurumun</w:t>
      </w:r>
      <w:r>
        <w:rPr>
          <w:color w:val="231F20"/>
          <w:spacing w:val="-1"/>
        </w:rPr>
        <w:t xml:space="preserve"> </w:t>
      </w:r>
      <w:r>
        <w:rPr>
          <w:color w:val="231F20"/>
        </w:rPr>
        <w:t>ulaşmaya</w:t>
      </w:r>
      <w:r>
        <w:rPr>
          <w:color w:val="231F20"/>
          <w:spacing w:val="-1"/>
        </w:rPr>
        <w:t xml:space="preserve"> </w:t>
      </w:r>
      <w:r>
        <w:rPr>
          <w:color w:val="231F20"/>
        </w:rPr>
        <w:t>çalıştığı</w:t>
      </w:r>
      <w:r>
        <w:rPr>
          <w:color w:val="231F20"/>
          <w:spacing w:val="-1"/>
        </w:rPr>
        <w:t xml:space="preserve"> </w:t>
      </w:r>
      <w:r>
        <w:rPr>
          <w:color w:val="231F20"/>
        </w:rPr>
        <w:t>nihai başarıyı tarif eder.</w:t>
      </w:r>
    </w:p>
    <w:p w:rsidR="00E907E4" w:rsidRDefault="001B3C75">
      <w:pPr>
        <w:pStyle w:val="Balk2"/>
        <w:numPr>
          <w:ilvl w:val="1"/>
          <w:numId w:val="3"/>
        </w:numPr>
        <w:tabs>
          <w:tab w:val="left" w:pos="1201"/>
        </w:tabs>
        <w:spacing w:before="239"/>
        <w:ind w:left="1201" w:hanging="381"/>
        <w:jc w:val="left"/>
      </w:pPr>
      <w:r>
        <w:rPr>
          <w:color w:val="231F20"/>
        </w:rPr>
        <w:t>TEMEL</w:t>
      </w:r>
      <w:r>
        <w:rPr>
          <w:color w:val="231F20"/>
          <w:spacing w:val="-15"/>
        </w:rPr>
        <w:t xml:space="preserve"> </w:t>
      </w:r>
      <w:r>
        <w:rPr>
          <w:color w:val="231F20"/>
          <w:spacing w:val="-2"/>
        </w:rPr>
        <w:t>DEĞERLER</w:t>
      </w:r>
    </w:p>
    <w:p w:rsidR="00E907E4" w:rsidRDefault="001B3C75">
      <w:pPr>
        <w:pStyle w:val="GvdeMetni"/>
        <w:spacing w:before="11" w:line="249" w:lineRule="auto"/>
        <w:ind w:left="100" w:right="137" w:firstLine="30"/>
        <w:jc w:val="both"/>
      </w:pPr>
      <w:r>
        <w:rPr>
          <w:color w:val="231F20"/>
          <w:spacing w:val="-2"/>
        </w:rPr>
        <w:t>Organizasyonları</w:t>
      </w:r>
      <w:r>
        <w:rPr>
          <w:color w:val="231F20"/>
          <w:spacing w:val="-12"/>
        </w:rPr>
        <w:t xml:space="preserve"> </w:t>
      </w:r>
      <w:r>
        <w:rPr>
          <w:color w:val="231F20"/>
          <w:spacing w:val="-2"/>
        </w:rPr>
        <w:t>güçlü</w:t>
      </w:r>
      <w:r>
        <w:rPr>
          <w:color w:val="231F20"/>
          <w:spacing w:val="-12"/>
        </w:rPr>
        <w:t xml:space="preserve"> </w:t>
      </w:r>
      <w:r>
        <w:rPr>
          <w:color w:val="231F20"/>
          <w:spacing w:val="-2"/>
        </w:rPr>
        <w:t>kılan,</w:t>
      </w:r>
      <w:r>
        <w:rPr>
          <w:color w:val="231F20"/>
          <w:spacing w:val="-12"/>
        </w:rPr>
        <w:t xml:space="preserve"> </w:t>
      </w:r>
      <w:r>
        <w:rPr>
          <w:color w:val="231F20"/>
          <w:spacing w:val="-2"/>
        </w:rPr>
        <w:t>sahip</w:t>
      </w:r>
      <w:r>
        <w:rPr>
          <w:color w:val="231F20"/>
          <w:spacing w:val="-11"/>
        </w:rPr>
        <w:t xml:space="preserve"> </w:t>
      </w:r>
      <w:r>
        <w:rPr>
          <w:color w:val="231F20"/>
          <w:spacing w:val="-2"/>
        </w:rPr>
        <w:t>oldukları</w:t>
      </w:r>
      <w:r>
        <w:rPr>
          <w:color w:val="231F20"/>
          <w:spacing w:val="-12"/>
        </w:rPr>
        <w:t xml:space="preserve"> </w:t>
      </w:r>
      <w:r>
        <w:rPr>
          <w:color w:val="231F20"/>
          <w:spacing w:val="-2"/>
        </w:rPr>
        <w:t>ortak</w:t>
      </w:r>
      <w:r>
        <w:rPr>
          <w:color w:val="231F20"/>
          <w:spacing w:val="-12"/>
        </w:rPr>
        <w:t xml:space="preserve"> </w:t>
      </w:r>
      <w:r>
        <w:rPr>
          <w:color w:val="231F20"/>
          <w:spacing w:val="-2"/>
        </w:rPr>
        <w:t>değerlerdir.</w:t>
      </w:r>
      <w:r>
        <w:rPr>
          <w:color w:val="231F20"/>
          <w:spacing w:val="-12"/>
        </w:rPr>
        <w:t xml:space="preserve"> </w:t>
      </w:r>
      <w:r>
        <w:rPr>
          <w:color w:val="231F20"/>
          <w:spacing w:val="-2"/>
        </w:rPr>
        <w:t>Ortak</w:t>
      </w:r>
      <w:r>
        <w:rPr>
          <w:color w:val="231F20"/>
          <w:spacing w:val="-11"/>
        </w:rPr>
        <w:t xml:space="preserve"> </w:t>
      </w:r>
      <w:r>
        <w:rPr>
          <w:color w:val="231F20"/>
          <w:spacing w:val="-2"/>
        </w:rPr>
        <w:t>değerler,</w:t>
      </w:r>
      <w:r>
        <w:rPr>
          <w:color w:val="231F20"/>
          <w:spacing w:val="-12"/>
        </w:rPr>
        <w:t xml:space="preserve"> </w:t>
      </w:r>
      <w:r>
        <w:rPr>
          <w:color w:val="231F20"/>
          <w:spacing w:val="-2"/>
        </w:rPr>
        <w:t>kurumu</w:t>
      </w:r>
      <w:r>
        <w:rPr>
          <w:color w:val="231F20"/>
          <w:spacing w:val="-12"/>
        </w:rPr>
        <w:t xml:space="preserve"> </w:t>
      </w:r>
      <w:r>
        <w:rPr>
          <w:color w:val="231F20"/>
          <w:spacing w:val="-2"/>
        </w:rPr>
        <w:t>oluşturan</w:t>
      </w:r>
      <w:r>
        <w:rPr>
          <w:color w:val="231F20"/>
          <w:spacing w:val="-12"/>
        </w:rPr>
        <w:t xml:space="preserve"> </w:t>
      </w:r>
      <w:r>
        <w:rPr>
          <w:color w:val="231F20"/>
          <w:spacing w:val="-2"/>
        </w:rPr>
        <w:t>tüm</w:t>
      </w:r>
      <w:r>
        <w:rPr>
          <w:color w:val="231F20"/>
          <w:spacing w:val="-11"/>
        </w:rPr>
        <w:t xml:space="preserve"> </w:t>
      </w:r>
      <w:r>
        <w:rPr>
          <w:color w:val="231F20"/>
          <w:spacing w:val="-2"/>
        </w:rPr>
        <w:t>bireyleri</w:t>
      </w:r>
      <w:r>
        <w:rPr>
          <w:color w:val="231F20"/>
          <w:spacing w:val="-12"/>
        </w:rPr>
        <w:t xml:space="preserve"> </w:t>
      </w:r>
      <w:r>
        <w:rPr>
          <w:color w:val="231F20"/>
          <w:spacing w:val="-2"/>
        </w:rPr>
        <w:t xml:space="preserve">(çalışanlar, </w:t>
      </w:r>
      <w:r>
        <w:rPr>
          <w:color w:val="231F20"/>
        </w:rPr>
        <w:t>seçilmişler, üyeler) ortak bilinç ve kültür etrafında birleştirir. Kurumun önceliklerini ifade ettiği için yönetime karar aşamasında yol gösterir, kurum kaynaklarının hangi faaliyetlere harcanacağına rehberlik eder.</w:t>
      </w:r>
    </w:p>
    <w:p w:rsidR="00E907E4" w:rsidRDefault="00E907E4">
      <w:pPr>
        <w:spacing w:line="249" w:lineRule="auto"/>
        <w:jc w:val="both"/>
        <w:sectPr w:rsidR="00E907E4">
          <w:pgSz w:w="11910" w:h="16840"/>
          <w:pgMar w:top="580" w:right="580" w:bottom="760" w:left="620" w:header="0" w:footer="470" w:gutter="0"/>
          <w:cols w:space="708"/>
        </w:sectPr>
      </w:pPr>
    </w:p>
    <w:p w:rsidR="00E907E4" w:rsidRDefault="001B3C75">
      <w:pPr>
        <w:pStyle w:val="GvdeMetni"/>
        <w:ind w:left="192"/>
        <w:rPr>
          <w:sz w:val="20"/>
        </w:rPr>
      </w:pPr>
      <w:r>
        <w:rPr>
          <w:noProof/>
          <w:sz w:val="20"/>
          <w:lang w:eastAsia="tr-TR"/>
        </w:rPr>
        <w:lastRenderedPageBreak/>
        <mc:AlternateContent>
          <mc:Choice Requires="wpg">
            <w:drawing>
              <wp:inline distT="0" distB="0" distL="0" distR="0">
                <wp:extent cx="3339465" cy="2556510"/>
                <wp:effectExtent l="9525" t="0" r="3810" b="15239"/>
                <wp:docPr id="147" name="Group 1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39465" cy="2556510"/>
                          <a:chOff x="0" y="0"/>
                          <a:chExt cx="3339465" cy="2556510"/>
                        </a:xfrm>
                      </wpg:grpSpPr>
                      <wps:wsp>
                        <wps:cNvPr id="148" name="Graphic 148"/>
                        <wps:cNvSpPr/>
                        <wps:spPr>
                          <a:xfrm>
                            <a:off x="6350" y="6350"/>
                            <a:ext cx="3326765" cy="2543810"/>
                          </a:xfrm>
                          <a:custGeom>
                            <a:avLst/>
                            <a:gdLst/>
                            <a:ahLst/>
                            <a:cxnLst/>
                            <a:rect l="l" t="t" r="r" b="b"/>
                            <a:pathLst>
                              <a:path w="3326765" h="2543810">
                                <a:moveTo>
                                  <a:pt x="3173895" y="0"/>
                                </a:moveTo>
                                <a:lnTo>
                                  <a:pt x="152400" y="0"/>
                                </a:lnTo>
                                <a:lnTo>
                                  <a:pt x="64293" y="2381"/>
                                </a:lnTo>
                                <a:lnTo>
                                  <a:pt x="19050" y="19050"/>
                                </a:lnTo>
                                <a:lnTo>
                                  <a:pt x="2381" y="64293"/>
                                </a:lnTo>
                                <a:lnTo>
                                  <a:pt x="0" y="152400"/>
                                </a:lnTo>
                                <a:lnTo>
                                  <a:pt x="0" y="2390902"/>
                                </a:lnTo>
                                <a:lnTo>
                                  <a:pt x="2381" y="2479008"/>
                                </a:lnTo>
                                <a:lnTo>
                                  <a:pt x="19050" y="2524252"/>
                                </a:lnTo>
                                <a:lnTo>
                                  <a:pt x="64293" y="2540920"/>
                                </a:lnTo>
                                <a:lnTo>
                                  <a:pt x="152400" y="2543302"/>
                                </a:lnTo>
                                <a:lnTo>
                                  <a:pt x="3173895" y="2543302"/>
                                </a:lnTo>
                                <a:lnTo>
                                  <a:pt x="3262001" y="2540920"/>
                                </a:lnTo>
                                <a:lnTo>
                                  <a:pt x="3307245" y="2524252"/>
                                </a:lnTo>
                                <a:lnTo>
                                  <a:pt x="3323913" y="2479008"/>
                                </a:lnTo>
                                <a:lnTo>
                                  <a:pt x="3326295" y="2390902"/>
                                </a:lnTo>
                                <a:lnTo>
                                  <a:pt x="3326295" y="152400"/>
                                </a:lnTo>
                                <a:lnTo>
                                  <a:pt x="3323913" y="64293"/>
                                </a:lnTo>
                                <a:lnTo>
                                  <a:pt x="3307245" y="19050"/>
                                </a:lnTo>
                                <a:lnTo>
                                  <a:pt x="3262001" y="2381"/>
                                </a:lnTo>
                                <a:lnTo>
                                  <a:pt x="3173895" y="0"/>
                                </a:lnTo>
                                <a:close/>
                              </a:path>
                            </a:pathLst>
                          </a:custGeom>
                          <a:solidFill>
                            <a:srgbClr val="8A0051"/>
                          </a:solidFill>
                        </wps:spPr>
                        <wps:bodyPr wrap="square" lIns="0" tIns="0" rIns="0" bIns="0" rtlCol="0">
                          <a:prstTxWarp prst="textNoShape">
                            <a:avLst/>
                          </a:prstTxWarp>
                          <a:noAutofit/>
                        </wps:bodyPr>
                      </wps:wsp>
                      <wps:wsp>
                        <wps:cNvPr id="149" name="Graphic 149"/>
                        <wps:cNvSpPr/>
                        <wps:spPr>
                          <a:xfrm>
                            <a:off x="6350" y="6350"/>
                            <a:ext cx="3326765" cy="2543810"/>
                          </a:xfrm>
                          <a:custGeom>
                            <a:avLst/>
                            <a:gdLst/>
                            <a:ahLst/>
                            <a:cxnLst/>
                            <a:rect l="l" t="t" r="r" b="b"/>
                            <a:pathLst>
                              <a:path w="3326765" h="2543810">
                                <a:moveTo>
                                  <a:pt x="152400" y="0"/>
                                </a:moveTo>
                                <a:lnTo>
                                  <a:pt x="64293" y="2381"/>
                                </a:lnTo>
                                <a:lnTo>
                                  <a:pt x="19050" y="19050"/>
                                </a:lnTo>
                                <a:lnTo>
                                  <a:pt x="2381" y="64293"/>
                                </a:lnTo>
                                <a:lnTo>
                                  <a:pt x="0" y="152400"/>
                                </a:lnTo>
                                <a:lnTo>
                                  <a:pt x="0" y="2390902"/>
                                </a:lnTo>
                                <a:lnTo>
                                  <a:pt x="2381" y="2479008"/>
                                </a:lnTo>
                                <a:lnTo>
                                  <a:pt x="19050" y="2524252"/>
                                </a:lnTo>
                                <a:lnTo>
                                  <a:pt x="64293" y="2540920"/>
                                </a:lnTo>
                                <a:lnTo>
                                  <a:pt x="152400" y="2543302"/>
                                </a:lnTo>
                                <a:lnTo>
                                  <a:pt x="3173895" y="2543302"/>
                                </a:lnTo>
                                <a:lnTo>
                                  <a:pt x="3262001" y="2540920"/>
                                </a:lnTo>
                                <a:lnTo>
                                  <a:pt x="3307245" y="2524252"/>
                                </a:lnTo>
                                <a:lnTo>
                                  <a:pt x="3323913" y="2479008"/>
                                </a:lnTo>
                                <a:lnTo>
                                  <a:pt x="3326295" y="2390902"/>
                                </a:lnTo>
                                <a:lnTo>
                                  <a:pt x="3326295" y="152400"/>
                                </a:lnTo>
                                <a:lnTo>
                                  <a:pt x="3323913" y="64293"/>
                                </a:lnTo>
                                <a:lnTo>
                                  <a:pt x="3307245" y="19050"/>
                                </a:lnTo>
                                <a:lnTo>
                                  <a:pt x="3262001" y="2381"/>
                                </a:lnTo>
                                <a:lnTo>
                                  <a:pt x="3173895" y="0"/>
                                </a:lnTo>
                                <a:lnTo>
                                  <a:pt x="152400" y="0"/>
                                </a:lnTo>
                                <a:close/>
                              </a:path>
                            </a:pathLst>
                          </a:custGeom>
                          <a:ln w="12700">
                            <a:solidFill>
                              <a:srgbClr val="FBBF99"/>
                            </a:solidFill>
                            <a:prstDash val="solid"/>
                          </a:ln>
                        </wps:spPr>
                        <wps:bodyPr wrap="square" lIns="0" tIns="0" rIns="0" bIns="0" rtlCol="0">
                          <a:prstTxWarp prst="textNoShape">
                            <a:avLst/>
                          </a:prstTxWarp>
                          <a:noAutofit/>
                        </wps:bodyPr>
                      </wps:wsp>
                      <wps:wsp>
                        <wps:cNvPr id="150" name="Textbox 150"/>
                        <wps:cNvSpPr txBox="1"/>
                        <wps:spPr>
                          <a:xfrm>
                            <a:off x="0" y="0"/>
                            <a:ext cx="3339465" cy="2556510"/>
                          </a:xfrm>
                          <a:prstGeom prst="rect">
                            <a:avLst/>
                          </a:prstGeom>
                        </wps:spPr>
                        <wps:txbx>
                          <w:txbxContent>
                            <w:p w:rsidR="0062063A" w:rsidRDefault="0062063A">
                              <w:pPr>
                                <w:spacing w:before="138"/>
                                <w:rPr>
                                  <w:sz w:val="24"/>
                                </w:rPr>
                              </w:pPr>
                            </w:p>
                            <w:p w:rsidR="0062063A" w:rsidRDefault="0062063A">
                              <w:pPr>
                                <w:ind w:left="281"/>
                                <w:rPr>
                                  <w:rFonts w:ascii="Minion Pro" w:hAnsi="Minion Pro"/>
                                  <w:b/>
                                  <w:sz w:val="24"/>
                                </w:rPr>
                              </w:pPr>
                              <w:r>
                                <w:rPr>
                                  <w:rFonts w:ascii="Minion Pro" w:hAnsi="Minion Pro"/>
                                  <w:b/>
                                  <w:color w:val="FFFFFF"/>
                                  <w:sz w:val="24"/>
                                </w:rPr>
                                <w:t>Bünyan</w:t>
                              </w:r>
                              <w:r>
                                <w:rPr>
                                  <w:rFonts w:ascii="Minion Pro" w:hAnsi="Minion Pro"/>
                                  <w:b/>
                                  <w:color w:val="FFFFFF"/>
                                  <w:spacing w:val="28"/>
                                  <w:sz w:val="24"/>
                                </w:rPr>
                                <w:t xml:space="preserve"> </w:t>
                              </w:r>
                              <w:r>
                                <w:rPr>
                                  <w:rFonts w:ascii="Minion Pro" w:hAnsi="Minion Pro"/>
                                  <w:b/>
                                  <w:color w:val="FFFFFF"/>
                                  <w:sz w:val="24"/>
                                </w:rPr>
                                <w:t>Ticaret</w:t>
                              </w:r>
                              <w:r>
                                <w:rPr>
                                  <w:rFonts w:ascii="Minion Pro" w:hAnsi="Minion Pro"/>
                                  <w:b/>
                                  <w:color w:val="FFFFFF"/>
                                  <w:spacing w:val="-11"/>
                                  <w:sz w:val="24"/>
                                </w:rPr>
                                <w:t xml:space="preserve"> </w:t>
                              </w:r>
                              <w:r>
                                <w:rPr>
                                  <w:rFonts w:ascii="Minion Pro" w:hAnsi="Minion Pro"/>
                                  <w:b/>
                                  <w:color w:val="FFFFFF"/>
                                  <w:sz w:val="24"/>
                                </w:rPr>
                                <w:t>Odası’nın</w:t>
                              </w:r>
                              <w:r>
                                <w:rPr>
                                  <w:rFonts w:ascii="Minion Pro" w:hAnsi="Minion Pro"/>
                                  <w:b/>
                                  <w:color w:val="FFFFFF"/>
                                  <w:spacing w:val="-12"/>
                                  <w:sz w:val="24"/>
                                </w:rPr>
                                <w:t xml:space="preserve"> </w:t>
                              </w:r>
                              <w:r>
                                <w:rPr>
                                  <w:rFonts w:ascii="Minion Pro" w:hAnsi="Minion Pro"/>
                                  <w:b/>
                                  <w:color w:val="FFFFFF"/>
                                  <w:sz w:val="24"/>
                                </w:rPr>
                                <w:t>Temel</w:t>
                              </w:r>
                              <w:r>
                                <w:rPr>
                                  <w:rFonts w:ascii="Minion Pro" w:hAnsi="Minion Pro"/>
                                  <w:b/>
                                  <w:color w:val="FFFFFF"/>
                                  <w:spacing w:val="-11"/>
                                  <w:sz w:val="24"/>
                                </w:rPr>
                                <w:t xml:space="preserve"> </w:t>
                              </w:r>
                              <w:r>
                                <w:rPr>
                                  <w:rFonts w:ascii="Minion Pro" w:hAnsi="Minion Pro"/>
                                  <w:b/>
                                  <w:color w:val="FFFFFF"/>
                                  <w:spacing w:val="-2"/>
                                  <w:sz w:val="24"/>
                                </w:rPr>
                                <w:t>Değerleri:</w:t>
                              </w:r>
                            </w:p>
                            <w:p w:rsidR="0062063A" w:rsidRDefault="0062063A">
                              <w:pPr>
                                <w:spacing w:before="252" w:line="306" w:lineRule="exact"/>
                                <w:ind w:left="281"/>
                                <w:rPr>
                                  <w:rFonts w:ascii="Minion Pro" w:hAnsi="Minion Pro"/>
                                  <w:sz w:val="24"/>
                                </w:rPr>
                              </w:pPr>
                              <w:r>
                                <w:rPr>
                                  <w:color w:val="FFFFFF"/>
                                  <w:sz w:val="24"/>
                                </w:rPr>
                                <w:t>√</w:t>
                              </w:r>
                              <w:r>
                                <w:rPr>
                                  <w:color w:val="FFFFFF"/>
                                  <w:spacing w:val="-13"/>
                                  <w:sz w:val="24"/>
                                </w:rPr>
                                <w:t xml:space="preserve"> </w:t>
                              </w:r>
                              <w:r>
                                <w:rPr>
                                  <w:rFonts w:ascii="Minion Pro" w:hAnsi="Minion Pro"/>
                                  <w:color w:val="FFFFFF"/>
                                  <w:sz w:val="24"/>
                                </w:rPr>
                                <w:t>Girişimci</w:t>
                              </w:r>
                              <w:r>
                                <w:rPr>
                                  <w:rFonts w:ascii="Minion Pro" w:hAnsi="Minion Pro"/>
                                  <w:color w:val="FFFFFF"/>
                                  <w:spacing w:val="-4"/>
                                  <w:sz w:val="24"/>
                                </w:rPr>
                                <w:t xml:space="preserve"> </w:t>
                              </w:r>
                              <w:r>
                                <w:rPr>
                                  <w:rFonts w:ascii="Minion Pro" w:hAnsi="Minion Pro"/>
                                  <w:color w:val="FFFFFF"/>
                                  <w:sz w:val="24"/>
                                </w:rPr>
                                <w:t>Ruhun</w:t>
                              </w:r>
                              <w:r>
                                <w:rPr>
                                  <w:rFonts w:ascii="Minion Pro" w:hAnsi="Minion Pro"/>
                                  <w:color w:val="FFFFFF"/>
                                  <w:spacing w:val="-4"/>
                                  <w:sz w:val="24"/>
                                </w:rPr>
                                <w:t xml:space="preserve"> </w:t>
                              </w:r>
                              <w:r>
                                <w:rPr>
                                  <w:rFonts w:ascii="Minion Pro" w:hAnsi="Minion Pro"/>
                                  <w:color w:val="FFFFFF"/>
                                  <w:spacing w:val="-2"/>
                                  <w:sz w:val="24"/>
                                </w:rPr>
                                <w:t>Desteklenmesi</w:t>
                              </w:r>
                            </w:p>
                            <w:p w:rsidR="0062063A" w:rsidRDefault="0062063A">
                              <w:pPr>
                                <w:spacing w:line="288" w:lineRule="exact"/>
                                <w:ind w:left="281"/>
                                <w:rPr>
                                  <w:rFonts w:ascii="Minion Pro" w:hAnsi="Minion Pro"/>
                                  <w:sz w:val="24"/>
                                </w:rPr>
                              </w:pPr>
                              <w:r>
                                <w:rPr>
                                  <w:color w:val="FFFFFF"/>
                                  <w:sz w:val="24"/>
                                </w:rPr>
                                <w:t>√</w:t>
                              </w:r>
                              <w:r>
                                <w:rPr>
                                  <w:color w:val="FFFFFF"/>
                                  <w:spacing w:val="-15"/>
                                  <w:sz w:val="24"/>
                                </w:rPr>
                                <w:t xml:space="preserve"> </w:t>
                              </w:r>
                              <w:r>
                                <w:rPr>
                                  <w:rFonts w:ascii="Minion Pro" w:hAnsi="Minion Pro"/>
                                  <w:color w:val="FFFFFF"/>
                                  <w:sz w:val="24"/>
                                </w:rPr>
                                <w:t>Yüksek</w:t>
                              </w:r>
                              <w:r>
                                <w:rPr>
                                  <w:rFonts w:ascii="Minion Pro" w:hAnsi="Minion Pro"/>
                                  <w:color w:val="FFFFFF"/>
                                  <w:spacing w:val="-14"/>
                                  <w:sz w:val="24"/>
                                </w:rPr>
                                <w:t xml:space="preserve"> </w:t>
                              </w:r>
                              <w:r>
                                <w:rPr>
                                  <w:rFonts w:ascii="Minion Pro" w:hAnsi="Minion Pro"/>
                                  <w:color w:val="FFFFFF"/>
                                  <w:sz w:val="24"/>
                                </w:rPr>
                                <w:t>Ticari</w:t>
                              </w:r>
                              <w:r>
                                <w:rPr>
                                  <w:rFonts w:ascii="Minion Pro" w:hAnsi="Minion Pro"/>
                                  <w:color w:val="FFFFFF"/>
                                  <w:spacing w:val="-14"/>
                                  <w:sz w:val="24"/>
                                </w:rPr>
                                <w:t xml:space="preserve"> </w:t>
                              </w:r>
                              <w:r>
                                <w:rPr>
                                  <w:rFonts w:ascii="Minion Pro" w:hAnsi="Minion Pro"/>
                                  <w:color w:val="FFFFFF"/>
                                  <w:sz w:val="24"/>
                                </w:rPr>
                                <w:t>Ve</w:t>
                              </w:r>
                              <w:r>
                                <w:rPr>
                                  <w:rFonts w:ascii="Minion Pro" w:hAnsi="Minion Pro"/>
                                  <w:color w:val="FFFFFF"/>
                                  <w:spacing w:val="-13"/>
                                  <w:sz w:val="24"/>
                                </w:rPr>
                                <w:t xml:space="preserve"> </w:t>
                              </w:r>
                              <w:r>
                                <w:rPr>
                                  <w:rFonts w:ascii="Minion Pro" w:hAnsi="Minion Pro"/>
                                  <w:color w:val="FFFFFF"/>
                                  <w:sz w:val="24"/>
                                </w:rPr>
                                <w:t>Mesleki</w:t>
                              </w:r>
                              <w:r>
                                <w:rPr>
                                  <w:rFonts w:ascii="Minion Pro" w:hAnsi="Minion Pro"/>
                                  <w:color w:val="FFFFFF"/>
                                  <w:spacing w:val="-12"/>
                                  <w:sz w:val="24"/>
                                </w:rPr>
                                <w:t xml:space="preserve"> </w:t>
                              </w:r>
                              <w:r>
                                <w:rPr>
                                  <w:rFonts w:ascii="Minion Pro" w:hAnsi="Minion Pro"/>
                                  <w:color w:val="FFFFFF"/>
                                  <w:spacing w:val="-2"/>
                                  <w:sz w:val="24"/>
                                </w:rPr>
                                <w:t>Ahlak</w:t>
                              </w:r>
                            </w:p>
                            <w:p w:rsidR="0062063A" w:rsidRDefault="0062063A">
                              <w:pPr>
                                <w:spacing w:line="288" w:lineRule="exact"/>
                                <w:ind w:left="281"/>
                                <w:rPr>
                                  <w:rFonts w:ascii="Minion Pro" w:hAnsi="Minion Pro"/>
                                  <w:sz w:val="24"/>
                                </w:rPr>
                              </w:pPr>
                              <w:r>
                                <w:rPr>
                                  <w:color w:val="FFFFFF"/>
                                  <w:sz w:val="24"/>
                                </w:rPr>
                                <w:t>√</w:t>
                              </w:r>
                              <w:r>
                                <w:rPr>
                                  <w:color w:val="FFFFFF"/>
                                  <w:spacing w:val="-15"/>
                                  <w:sz w:val="24"/>
                                </w:rPr>
                                <w:t xml:space="preserve"> </w:t>
                              </w:r>
                              <w:r>
                                <w:rPr>
                                  <w:rFonts w:ascii="Minion Pro" w:hAnsi="Minion Pro"/>
                                  <w:color w:val="FFFFFF"/>
                                  <w:sz w:val="24"/>
                                </w:rPr>
                                <w:t>Şeffaflık</w:t>
                              </w:r>
                              <w:r>
                                <w:rPr>
                                  <w:rFonts w:ascii="Minion Pro" w:hAnsi="Minion Pro"/>
                                  <w:color w:val="FFFFFF"/>
                                  <w:spacing w:val="-14"/>
                                  <w:sz w:val="24"/>
                                </w:rPr>
                                <w:t xml:space="preserve"> </w:t>
                              </w:r>
                              <w:r>
                                <w:rPr>
                                  <w:rFonts w:ascii="Minion Pro" w:hAnsi="Minion Pro"/>
                                  <w:color w:val="FFFFFF"/>
                                  <w:sz w:val="24"/>
                                </w:rPr>
                                <w:t>Ve</w:t>
                              </w:r>
                              <w:r>
                                <w:rPr>
                                  <w:rFonts w:ascii="Minion Pro" w:hAnsi="Minion Pro"/>
                                  <w:color w:val="FFFFFF"/>
                                  <w:spacing w:val="-13"/>
                                  <w:sz w:val="24"/>
                                </w:rPr>
                                <w:t xml:space="preserve"> </w:t>
                              </w:r>
                              <w:r>
                                <w:rPr>
                                  <w:rFonts w:ascii="Minion Pro" w:hAnsi="Minion Pro"/>
                                  <w:color w:val="FFFFFF"/>
                                  <w:sz w:val="24"/>
                                </w:rPr>
                                <w:t>Hesap</w:t>
                              </w:r>
                              <w:r>
                                <w:rPr>
                                  <w:rFonts w:ascii="Minion Pro" w:hAnsi="Minion Pro"/>
                                  <w:color w:val="FFFFFF"/>
                                  <w:spacing w:val="-12"/>
                                  <w:sz w:val="24"/>
                                </w:rPr>
                                <w:t xml:space="preserve"> </w:t>
                              </w:r>
                              <w:r>
                                <w:rPr>
                                  <w:rFonts w:ascii="Minion Pro" w:hAnsi="Minion Pro"/>
                                  <w:color w:val="FFFFFF"/>
                                  <w:spacing w:val="-2"/>
                                  <w:sz w:val="24"/>
                                </w:rPr>
                                <w:t>Verebilirlik</w:t>
                              </w:r>
                            </w:p>
                            <w:p w:rsidR="0062063A" w:rsidRDefault="0062063A">
                              <w:pPr>
                                <w:spacing w:line="288" w:lineRule="exact"/>
                                <w:ind w:left="281"/>
                                <w:rPr>
                                  <w:rFonts w:ascii="Minion Pro" w:hAnsi="Minion Pro"/>
                                  <w:sz w:val="24"/>
                                </w:rPr>
                              </w:pPr>
                              <w:r>
                                <w:rPr>
                                  <w:color w:val="FFFFFF"/>
                                  <w:sz w:val="24"/>
                                </w:rPr>
                                <w:t>√</w:t>
                              </w:r>
                              <w:r>
                                <w:rPr>
                                  <w:color w:val="FFFFFF"/>
                                  <w:spacing w:val="-14"/>
                                  <w:sz w:val="24"/>
                                </w:rPr>
                                <w:t xml:space="preserve"> </w:t>
                              </w:r>
                              <w:r>
                                <w:rPr>
                                  <w:rFonts w:ascii="Minion Pro" w:hAnsi="Minion Pro"/>
                                  <w:color w:val="FFFFFF"/>
                                  <w:sz w:val="24"/>
                                </w:rPr>
                                <w:t>Tarafsız,</w:t>
                              </w:r>
                              <w:r>
                                <w:rPr>
                                  <w:rFonts w:ascii="Minion Pro" w:hAnsi="Minion Pro"/>
                                  <w:color w:val="FFFFFF"/>
                                  <w:spacing w:val="-8"/>
                                  <w:sz w:val="24"/>
                                </w:rPr>
                                <w:t xml:space="preserve"> </w:t>
                              </w:r>
                              <w:r>
                                <w:rPr>
                                  <w:rFonts w:ascii="Minion Pro" w:hAnsi="Minion Pro"/>
                                  <w:color w:val="FFFFFF"/>
                                  <w:sz w:val="24"/>
                                </w:rPr>
                                <w:t>Hızlı,</w:t>
                              </w:r>
                              <w:r>
                                <w:rPr>
                                  <w:rFonts w:ascii="Minion Pro" w:hAnsi="Minion Pro"/>
                                  <w:color w:val="FFFFFF"/>
                                  <w:spacing w:val="-8"/>
                                  <w:sz w:val="24"/>
                                </w:rPr>
                                <w:t xml:space="preserve"> </w:t>
                              </w:r>
                              <w:r>
                                <w:rPr>
                                  <w:rFonts w:ascii="Minion Pro" w:hAnsi="Minion Pro"/>
                                  <w:color w:val="FFFFFF"/>
                                  <w:sz w:val="24"/>
                                </w:rPr>
                                <w:t>Doğru</w:t>
                              </w:r>
                              <w:r>
                                <w:rPr>
                                  <w:rFonts w:ascii="Minion Pro" w:hAnsi="Minion Pro"/>
                                  <w:color w:val="FFFFFF"/>
                                  <w:spacing w:val="-7"/>
                                  <w:sz w:val="24"/>
                                </w:rPr>
                                <w:t xml:space="preserve"> </w:t>
                              </w:r>
                              <w:r>
                                <w:rPr>
                                  <w:rFonts w:ascii="Minion Pro" w:hAnsi="Minion Pro"/>
                                  <w:color w:val="FFFFFF"/>
                                  <w:spacing w:val="-2"/>
                                  <w:sz w:val="24"/>
                                </w:rPr>
                                <w:t>Hizmet</w:t>
                              </w:r>
                            </w:p>
                            <w:p w:rsidR="0062063A" w:rsidRDefault="0062063A">
                              <w:pPr>
                                <w:spacing w:line="288" w:lineRule="exact"/>
                                <w:ind w:left="281"/>
                                <w:rPr>
                                  <w:rFonts w:ascii="Minion Pro" w:hAnsi="Minion Pro"/>
                                  <w:sz w:val="24"/>
                                </w:rPr>
                              </w:pPr>
                              <w:r>
                                <w:rPr>
                                  <w:color w:val="FFFFFF"/>
                                  <w:sz w:val="24"/>
                                </w:rPr>
                                <w:t>√</w:t>
                              </w:r>
                              <w:r>
                                <w:rPr>
                                  <w:color w:val="FFFFFF"/>
                                  <w:spacing w:val="-10"/>
                                  <w:sz w:val="24"/>
                                </w:rPr>
                                <w:t xml:space="preserve"> </w:t>
                              </w:r>
                              <w:r>
                                <w:rPr>
                                  <w:rFonts w:ascii="Minion Pro" w:hAnsi="Minion Pro"/>
                                  <w:color w:val="FFFFFF"/>
                                  <w:sz w:val="24"/>
                                </w:rPr>
                                <w:t>Sürekli</w:t>
                              </w:r>
                              <w:r>
                                <w:rPr>
                                  <w:rFonts w:ascii="Minion Pro" w:hAnsi="Minion Pro"/>
                                  <w:color w:val="FFFFFF"/>
                                  <w:spacing w:val="-3"/>
                                  <w:sz w:val="24"/>
                                </w:rPr>
                                <w:t xml:space="preserve"> </w:t>
                              </w:r>
                              <w:r>
                                <w:rPr>
                                  <w:rFonts w:ascii="Minion Pro" w:hAnsi="Minion Pro"/>
                                  <w:color w:val="FFFFFF"/>
                                  <w:spacing w:val="-2"/>
                                  <w:sz w:val="24"/>
                                </w:rPr>
                                <w:t>Gelişim</w:t>
                              </w:r>
                            </w:p>
                            <w:p w:rsidR="0062063A" w:rsidRDefault="0062063A">
                              <w:pPr>
                                <w:spacing w:line="288" w:lineRule="exact"/>
                                <w:ind w:left="281"/>
                                <w:rPr>
                                  <w:rFonts w:ascii="Minion Pro" w:hAnsi="Minion Pro"/>
                                  <w:sz w:val="24"/>
                                </w:rPr>
                              </w:pPr>
                              <w:r>
                                <w:rPr>
                                  <w:color w:val="FFFFFF"/>
                                  <w:sz w:val="24"/>
                                </w:rPr>
                                <w:t>√</w:t>
                              </w:r>
                              <w:r>
                                <w:rPr>
                                  <w:color w:val="FFFFFF"/>
                                  <w:spacing w:val="-17"/>
                                  <w:sz w:val="24"/>
                                </w:rPr>
                                <w:t xml:space="preserve"> </w:t>
                              </w:r>
                              <w:r>
                                <w:rPr>
                                  <w:rFonts w:ascii="Minion Pro" w:hAnsi="Minion Pro"/>
                                  <w:color w:val="FFFFFF"/>
                                  <w:sz w:val="24"/>
                                </w:rPr>
                                <w:t>Saygınlık</w:t>
                              </w:r>
                              <w:r>
                                <w:rPr>
                                  <w:rFonts w:ascii="Minion Pro" w:hAnsi="Minion Pro"/>
                                  <w:color w:val="FFFFFF"/>
                                  <w:spacing w:val="-9"/>
                                  <w:sz w:val="24"/>
                                </w:rPr>
                                <w:t xml:space="preserve"> </w:t>
                              </w:r>
                              <w:r>
                                <w:rPr>
                                  <w:rFonts w:ascii="Minion Pro" w:hAnsi="Minion Pro"/>
                                  <w:color w:val="FFFFFF"/>
                                  <w:sz w:val="24"/>
                                </w:rPr>
                                <w:t>Ve</w:t>
                              </w:r>
                              <w:r>
                                <w:rPr>
                                  <w:rFonts w:ascii="Minion Pro" w:hAnsi="Minion Pro"/>
                                  <w:color w:val="FFFFFF"/>
                                  <w:spacing w:val="-8"/>
                                  <w:sz w:val="24"/>
                                </w:rPr>
                                <w:t xml:space="preserve"> </w:t>
                              </w:r>
                              <w:r>
                                <w:rPr>
                                  <w:rFonts w:ascii="Minion Pro" w:hAnsi="Minion Pro"/>
                                  <w:color w:val="FFFFFF"/>
                                  <w:spacing w:val="-2"/>
                                  <w:sz w:val="24"/>
                                </w:rPr>
                                <w:t>Güvenilirlik</w:t>
                              </w:r>
                            </w:p>
                            <w:p w:rsidR="0062063A" w:rsidRDefault="0062063A">
                              <w:pPr>
                                <w:spacing w:line="288" w:lineRule="exact"/>
                                <w:ind w:left="281"/>
                                <w:rPr>
                                  <w:rFonts w:ascii="Minion Pro" w:hAnsi="Minion Pro"/>
                                  <w:sz w:val="24"/>
                                </w:rPr>
                              </w:pPr>
                              <w:r>
                                <w:rPr>
                                  <w:color w:val="FFFFFF"/>
                                  <w:sz w:val="24"/>
                                </w:rPr>
                                <w:t>√</w:t>
                              </w:r>
                              <w:r>
                                <w:rPr>
                                  <w:color w:val="FFFFFF"/>
                                  <w:spacing w:val="-6"/>
                                  <w:sz w:val="24"/>
                                </w:rPr>
                                <w:t xml:space="preserve"> </w:t>
                              </w:r>
                              <w:r>
                                <w:rPr>
                                  <w:rFonts w:ascii="Minion Pro" w:hAnsi="Minion Pro"/>
                                  <w:color w:val="FFFFFF"/>
                                  <w:spacing w:val="-2"/>
                                  <w:sz w:val="24"/>
                                </w:rPr>
                                <w:t>Çağdaşlık</w:t>
                              </w:r>
                            </w:p>
                            <w:p w:rsidR="0062063A" w:rsidRDefault="0062063A">
                              <w:pPr>
                                <w:spacing w:line="288" w:lineRule="exact"/>
                                <w:ind w:left="281"/>
                                <w:rPr>
                                  <w:rFonts w:ascii="Minion Pro" w:hAnsi="Minion Pro"/>
                                  <w:sz w:val="24"/>
                                </w:rPr>
                              </w:pPr>
                              <w:r>
                                <w:rPr>
                                  <w:color w:val="FFFFFF"/>
                                  <w:sz w:val="24"/>
                                </w:rPr>
                                <w:t>√</w:t>
                              </w:r>
                              <w:r>
                                <w:rPr>
                                  <w:color w:val="FFFFFF"/>
                                  <w:spacing w:val="-17"/>
                                  <w:sz w:val="24"/>
                                </w:rPr>
                                <w:t xml:space="preserve"> </w:t>
                              </w:r>
                              <w:r>
                                <w:rPr>
                                  <w:rFonts w:ascii="Minion Pro" w:hAnsi="Minion Pro"/>
                                  <w:color w:val="FFFFFF"/>
                                  <w:sz w:val="24"/>
                                </w:rPr>
                                <w:t>İşbirliğine</w:t>
                              </w:r>
                              <w:r>
                                <w:rPr>
                                  <w:rFonts w:ascii="Minion Pro" w:hAnsi="Minion Pro"/>
                                  <w:color w:val="FFFFFF"/>
                                  <w:spacing w:val="-14"/>
                                  <w:sz w:val="24"/>
                                </w:rPr>
                                <w:t xml:space="preserve"> </w:t>
                              </w:r>
                              <w:r>
                                <w:rPr>
                                  <w:rFonts w:ascii="Minion Pro" w:hAnsi="Minion Pro"/>
                                  <w:color w:val="FFFFFF"/>
                                  <w:sz w:val="24"/>
                                </w:rPr>
                                <w:t>Dayalı</w:t>
                              </w:r>
                              <w:r>
                                <w:rPr>
                                  <w:rFonts w:ascii="Minion Pro" w:hAnsi="Minion Pro"/>
                                  <w:color w:val="FFFFFF"/>
                                  <w:spacing w:val="-11"/>
                                  <w:sz w:val="24"/>
                                </w:rPr>
                                <w:t xml:space="preserve"> </w:t>
                              </w:r>
                              <w:r>
                                <w:rPr>
                                  <w:rFonts w:ascii="Minion Pro" w:hAnsi="Minion Pro"/>
                                  <w:color w:val="FFFFFF"/>
                                  <w:sz w:val="24"/>
                                </w:rPr>
                                <w:t>Toplumsal</w:t>
                              </w:r>
                              <w:r>
                                <w:rPr>
                                  <w:rFonts w:ascii="Minion Pro" w:hAnsi="Minion Pro"/>
                                  <w:color w:val="FFFFFF"/>
                                  <w:spacing w:val="-11"/>
                                  <w:sz w:val="24"/>
                                </w:rPr>
                                <w:t xml:space="preserve"> </w:t>
                              </w:r>
                              <w:r>
                                <w:rPr>
                                  <w:rFonts w:ascii="Minion Pro" w:hAnsi="Minion Pro"/>
                                  <w:color w:val="FFFFFF"/>
                                  <w:spacing w:val="-2"/>
                                  <w:sz w:val="24"/>
                                </w:rPr>
                                <w:t>Gelişim</w:t>
                              </w:r>
                            </w:p>
                            <w:p w:rsidR="0062063A" w:rsidRDefault="0062063A">
                              <w:pPr>
                                <w:spacing w:line="306" w:lineRule="exact"/>
                                <w:ind w:left="281"/>
                                <w:rPr>
                                  <w:rFonts w:ascii="Minion Pro" w:hAnsi="Minion Pro"/>
                                  <w:sz w:val="24"/>
                                </w:rPr>
                              </w:pPr>
                              <w:r>
                                <w:rPr>
                                  <w:color w:val="FFFFFF"/>
                                  <w:sz w:val="24"/>
                                </w:rPr>
                                <w:t>√</w:t>
                              </w:r>
                              <w:r>
                                <w:rPr>
                                  <w:color w:val="FFFFFF"/>
                                  <w:spacing w:val="-13"/>
                                  <w:sz w:val="24"/>
                                </w:rPr>
                                <w:t xml:space="preserve"> </w:t>
                              </w:r>
                              <w:r>
                                <w:rPr>
                                  <w:rFonts w:ascii="Minion Pro" w:hAnsi="Minion Pro"/>
                                  <w:color w:val="FFFFFF"/>
                                  <w:sz w:val="24"/>
                                </w:rPr>
                                <w:t>Bilgi</w:t>
                              </w:r>
                              <w:r>
                                <w:rPr>
                                  <w:rFonts w:ascii="Minion Pro" w:hAnsi="Minion Pro"/>
                                  <w:color w:val="FFFFFF"/>
                                  <w:spacing w:val="-6"/>
                                  <w:sz w:val="24"/>
                                </w:rPr>
                                <w:t xml:space="preserve"> </w:t>
                              </w:r>
                              <w:r>
                                <w:rPr>
                                  <w:rFonts w:ascii="Minion Pro" w:hAnsi="Minion Pro"/>
                                  <w:color w:val="FFFFFF"/>
                                  <w:sz w:val="24"/>
                                </w:rPr>
                                <w:t>Ve</w:t>
                              </w:r>
                              <w:r>
                                <w:rPr>
                                  <w:rFonts w:ascii="Minion Pro" w:hAnsi="Minion Pro"/>
                                  <w:color w:val="FFFFFF"/>
                                  <w:spacing w:val="-6"/>
                                  <w:sz w:val="24"/>
                                </w:rPr>
                                <w:t xml:space="preserve"> </w:t>
                              </w:r>
                              <w:r>
                                <w:rPr>
                                  <w:rFonts w:ascii="Minion Pro" w:hAnsi="Minion Pro"/>
                                  <w:color w:val="FFFFFF"/>
                                  <w:sz w:val="24"/>
                                </w:rPr>
                                <w:t>Değer</w:t>
                              </w:r>
                              <w:r>
                                <w:rPr>
                                  <w:rFonts w:ascii="Minion Pro" w:hAnsi="Minion Pro"/>
                                  <w:color w:val="FFFFFF"/>
                                  <w:spacing w:val="-6"/>
                                  <w:sz w:val="24"/>
                                </w:rPr>
                                <w:t xml:space="preserve"> </w:t>
                              </w:r>
                              <w:r>
                                <w:rPr>
                                  <w:rFonts w:ascii="Minion Pro" w:hAnsi="Minion Pro"/>
                                  <w:color w:val="FFFFFF"/>
                                  <w:spacing w:val="-2"/>
                                  <w:sz w:val="24"/>
                                </w:rPr>
                                <w:t>Üretmek</w:t>
                              </w:r>
                            </w:p>
                          </w:txbxContent>
                        </wps:txbx>
                        <wps:bodyPr wrap="square" lIns="0" tIns="0" rIns="0" bIns="0" rtlCol="0">
                          <a:noAutofit/>
                        </wps:bodyPr>
                      </wps:wsp>
                    </wpg:wgp>
                  </a:graphicData>
                </a:graphic>
              </wp:inline>
            </w:drawing>
          </mc:Choice>
          <mc:Fallback>
            <w:pict>
              <v:group id="Group 147" o:spid="_x0000_s1071" style="width:262.95pt;height:201.3pt;mso-position-horizontal-relative:char;mso-position-vertical-relative:line" coordsize="33394,25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">
                <v:shape id="Graphic 148" o:spid="_x0000_s1072" style="position:absolute;left:63;top:63;width:33268;height:25438;visibility:visible;mso-wrap-style:square;v-text-anchor:top" coordsize="3326765,254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ewcMUA&#10;AADcAAAADwAAAGRycy9kb3ducmV2LnhtbESPzW4CMQyE70i8Q+RKvUG2VVTQloBoq0qVeuLnAayN&#10;2d2ycZYkwLZPXx+QuNma8cznxWrwnbpQTG1gC0/TAhRxFVzLtYX97nMyB5UyssMuMFn4pQSr5Xi0&#10;wNKFK2/oss21khBOJVpocu5LrVPVkMc0DT2xaIcQPWZZY61dxKuE+04/F8WL9tiyNDTY03tD1XF7&#10;9hYOeIpm3hX7v+/Yt2cz+zHm7cPax4dh/Qoq05Dv5tv1lxN8I7TyjEyg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R7BwxQAAANwAAAAPAAAAAAAAAAAAAAAAAJgCAABkcnMv&#10;ZG93bnJldi54bWxQSwUGAAAAAAQABAD1AAAAigMAAAAA&#10;" path="m3173895,l152400,,64293,2381,19050,19050,2381,64293,,152400,,2390902r2381,88106l19050,2524252r45243,16668l152400,2543302r3021495,l3262001,2540920r45244,-16668l3323913,2479008r2382,-88106l3326295,152400r-2382,-88107l3307245,19050,3262001,2381,3173895,xe" fillcolor="#8a0051" stroked="f">
                  <v:path arrowok="t"/>
                </v:shape>
                <v:shape id="Graphic 149" o:spid="_x0000_s1073" style="position:absolute;left:63;top:63;width:33268;height:25438;visibility:visible;mso-wrap-style:square;v-text-anchor:top" coordsize="3326765,254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srtcEA&#10;AADcAAAADwAAAGRycy9kb3ducmV2LnhtbERPTYvCMBC9L/gfwgje1lQRWatRRFi2LHuxiuehGdtg&#10;M6lJ1O6/3wjC3ubxPme16W0r7uSDcaxgMs5AEFdOG64VHA+f7x8gQkTW2DomBb8UYLMevK0w1+7B&#10;e7qXsRYphEOOCpoYu1zKUDVkMYxdR5y4s/MWY4K+ltrjI4XbVk6zbC4tGk4NDXa0a6i6lDer4OtU&#10;fk9/bpfielrYbtsWJvholBoN++0SRKQ+/otf7kKn+bMFPJ9JF8j1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arK7XBAAAA3AAAAA8AAAAAAAAAAAAAAAAAmAIAAGRycy9kb3du&#10;cmV2LnhtbFBLBQYAAAAABAAEAPUAAACGAwAAAAA=&#10;" path="m152400,l64293,2381,19050,19050,2381,64293,,152400,,2390902r2381,88106l19050,2524252r45243,16668l152400,2543302r3021495,l3262001,2540920r45244,-16668l3323913,2479008r2382,-88106l3326295,152400r-2382,-88107l3307245,19050,3262001,2381,3173895,,152400,xe" filled="f" strokecolor="#fbbf99" strokeweight="1pt">
                  <v:path arrowok="t"/>
                </v:shape>
                <v:shape id="Textbox 150" o:spid="_x0000_s1074" type="#_x0000_t202" style="position:absolute;width:33394;height:255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1+8sUA&#10;AADcAAAADwAAAGRycy9kb3ducmV2LnhtbESPQWvCQBCF74X+h2UEb3VjQampq0ixIBSkMT30OM2O&#10;yWJ2NmZXTf+9cyj0NsN78943y/XgW3WlPrrABqaTDBRxFazj2sBX+f70AiomZIttYDLwSxHWq8eH&#10;JeY23Lig6yHVSkI45migSanLtY5VQx7jJHTEoh1D7zHJ2tfa9niTcN/q5yyba4+OpaHBjt4aqk6H&#10;izew+eZi6877n8/iWLiyXGT8MT8ZMx4Nm1dQiYb0b/673lnBnwm+PCMT6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bX7yxQAAANwAAAAPAAAAAAAAAAAAAAAAAJgCAABkcnMv&#10;ZG93bnJldi54bWxQSwUGAAAAAAQABAD1AAAAigMAAAAA&#10;" filled="f" stroked="f">
                  <v:textbox inset="0,0,0,0">
                    <w:txbxContent>
                      <w:p w:rsidR="0062063A" w:rsidRDefault="0062063A">
                        <w:pPr>
                          <w:spacing w:before="138"/>
                          <w:rPr>
                            <w:sz w:val="24"/>
                          </w:rPr>
                        </w:pPr>
                      </w:p>
                      <w:p w:rsidR="0062063A" w:rsidRDefault="0062063A">
                        <w:pPr>
                          <w:ind w:left="281"/>
                          <w:rPr>
                            <w:rFonts w:ascii="Minion Pro" w:hAnsi="Minion Pro"/>
                            <w:b/>
                            <w:sz w:val="24"/>
                          </w:rPr>
                        </w:pPr>
                        <w:r>
                          <w:rPr>
                            <w:rFonts w:ascii="Minion Pro" w:hAnsi="Minion Pro"/>
                            <w:b/>
                            <w:color w:val="FFFFFF"/>
                            <w:sz w:val="24"/>
                          </w:rPr>
                          <w:t>Bünyan</w:t>
                        </w:r>
                        <w:r>
                          <w:rPr>
                            <w:rFonts w:ascii="Minion Pro" w:hAnsi="Minion Pro"/>
                            <w:b/>
                            <w:color w:val="FFFFFF"/>
                            <w:spacing w:val="28"/>
                            <w:sz w:val="24"/>
                          </w:rPr>
                          <w:t xml:space="preserve"> </w:t>
                        </w:r>
                        <w:r>
                          <w:rPr>
                            <w:rFonts w:ascii="Minion Pro" w:hAnsi="Minion Pro"/>
                            <w:b/>
                            <w:color w:val="FFFFFF"/>
                            <w:sz w:val="24"/>
                          </w:rPr>
                          <w:t>Ticaret</w:t>
                        </w:r>
                        <w:r>
                          <w:rPr>
                            <w:rFonts w:ascii="Minion Pro" w:hAnsi="Minion Pro"/>
                            <w:b/>
                            <w:color w:val="FFFFFF"/>
                            <w:spacing w:val="-11"/>
                            <w:sz w:val="24"/>
                          </w:rPr>
                          <w:t xml:space="preserve"> </w:t>
                        </w:r>
                        <w:r>
                          <w:rPr>
                            <w:rFonts w:ascii="Minion Pro" w:hAnsi="Minion Pro"/>
                            <w:b/>
                            <w:color w:val="FFFFFF"/>
                            <w:sz w:val="24"/>
                          </w:rPr>
                          <w:t>Odası’nın</w:t>
                        </w:r>
                        <w:r>
                          <w:rPr>
                            <w:rFonts w:ascii="Minion Pro" w:hAnsi="Minion Pro"/>
                            <w:b/>
                            <w:color w:val="FFFFFF"/>
                            <w:spacing w:val="-12"/>
                            <w:sz w:val="24"/>
                          </w:rPr>
                          <w:t xml:space="preserve"> </w:t>
                        </w:r>
                        <w:r>
                          <w:rPr>
                            <w:rFonts w:ascii="Minion Pro" w:hAnsi="Minion Pro"/>
                            <w:b/>
                            <w:color w:val="FFFFFF"/>
                            <w:sz w:val="24"/>
                          </w:rPr>
                          <w:t>Temel</w:t>
                        </w:r>
                        <w:r>
                          <w:rPr>
                            <w:rFonts w:ascii="Minion Pro" w:hAnsi="Minion Pro"/>
                            <w:b/>
                            <w:color w:val="FFFFFF"/>
                            <w:spacing w:val="-11"/>
                            <w:sz w:val="24"/>
                          </w:rPr>
                          <w:t xml:space="preserve"> </w:t>
                        </w:r>
                        <w:r>
                          <w:rPr>
                            <w:rFonts w:ascii="Minion Pro" w:hAnsi="Minion Pro"/>
                            <w:b/>
                            <w:color w:val="FFFFFF"/>
                            <w:spacing w:val="-2"/>
                            <w:sz w:val="24"/>
                          </w:rPr>
                          <w:t>Değerleri:</w:t>
                        </w:r>
                      </w:p>
                      <w:p w:rsidR="0062063A" w:rsidRDefault="0062063A">
                        <w:pPr>
                          <w:spacing w:before="252" w:line="306" w:lineRule="exact"/>
                          <w:ind w:left="281"/>
                          <w:rPr>
                            <w:rFonts w:ascii="Minion Pro" w:hAnsi="Minion Pro"/>
                            <w:sz w:val="24"/>
                          </w:rPr>
                        </w:pPr>
                        <w:r>
                          <w:rPr>
                            <w:color w:val="FFFFFF"/>
                            <w:sz w:val="24"/>
                          </w:rPr>
                          <w:t>√</w:t>
                        </w:r>
                        <w:r>
                          <w:rPr>
                            <w:color w:val="FFFFFF"/>
                            <w:spacing w:val="-13"/>
                            <w:sz w:val="24"/>
                          </w:rPr>
                          <w:t xml:space="preserve"> </w:t>
                        </w:r>
                        <w:r>
                          <w:rPr>
                            <w:rFonts w:ascii="Minion Pro" w:hAnsi="Minion Pro"/>
                            <w:color w:val="FFFFFF"/>
                            <w:sz w:val="24"/>
                          </w:rPr>
                          <w:t>Girişimci</w:t>
                        </w:r>
                        <w:r>
                          <w:rPr>
                            <w:rFonts w:ascii="Minion Pro" w:hAnsi="Minion Pro"/>
                            <w:color w:val="FFFFFF"/>
                            <w:spacing w:val="-4"/>
                            <w:sz w:val="24"/>
                          </w:rPr>
                          <w:t xml:space="preserve"> </w:t>
                        </w:r>
                        <w:r>
                          <w:rPr>
                            <w:rFonts w:ascii="Minion Pro" w:hAnsi="Minion Pro"/>
                            <w:color w:val="FFFFFF"/>
                            <w:sz w:val="24"/>
                          </w:rPr>
                          <w:t>Ruhun</w:t>
                        </w:r>
                        <w:r>
                          <w:rPr>
                            <w:rFonts w:ascii="Minion Pro" w:hAnsi="Minion Pro"/>
                            <w:color w:val="FFFFFF"/>
                            <w:spacing w:val="-4"/>
                            <w:sz w:val="24"/>
                          </w:rPr>
                          <w:t xml:space="preserve"> </w:t>
                        </w:r>
                        <w:r>
                          <w:rPr>
                            <w:rFonts w:ascii="Minion Pro" w:hAnsi="Minion Pro"/>
                            <w:color w:val="FFFFFF"/>
                            <w:spacing w:val="-2"/>
                            <w:sz w:val="24"/>
                          </w:rPr>
                          <w:t>Desteklenmesi</w:t>
                        </w:r>
                      </w:p>
                      <w:p w:rsidR="0062063A" w:rsidRDefault="0062063A">
                        <w:pPr>
                          <w:spacing w:line="288" w:lineRule="exact"/>
                          <w:ind w:left="281"/>
                          <w:rPr>
                            <w:rFonts w:ascii="Minion Pro" w:hAnsi="Minion Pro"/>
                            <w:sz w:val="24"/>
                          </w:rPr>
                        </w:pPr>
                        <w:r>
                          <w:rPr>
                            <w:color w:val="FFFFFF"/>
                            <w:sz w:val="24"/>
                          </w:rPr>
                          <w:t>√</w:t>
                        </w:r>
                        <w:r>
                          <w:rPr>
                            <w:color w:val="FFFFFF"/>
                            <w:spacing w:val="-15"/>
                            <w:sz w:val="24"/>
                          </w:rPr>
                          <w:t xml:space="preserve"> </w:t>
                        </w:r>
                        <w:r>
                          <w:rPr>
                            <w:rFonts w:ascii="Minion Pro" w:hAnsi="Minion Pro"/>
                            <w:color w:val="FFFFFF"/>
                            <w:sz w:val="24"/>
                          </w:rPr>
                          <w:t>Yüksek</w:t>
                        </w:r>
                        <w:r>
                          <w:rPr>
                            <w:rFonts w:ascii="Minion Pro" w:hAnsi="Minion Pro"/>
                            <w:color w:val="FFFFFF"/>
                            <w:spacing w:val="-14"/>
                            <w:sz w:val="24"/>
                          </w:rPr>
                          <w:t xml:space="preserve"> </w:t>
                        </w:r>
                        <w:r>
                          <w:rPr>
                            <w:rFonts w:ascii="Minion Pro" w:hAnsi="Minion Pro"/>
                            <w:color w:val="FFFFFF"/>
                            <w:sz w:val="24"/>
                          </w:rPr>
                          <w:t>Ticari</w:t>
                        </w:r>
                        <w:r>
                          <w:rPr>
                            <w:rFonts w:ascii="Minion Pro" w:hAnsi="Minion Pro"/>
                            <w:color w:val="FFFFFF"/>
                            <w:spacing w:val="-14"/>
                            <w:sz w:val="24"/>
                          </w:rPr>
                          <w:t xml:space="preserve"> </w:t>
                        </w:r>
                        <w:r>
                          <w:rPr>
                            <w:rFonts w:ascii="Minion Pro" w:hAnsi="Minion Pro"/>
                            <w:color w:val="FFFFFF"/>
                            <w:sz w:val="24"/>
                          </w:rPr>
                          <w:t>Ve</w:t>
                        </w:r>
                        <w:r>
                          <w:rPr>
                            <w:rFonts w:ascii="Minion Pro" w:hAnsi="Minion Pro"/>
                            <w:color w:val="FFFFFF"/>
                            <w:spacing w:val="-13"/>
                            <w:sz w:val="24"/>
                          </w:rPr>
                          <w:t xml:space="preserve"> </w:t>
                        </w:r>
                        <w:r>
                          <w:rPr>
                            <w:rFonts w:ascii="Minion Pro" w:hAnsi="Minion Pro"/>
                            <w:color w:val="FFFFFF"/>
                            <w:sz w:val="24"/>
                          </w:rPr>
                          <w:t>Mesleki</w:t>
                        </w:r>
                        <w:r>
                          <w:rPr>
                            <w:rFonts w:ascii="Minion Pro" w:hAnsi="Minion Pro"/>
                            <w:color w:val="FFFFFF"/>
                            <w:spacing w:val="-12"/>
                            <w:sz w:val="24"/>
                          </w:rPr>
                          <w:t xml:space="preserve"> </w:t>
                        </w:r>
                        <w:r>
                          <w:rPr>
                            <w:rFonts w:ascii="Minion Pro" w:hAnsi="Minion Pro"/>
                            <w:color w:val="FFFFFF"/>
                            <w:spacing w:val="-2"/>
                            <w:sz w:val="24"/>
                          </w:rPr>
                          <w:t>Ahlak</w:t>
                        </w:r>
                      </w:p>
                      <w:p w:rsidR="0062063A" w:rsidRDefault="0062063A">
                        <w:pPr>
                          <w:spacing w:line="288" w:lineRule="exact"/>
                          <w:ind w:left="281"/>
                          <w:rPr>
                            <w:rFonts w:ascii="Minion Pro" w:hAnsi="Minion Pro"/>
                            <w:sz w:val="24"/>
                          </w:rPr>
                        </w:pPr>
                        <w:r>
                          <w:rPr>
                            <w:color w:val="FFFFFF"/>
                            <w:sz w:val="24"/>
                          </w:rPr>
                          <w:t>√</w:t>
                        </w:r>
                        <w:r>
                          <w:rPr>
                            <w:color w:val="FFFFFF"/>
                            <w:spacing w:val="-15"/>
                            <w:sz w:val="24"/>
                          </w:rPr>
                          <w:t xml:space="preserve"> </w:t>
                        </w:r>
                        <w:r>
                          <w:rPr>
                            <w:rFonts w:ascii="Minion Pro" w:hAnsi="Minion Pro"/>
                            <w:color w:val="FFFFFF"/>
                            <w:sz w:val="24"/>
                          </w:rPr>
                          <w:t>Şeffaflık</w:t>
                        </w:r>
                        <w:r>
                          <w:rPr>
                            <w:rFonts w:ascii="Minion Pro" w:hAnsi="Minion Pro"/>
                            <w:color w:val="FFFFFF"/>
                            <w:spacing w:val="-14"/>
                            <w:sz w:val="24"/>
                          </w:rPr>
                          <w:t xml:space="preserve"> </w:t>
                        </w:r>
                        <w:r>
                          <w:rPr>
                            <w:rFonts w:ascii="Minion Pro" w:hAnsi="Minion Pro"/>
                            <w:color w:val="FFFFFF"/>
                            <w:sz w:val="24"/>
                          </w:rPr>
                          <w:t>Ve</w:t>
                        </w:r>
                        <w:r>
                          <w:rPr>
                            <w:rFonts w:ascii="Minion Pro" w:hAnsi="Minion Pro"/>
                            <w:color w:val="FFFFFF"/>
                            <w:spacing w:val="-13"/>
                            <w:sz w:val="24"/>
                          </w:rPr>
                          <w:t xml:space="preserve"> </w:t>
                        </w:r>
                        <w:r>
                          <w:rPr>
                            <w:rFonts w:ascii="Minion Pro" w:hAnsi="Minion Pro"/>
                            <w:color w:val="FFFFFF"/>
                            <w:sz w:val="24"/>
                          </w:rPr>
                          <w:t>Hesap</w:t>
                        </w:r>
                        <w:r>
                          <w:rPr>
                            <w:rFonts w:ascii="Minion Pro" w:hAnsi="Minion Pro"/>
                            <w:color w:val="FFFFFF"/>
                            <w:spacing w:val="-12"/>
                            <w:sz w:val="24"/>
                          </w:rPr>
                          <w:t xml:space="preserve"> </w:t>
                        </w:r>
                        <w:r>
                          <w:rPr>
                            <w:rFonts w:ascii="Minion Pro" w:hAnsi="Minion Pro"/>
                            <w:color w:val="FFFFFF"/>
                            <w:spacing w:val="-2"/>
                            <w:sz w:val="24"/>
                          </w:rPr>
                          <w:t>Verebilirlik</w:t>
                        </w:r>
                      </w:p>
                      <w:p w:rsidR="0062063A" w:rsidRDefault="0062063A">
                        <w:pPr>
                          <w:spacing w:line="288" w:lineRule="exact"/>
                          <w:ind w:left="281"/>
                          <w:rPr>
                            <w:rFonts w:ascii="Minion Pro" w:hAnsi="Minion Pro"/>
                            <w:sz w:val="24"/>
                          </w:rPr>
                        </w:pPr>
                        <w:r>
                          <w:rPr>
                            <w:color w:val="FFFFFF"/>
                            <w:sz w:val="24"/>
                          </w:rPr>
                          <w:t>√</w:t>
                        </w:r>
                        <w:r>
                          <w:rPr>
                            <w:color w:val="FFFFFF"/>
                            <w:spacing w:val="-14"/>
                            <w:sz w:val="24"/>
                          </w:rPr>
                          <w:t xml:space="preserve"> </w:t>
                        </w:r>
                        <w:r>
                          <w:rPr>
                            <w:rFonts w:ascii="Minion Pro" w:hAnsi="Minion Pro"/>
                            <w:color w:val="FFFFFF"/>
                            <w:sz w:val="24"/>
                          </w:rPr>
                          <w:t>Tarafsız,</w:t>
                        </w:r>
                        <w:r>
                          <w:rPr>
                            <w:rFonts w:ascii="Minion Pro" w:hAnsi="Minion Pro"/>
                            <w:color w:val="FFFFFF"/>
                            <w:spacing w:val="-8"/>
                            <w:sz w:val="24"/>
                          </w:rPr>
                          <w:t xml:space="preserve"> </w:t>
                        </w:r>
                        <w:r>
                          <w:rPr>
                            <w:rFonts w:ascii="Minion Pro" w:hAnsi="Minion Pro"/>
                            <w:color w:val="FFFFFF"/>
                            <w:sz w:val="24"/>
                          </w:rPr>
                          <w:t>Hızlı,</w:t>
                        </w:r>
                        <w:r>
                          <w:rPr>
                            <w:rFonts w:ascii="Minion Pro" w:hAnsi="Minion Pro"/>
                            <w:color w:val="FFFFFF"/>
                            <w:spacing w:val="-8"/>
                            <w:sz w:val="24"/>
                          </w:rPr>
                          <w:t xml:space="preserve"> </w:t>
                        </w:r>
                        <w:r>
                          <w:rPr>
                            <w:rFonts w:ascii="Minion Pro" w:hAnsi="Minion Pro"/>
                            <w:color w:val="FFFFFF"/>
                            <w:sz w:val="24"/>
                          </w:rPr>
                          <w:t>Doğru</w:t>
                        </w:r>
                        <w:r>
                          <w:rPr>
                            <w:rFonts w:ascii="Minion Pro" w:hAnsi="Minion Pro"/>
                            <w:color w:val="FFFFFF"/>
                            <w:spacing w:val="-7"/>
                            <w:sz w:val="24"/>
                          </w:rPr>
                          <w:t xml:space="preserve"> </w:t>
                        </w:r>
                        <w:r>
                          <w:rPr>
                            <w:rFonts w:ascii="Minion Pro" w:hAnsi="Minion Pro"/>
                            <w:color w:val="FFFFFF"/>
                            <w:spacing w:val="-2"/>
                            <w:sz w:val="24"/>
                          </w:rPr>
                          <w:t>Hizmet</w:t>
                        </w:r>
                      </w:p>
                      <w:p w:rsidR="0062063A" w:rsidRDefault="0062063A">
                        <w:pPr>
                          <w:spacing w:line="288" w:lineRule="exact"/>
                          <w:ind w:left="281"/>
                          <w:rPr>
                            <w:rFonts w:ascii="Minion Pro" w:hAnsi="Minion Pro"/>
                            <w:sz w:val="24"/>
                          </w:rPr>
                        </w:pPr>
                        <w:r>
                          <w:rPr>
                            <w:color w:val="FFFFFF"/>
                            <w:sz w:val="24"/>
                          </w:rPr>
                          <w:t>√</w:t>
                        </w:r>
                        <w:r>
                          <w:rPr>
                            <w:color w:val="FFFFFF"/>
                            <w:spacing w:val="-10"/>
                            <w:sz w:val="24"/>
                          </w:rPr>
                          <w:t xml:space="preserve"> </w:t>
                        </w:r>
                        <w:r>
                          <w:rPr>
                            <w:rFonts w:ascii="Minion Pro" w:hAnsi="Minion Pro"/>
                            <w:color w:val="FFFFFF"/>
                            <w:sz w:val="24"/>
                          </w:rPr>
                          <w:t>Sürekli</w:t>
                        </w:r>
                        <w:r>
                          <w:rPr>
                            <w:rFonts w:ascii="Minion Pro" w:hAnsi="Minion Pro"/>
                            <w:color w:val="FFFFFF"/>
                            <w:spacing w:val="-3"/>
                            <w:sz w:val="24"/>
                          </w:rPr>
                          <w:t xml:space="preserve"> </w:t>
                        </w:r>
                        <w:r>
                          <w:rPr>
                            <w:rFonts w:ascii="Minion Pro" w:hAnsi="Minion Pro"/>
                            <w:color w:val="FFFFFF"/>
                            <w:spacing w:val="-2"/>
                            <w:sz w:val="24"/>
                          </w:rPr>
                          <w:t>Gelişim</w:t>
                        </w:r>
                      </w:p>
                      <w:p w:rsidR="0062063A" w:rsidRDefault="0062063A">
                        <w:pPr>
                          <w:spacing w:line="288" w:lineRule="exact"/>
                          <w:ind w:left="281"/>
                          <w:rPr>
                            <w:rFonts w:ascii="Minion Pro" w:hAnsi="Minion Pro"/>
                            <w:sz w:val="24"/>
                          </w:rPr>
                        </w:pPr>
                        <w:r>
                          <w:rPr>
                            <w:color w:val="FFFFFF"/>
                            <w:sz w:val="24"/>
                          </w:rPr>
                          <w:t>√</w:t>
                        </w:r>
                        <w:r>
                          <w:rPr>
                            <w:color w:val="FFFFFF"/>
                            <w:spacing w:val="-17"/>
                            <w:sz w:val="24"/>
                          </w:rPr>
                          <w:t xml:space="preserve"> </w:t>
                        </w:r>
                        <w:r>
                          <w:rPr>
                            <w:rFonts w:ascii="Minion Pro" w:hAnsi="Minion Pro"/>
                            <w:color w:val="FFFFFF"/>
                            <w:sz w:val="24"/>
                          </w:rPr>
                          <w:t>Saygınlık</w:t>
                        </w:r>
                        <w:r>
                          <w:rPr>
                            <w:rFonts w:ascii="Minion Pro" w:hAnsi="Minion Pro"/>
                            <w:color w:val="FFFFFF"/>
                            <w:spacing w:val="-9"/>
                            <w:sz w:val="24"/>
                          </w:rPr>
                          <w:t xml:space="preserve"> </w:t>
                        </w:r>
                        <w:r>
                          <w:rPr>
                            <w:rFonts w:ascii="Minion Pro" w:hAnsi="Minion Pro"/>
                            <w:color w:val="FFFFFF"/>
                            <w:sz w:val="24"/>
                          </w:rPr>
                          <w:t>Ve</w:t>
                        </w:r>
                        <w:r>
                          <w:rPr>
                            <w:rFonts w:ascii="Minion Pro" w:hAnsi="Minion Pro"/>
                            <w:color w:val="FFFFFF"/>
                            <w:spacing w:val="-8"/>
                            <w:sz w:val="24"/>
                          </w:rPr>
                          <w:t xml:space="preserve"> </w:t>
                        </w:r>
                        <w:r>
                          <w:rPr>
                            <w:rFonts w:ascii="Minion Pro" w:hAnsi="Minion Pro"/>
                            <w:color w:val="FFFFFF"/>
                            <w:spacing w:val="-2"/>
                            <w:sz w:val="24"/>
                          </w:rPr>
                          <w:t>Güvenilirlik</w:t>
                        </w:r>
                      </w:p>
                      <w:p w:rsidR="0062063A" w:rsidRDefault="0062063A">
                        <w:pPr>
                          <w:spacing w:line="288" w:lineRule="exact"/>
                          <w:ind w:left="281"/>
                          <w:rPr>
                            <w:rFonts w:ascii="Minion Pro" w:hAnsi="Minion Pro"/>
                            <w:sz w:val="24"/>
                          </w:rPr>
                        </w:pPr>
                        <w:r>
                          <w:rPr>
                            <w:color w:val="FFFFFF"/>
                            <w:sz w:val="24"/>
                          </w:rPr>
                          <w:t>√</w:t>
                        </w:r>
                        <w:r>
                          <w:rPr>
                            <w:color w:val="FFFFFF"/>
                            <w:spacing w:val="-6"/>
                            <w:sz w:val="24"/>
                          </w:rPr>
                          <w:t xml:space="preserve"> </w:t>
                        </w:r>
                        <w:r>
                          <w:rPr>
                            <w:rFonts w:ascii="Minion Pro" w:hAnsi="Minion Pro"/>
                            <w:color w:val="FFFFFF"/>
                            <w:spacing w:val="-2"/>
                            <w:sz w:val="24"/>
                          </w:rPr>
                          <w:t>Çağdaşlık</w:t>
                        </w:r>
                      </w:p>
                      <w:p w:rsidR="0062063A" w:rsidRDefault="0062063A">
                        <w:pPr>
                          <w:spacing w:line="288" w:lineRule="exact"/>
                          <w:ind w:left="281"/>
                          <w:rPr>
                            <w:rFonts w:ascii="Minion Pro" w:hAnsi="Minion Pro"/>
                            <w:sz w:val="24"/>
                          </w:rPr>
                        </w:pPr>
                        <w:r>
                          <w:rPr>
                            <w:color w:val="FFFFFF"/>
                            <w:sz w:val="24"/>
                          </w:rPr>
                          <w:t>√</w:t>
                        </w:r>
                        <w:r>
                          <w:rPr>
                            <w:color w:val="FFFFFF"/>
                            <w:spacing w:val="-17"/>
                            <w:sz w:val="24"/>
                          </w:rPr>
                          <w:t xml:space="preserve"> </w:t>
                        </w:r>
                        <w:r>
                          <w:rPr>
                            <w:rFonts w:ascii="Minion Pro" w:hAnsi="Minion Pro"/>
                            <w:color w:val="FFFFFF"/>
                            <w:sz w:val="24"/>
                          </w:rPr>
                          <w:t>İşbirliğine</w:t>
                        </w:r>
                        <w:r>
                          <w:rPr>
                            <w:rFonts w:ascii="Minion Pro" w:hAnsi="Minion Pro"/>
                            <w:color w:val="FFFFFF"/>
                            <w:spacing w:val="-14"/>
                            <w:sz w:val="24"/>
                          </w:rPr>
                          <w:t xml:space="preserve"> </w:t>
                        </w:r>
                        <w:r>
                          <w:rPr>
                            <w:rFonts w:ascii="Minion Pro" w:hAnsi="Minion Pro"/>
                            <w:color w:val="FFFFFF"/>
                            <w:sz w:val="24"/>
                          </w:rPr>
                          <w:t>Dayalı</w:t>
                        </w:r>
                        <w:r>
                          <w:rPr>
                            <w:rFonts w:ascii="Minion Pro" w:hAnsi="Minion Pro"/>
                            <w:color w:val="FFFFFF"/>
                            <w:spacing w:val="-11"/>
                            <w:sz w:val="24"/>
                          </w:rPr>
                          <w:t xml:space="preserve"> </w:t>
                        </w:r>
                        <w:r>
                          <w:rPr>
                            <w:rFonts w:ascii="Minion Pro" w:hAnsi="Minion Pro"/>
                            <w:color w:val="FFFFFF"/>
                            <w:sz w:val="24"/>
                          </w:rPr>
                          <w:t>Toplumsal</w:t>
                        </w:r>
                        <w:r>
                          <w:rPr>
                            <w:rFonts w:ascii="Minion Pro" w:hAnsi="Minion Pro"/>
                            <w:color w:val="FFFFFF"/>
                            <w:spacing w:val="-11"/>
                            <w:sz w:val="24"/>
                          </w:rPr>
                          <w:t xml:space="preserve"> </w:t>
                        </w:r>
                        <w:r>
                          <w:rPr>
                            <w:rFonts w:ascii="Minion Pro" w:hAnsi="Minion Pro"/>
                            <w:color w:val="FFFFFF"/>
                            <w:spacing w:val="-2"/>
                            <w:sz w:val="24"/>
                          </w:rPr>
                          <w:t>Gelişim</w:t>
                        </w:r>
                      </w:p>
                      <w:p w:rsidR="0062063A" w:rsidRDefault="0062063A">
                        <w:pPr>
                          <w:spacing w:line="306" w:lineRule="exact"/>
                          <w:ind w:left="281"/>
                          <w:rPr>
                            <w:rFonts w:ascii="Minion Pro" w:hAnsi="Minion Pro"/>
                            <w:sz w:val="24"/>
                          </w:rPr>
                        </w:pPr>
                        <w:r>
                          <w:rPr>
                            <w:color w:val="FFFFFF"/>
                            <w:sz w:val="24"/>
                          </w:rPr>
                          <w:t>√</w:t>
                        </w:r>
                        <w:r>
                          <w:rPr>
                            <w:color w:val="FFFFFF"/>
                            <w:spacing w:val="-13"/>
                            <w:sz w:val="24"/>
                          </w:rPr>
                          <w:t xml:space="preserve"> </w:t>
                        </w:r>
                        <w:r>
                          <w:rPr>
                            <w:rFonts w:ascii="Minion Pro" w:hAnsi="Minion Pro"/>
                            <w:color w:val="FFFFFF"/>
                            <w:sz w:val="24"/>
                          </w:rPr>
                          <w:t>Bilgi</w:t>
                        </w:r>
                        <w:r>
                          <w:rPr>
                            <w:rFonts w:ascii="Minion Pro" w:hAnsi="Minion Pro"/>
                            <w:color w:val="FFFFFF"/>
                            <w:spacing w:val="-6"/>
                            <w:sz w:val="24"/>
                          </w:rPr>
                          <w:t xml:space="preserve"> </w:t>
                        </w:r>
                        <w:r>
                          <w:rPr>
                            <w:rFonts w:ascii="Minion Pro" w:hAnsi="Minion Pro"/>
                            <w:color w:val="FFFFFF"/>
                            <w:sz w:val="24"/>
                          </w:rPr>
                          <w:t>Ve</w:t>
                        </w:r>
                        <w:r>
                          <w:rPr>
                            <w:rFonts w:ascii="Minion Pro" w:hAnsi="Minion Pro"/>
                            <w:color w:val="FFFFFF"/>
                            <w:spacing w:val="-6"/>
                            <w:sz w:val="24"/>
                          </w:rPr>
                          <w:t xml:space="preserve"> </w:t>
                        </w:r>
                        <w:r>
                          <w:rPr>
                            <w:rFonts w:ascii="Minion Pro" w:hAnsi="Minion Pro"/>
                            <w:color w:val="FFFFFF"/>
                            <w:sz w:val="24"/>
                          </w:rPr>
                          <w:t>Değer</w:t>
                        </w:r>
                        <w:r>
                          <w:rPr>
                            <w:rFonts w:ascii="Minion Pro" w:hAnsi="Minion Pro"/>
                            <w:color w:val="FFFFFF"/>
                            <w:spacing w:val="-6"/>
                            <w:sz w:val="24"/>
                          </w:rPr>
                          <w:t xml:space="preserve"> </w:t>
                        </w:r>
                        <w:r>
                          <w:rPr>
                            <w:rFonts w:ascii="Minion Pro" w:hAnsi="Minion Pro"/>
                            <w:color w:val="FFFFFF"/>
                            <w:spacing w:val="-2"/>
                            <w:sz w:val="24"/>
                          </w:rPr>
                          <w:t>Üretmek</w:t>
                        </w:r>
                      </w:p>
                    </w:txbxContent>
                  </v:textbox>
                </v:shape>
                <w10:anchorlock/>
              </v:group>
            </w:pict>
          </mc:Fallback>
        </mc:AlternateContent>
      </w:r>
    </w:p>
    <w:p w:rsidR="00E907E4" w:rsidRDefault="001B3C75">
      <w:pPr>
        <w:pStyle w:val="ListeParagraf"/>
        <w:numPr>
          <w:ilvl w:val="1"/>
          <w:numId w:val="3"/>
        </w:numPr>
        <w:tabs>
          <w:tab w:val="left" w:pos="463"/>
        </w:tabs>
        <w:spacing w:before="120" w:line="249" w:lineRule="auto"/>
        <w:ind w:left="100" w:right="137" w:firstLine="0"/>
        <w:jc w:val="left"/>
      </w:pPr>
      <w:r>
        <w:rPr>
          <w:b/>
          <w:color w:val="231F20"/>
          <w:spacing w:val="-2"/>
        </w:rPr>
        <w:t>Strateji</w:t>
      </w:r>
      <w:r>
        <w:rPr>
          <w:b/>
          <w:color w:val="231F20"/>
          <w:spacing w:val="-26"/>
        </w:rPr>
        <w:t xml:space="preserve"> </w:t>
      </w:r>
      <w:r>
        <w:rPr>
          <w:b/>
          <w:color w:val="231F20"/>
          <w:spacing w:val="-2"/>
        </w:rPr>
        <w:t>Alanları</w:t>
      </w:r>
      <w:r>
        <w:rPr>
          <w:b/>
          <w:color w:val="231F20"/>
          <w:spacing w:val="-22"/>
        </w:rPr>
        <w:t xml:space="preserve"> </w:t>
      </w:r>
      <w:r>
        <w:rPr>
          <w:color w:val="231F20"/>
          <w:spacing w:val="-2"/>
        </w:rPr>
        <w:t>Yapılan</w:t>
      </w:r>
      <w:r>
        <w:rPr>
          <w:color w:val="231F20"/>
          <w:spacing w:val="-10"/>
        </w:rPr>
        <w:t xml:space="preserve"> </w:t>
      </w:r>
      <w:r>
        <w:rPr>
          <w:color w:val="231F20"/>
          <w:spacing w:val="-2"/>
        </w:rPr>
        <w:t>mevcut</w:t>
      </w:r>
      <w:r>
        <w:rPr>
          <w:color w:val="231F20"/>
          <w:spacing w:val="-10"/>
        </w:rPr>
        <w:t xml:space="preserve"> </w:t>
      </w:r>
      <w:r>
        <w:rPr>
          <w:color w:val="231F20"/>
          <w:spacing w:val="-2"/>
        </w:rPr>
        <w:t>durum</w:t>
      </w:r>
      <w:r>
        <w:rPr>
          <w:color w:val="231F20"/>
          <w:spacing w:val="-10"/>
        </w:rPr>
        <w:t xml:space="preserve"> </w:t>
      </w:r>
      <w:r>
        <w:rPr>
          <w:color w:val="231F20"/>
          <w:spacing w:val="-2"/>
        </w:rPr>
        <w:t>analizi</w:t>
      </w:r>
      <w:r>
        <w:rPr>
          <w:color w:val="231F20"/>
          <w:spacing w:val="-10"/>
        </w:rPr>
        <w:t xml:space="preserve"> </w:t>
      </w:r>
      <w:r>
        <w:rPr>
          <w:color w:val="231F20"/>
          <w:spacing w:val="-2"/>
        </w:rPr>
        <w:t>doğrultusunda</w:t>
      </w:r>
      <w:r>
        <w:rPr>
          <w:color w:val="231F20"/>
          <w:spacing w:val="-10"/>
        </w:rPr>
        <w:t xml:space="preserve"> </w:t>
      </w:r>
      <w:r>
        <w:rPr>
          <w:color w:val="231F20"/>
          <w:spacing w:val="-2"/>
        </w:rPr>
        <w:t>ve</w:t>
      </w:r>
      <w:r>
        <w:rPr>
          <w:color w:val="231F20"/>
          <w:spacing w:val="-10"/>
        </w:rPr>
        <w:t xml:space="preserve"> </w:t>
      </w:r>
      <w:r>
        <w:rPr>
          <w:color w:val="231F20"/>
          <w:spacing w:val="-2"/>
        </w:rPr>
        <w:t>belirlenen</w:t>
      </w:r>
      <w:r>
        <w:rPr>
          <w:color w:val="231F20"/>
          <w:spacing w:val="-10"/>
        </w:rPr>
        <w:t xml:space="preserve"> </w:t>
      </w:r>
      <w:proofErr w:type="gramStart"/>
      <w:r>
        <w:rPr>
          <w:color w:val="231F20"/>
          <w:spacing w:val="-2"/>
        </w:rPr>
        <w:t>misyon</w:t>
      </w:r>
      <w:proofErr w:type="gramEnd"/>
      <w:r>
        <w:rPr>
          <w:color w:val="231F20"/>
          <w:spacing w:val="-2"/>
        </w:rPr>
        <w:t>,</w:t>
      </w:r>
      <w:r>
        <w:rPr>
          <w:color w:val="231F20"/>
          <w:spacing w:val="-10"/>
        </w:rPr>
        <w:t xml:space="preserve"> </w:t>
      </w:r>
      <w:r>
        <w:rPr>
          <w:color w:val="231F20"/>
          <w:spacing w:val="-2"/>
        </w:rPr>
        <w:t>vizyon</w:t>
      </w:r>
      <w:r>
        <w:rPr>
          <w:color w:val="231F20"/>
          <w:spacing w:val="-10"/>
        </w:rPr>
        <w:t xml:space="preserve"> </w:t>
      </w:r>
      <w:r>
        <w:rPr>
          <w:color w:val="231F20"/>
          <w:spacing w:val="-2"/>
        </w:rPr>
        <w:t>ve</w:t>
      </w:r>
      <w:r>
        <w:rPr>
          <w:color w:val="231F20"/>
          <w:spacing w:val="-10"/>
        </w:rPr>
        <w:t xml:space="preserve"> </w:t>
      </w:r>
      <w:r>
        <w:rPr>
          <w:color w:val="231F20"/>
          <w:spacing w:val="-2"/>
        </w:rPr>
        <w:t>değerler</w:t>
      </w:r>
      <w:r>
        <w:rPr>
          <w:color w:val="231F20"/>
          <w:spacing w:val="-10"/>
        </w:rPr>
        <w:t xml:space="preserve"> </w:t>
      </w:r>
      <w:r>
        <w:rPr>
          <w:color w:val="231F20"/>
          <w:spacing w:val="-2"/>
        </w:rPr>
        <w:t xml:space="preserve">çerçevesinde </w:t>
      </w:r>
      <w:r w:rsidR="00510A5B">
        <w:rPr>
          <w:color w:val="231F20"/>
        </w:rPr>
        <w:t>Bünyan Ticaret Odası 2026-2029</w:t>
      </w:r>
      <w:r>
        <w:rPr>
          <w:color w:val="231F20"/>
        </w:rPr>
        <w:t xml:space="preserve"> yılları için dört ana strateji alanı belirlemiştir:</w:t>
      </w:r>
    </w:p>
    <w:p w:rsidR="00E907E4" w:rsidRDefault="00E907E4">
      <w:pPr>
        <w:pStyle w:val="GvdeMetni"/>
        <w:spacing w:before="12"/>
      </w:pPr>
    </w:p>
    <w:p w:rsidR="00E907E4" w:rsidRDefault="001B3C75">
      <w:pPr>
        <w:pStyle w:val="ListeParagraf"/>
        <w:numPr>
          <w:ilvl w:val="0"/>
          <w:numId w:val="2"/>
        </w:numPr>
        <w:tabs>
          <w:tab w:val="left" w:pos="320"/>
        </w:tabs>
        <w:jc w:val="left"/>
      </w:pPr>
      <w:r>
        <w:rPr>
          <w:color w:val="231F20"/>
        </w:rPr>
        <w:t>Bünyan</w:t>
      </w:r>
      <w:r>
        <w:rPr>
          <w:color w:val="231F20"/>
          <w:spacing w:val="-4"/>
        </w:rPr>
        <w:t xml:space="preserve"> </w:t>
      </w:r>
      <w:r>
        <w:rPr>
          <w:color w:val="231F20"/>
        </w:rPr>
        <w:t xml:space="preserve">Ticaret Odası’nın hizmet sunma kapasitesini artırmak ve hizmetlerini </w:t>
      </w:r>
      <w:r>
        <w:rPr>
          <w:color w:val="231F20"/>
          <w:spacing w:val="-2"/>
        </w:rPr>
        <w:t>yaygınlaştırmak.</w:t>
      </w:r>
    </w:p>
    <w:p w:rsidR="00E907E4" w:rsidRDefault="001B3C75">
      <w:pPr>
        <w:pStyle w:val="ListeParagraf"/>
        <w:numPr>
          <w:ilvl w:val="0"/>
          <w:numId w:val="2"/>
        </w:numPr>
        <w:tabs>
          <w:tab w:val="left" w:pos="375"/>
        </w:tabs>
        <w:spacing w:before="11"/>
        <w:ind w:left="375"/>
        <w:jc w:val="left"/>
      </w:pPr>
      <w:r>
        <w:rPr>
          <w:color w:val="231F20"/>
        </w:rPr>
        <w:t xml:space="preserve">Mevcut hizmetlerin kalitesini artırmak, yenilikçi hizmetler </w:t>
      </w:r>
      <w:r>
        <w:rPr>
          <w:color w:val="231F20"/>
          <w:spacing w:val="-2"/>
        </w:rPr>
        <w:t>geliştirmek.</w:t>
      </w:r>
    </w:p>
    <w:p w:rsidR="00E907E4" w:rsidRDefault="001B3C75">
      <w:pPr>
        <w:pStyle w:val="ListeParagraf"/>
        <w:numPr>
          <w:ilvl w:val="0"/>
          <w:numId w:val="2"/>
        </w:numPr>
        <w:tabs>
          <w:tab w:val="left" w:pos="453"/>
        </w:tabs>
        <w:spacing w:before="11" w:line="249" w:lineRule="auto"/>
        <w:ind w:left="100" w:right="137" w:firstLine="94"/>
        <w:jc w:val="left"/>
      </w:pPr>
      <w:r>
        <w:rPr>
          <w:color w:val="231F20"/>
        </w:rPr>
        <w:t>Üyelerin</w:t>
      </w:r>
      <w:r>
        <w:rPr>
          <w:color w:val="231F20"/>
          <w:spacing w:val="37"/>
        </w:rPr>
        <w:t xml:space="preserve"> </w:t>
      </w:r>
      <w:r>
        <w:rPr>
          <w:color w:val="231F20"/>
        </w:rPr>
        <w:t>ve</w:t>
      </w:r>
      <w:r>
        <w:rPr>
          <w:color w:val="231F20"/>
          <w:spacing w:val="37"/>
        </w:rPr>
        <w:t xml:space="preserve"> </w:t>
      </w:r>
      <w:r>
        <w:rPr>
          <w:color w:val="231F20"/>
        </w:rPr>
        <w:t>yönetimi</w:t>
      </w:r>
      <w:r>
        <w:rPr>
          <w:color w:val="231F20"/>
          <w:spacing w:val="37"/>
        </w:rPr>
        <w:t xml:space="preserve"> </w:t>
      </w:r>
      <w:r>
        <w:rPr>
          <w:color w:val="231F20"/>
        </w:rPr>
        <w:t>kendisinde</w:t>
      </w:r>
      <w:r>
        <w:rPr>
          <w:color w:val="231F20"/>
          <w:spacing w:val="37"/>
        </w:rPr>
        <w:t xml:space="preserve"> </w:t>
      </w:r>
      <w:r>
        <w:rPr>
          <w:color w:val="231F20"/>
        </w:rPr>
        <w:t>olan</w:t>
      </w:r>
      <w:r>
        <w:rPr>
          <w:color w:val="231F20"/>
          <w:spacing w:val="37"/>
        </w:rPr>
        <w:t xml:space="preserve"> </w:t>
      </w:r>
      <w:r>
        <w:rPr>
          <w:color w:val="231F20"/>
        </w:rPr>
        <w:t>iştiraklerin</w:t>
      </w:r>
      <w:r>
        <w:rPr>
          <w:color w:val="231F20"/>
          <w:spacing w:val="37"/>
        </w:rPr>
        <w:t xml:space="preserve"> </w:t>
      </w:r>
      <w:r>
        <w:rPr>
          <w:color w:val="231F20"/>
        </w:rPr>
        <w:t>sürdürülebilir</w:t>
      </w:r>
      <w:r>
        <w:rPr>
          <w:color w:val="231F20"/>
          <w:spacing w:val="37"/>
        </w:rPr>
        <w:t xml:space="preserve"> </w:t>
      </w:r>
      <w:r>
        <w:rPr>
          <w:color w:val="231F20"/>
        </w:rPr>
        <w:t>rekabet</w:t>
      </w:r>
      <w:r>
        <w:rPr>
          <w:color w:val="231F20"/>
          <w:spacing w:val="37"/>
        </w:rPr>
        <w:t xml:space="preserve"> </w:t>
      </w:r>
      <w:r>
        <w:rPr>
          <w:color w:val="231F20"/>
        </w:rPr>
        <w:t>gücü</w:t>
      </w:r>
      <w:r>
        <w:rPr>
          <w:color w:val="231F20"/>
          <w:spacing w:val="37"/>
        </w:rPr>
        <w:t xml:space="preserve"> </w:t>
      </w:r>
      <w:r>
        <w:rPr>
          <w:color w:val="231F20"/>
        </w:rPr>
        <w:t>kazanmasını</w:t>
      </w:r>
      <w:r>
        <w:rPr>
          <w:color w:val="231F20"/>
          <w:spacing w:val="37"/>
        </w:rPr>
        <w:t xml:space="preserve"> </w:t>
      </w:r>
      <w:r>
        <w:rPr>
          <w:color w:val="231F20"/>
        </w:rPr>
        <w:t>sağlayacak</w:t>
      </w:r>
      <w:r>
        <w:rPr>
          <w:color w:val="231F20"/>
          <w:spacing w:val="37"/>
        </w:rPr>
        <w:t xml:space="preserve"> </w:t>
      </w:r>
      <w:r>
        <w:rPr>
          <w:color w:val="231F20"/>
        </w:rPr>
        <w:t>işbirliği modelleri geliştirmek ve uygulamak.</w:t>
      </w:r>
    </w:p>
    <w:p w:rsidR="00E907E4" w:rsidRDefault="001B3C75">
      <w:pPr>
        <w:pStyle w:val="ListeParagraf"/>
        <w:numPr>
          <w:ilvl w:val="0"/>
          <w:numId w:val="2"/>
        </w:numPr>
        <w:tabs>
          <w:tab w:val="left" w:pos="320"/>
        </w:tabs>
        <w:spacing w:before="2"/>
        <w:jc w:val="left"/>
      </w:pPr>
      <w:r>
        <w:rPr>
          <w:color w:val="231F20"/>
        </w:rPr>
        <w:t xml:space="preserve">Bünyan’ın sosyal ve ekonomik gelişimine katkıda </w:t>
      </w:r>
      <w:r>
        <w:rPr>
          <w:color w:val="231F20"/>
          <w:spacing w:val="-2"/>
        </w:rPr>
        <w:t>bulunmak</w:t>
      </w:r>
    </w:p>
    <w:p w:rsidR="00E907E4" w:rsidRDefault="00E907E4">
      <w:pPr>
        <w:pStyle w:val="GvdeMetni"/>
        <w:spacing w:before="22"/>
      </w:pPr>
    </w:p>
    <w:p w:rsidR="00E907E4" w:rsidRDefault="001B3C75">
      <w:pPr>
        <w:pStyle w:val="Balk3"/>
        <w:numPr>
          <w:ilvl w:val="1"/>
          <w:numId w:val="3"/>
        </w:numPr>
        <w:tabs>
          <w:tab w:val="left" w:pos="540"/>
        </w:tabs>
        <w:ind w:left="540"/>
        <w:jc w:val="left"/>
      </w:pPr>
      <w:r>
        <w:rPr>
          <w:color w:val="231F20"/>
          <w:spacing w:val="-2"/>
        </w:rPr>
        <w:t>Stratejik</w:t>
      </w:r>
      <w:r>
        <w:rPr>
          <w:color w:val="231F20"/>
          <w:spacing w:val="-10"/>
        </w:rPr>
        <w:t xml:space="preserve"> </w:t>
      </w:r>
      <w:r>
        <w:rPr>
          <w:color w:val="231F20"/>
          <w:spacing w:val="-2"/>
        </w:rPr>
        <w:t>Amaçlar,</w:t>
      </w:r>
      <w:r>
        <w:rPr>
          <w:color w:val="231F20"/>
          <w:spacing w:val="4"/>
        </w:rPr>
        <w:t xml:space="preserve"> </w:t>
      </w:r>
      <w:r>
        <w:rPr>
          <w:color w:val="231F20"/>
          <w:spacing w:val="-2"/>
        </w:rPr>
        <w:t>Hedefler ve</w:t>
      </w:r>
      <w:r>
        <w:rPr>
          <w:color w:val="231F20"/>
          <w:spacing w:val="4"/>
        </w:rPr>
        <w:t xml:space="preserve"> </w:t>
      </w:r>
      <w:r>
        <w:rPr>
          <w:color w:val="231F20"/>
          <w:spacing w:val="-2"/>
        </w:rPr>
        <w:t>Öngörülen</w:t>
      </w:r>
      <w:r>
        <w:rPr>
          <w:color w:val="231F20"/>
          <w:spacing w:val="3"/>
        </w:rPr>
        <w:t xml:space="preserve"> </w:t>
      </w:r>
      <w:r>
        <w:rPr>
          <w:color w:val="231F20"/>
          <w:spacing w:val="-2"/>
        </w:rPr>
        <w:t>Faaliyetler</w:t>
      </w:r>
    </w:p>
    <w:p w:rsidR="00E907E4" w:rsidRDefault="00E907E4">
      <w:pPr>
        <w:pStyle w:val="GvdeMetni"/>
        <w:spacing w:before="22"/>
        <w:rPr>
          <w:b/>
        </w:rPr>
      </w:pPr>
    </w:p>
    <w:p w:rsidR="00E907E4" w:rsidRDefault="001B3C75">
      <w:pPr>
        <w:pStyle w:val="GvdeMetni"/>
        <w:spacing w:line="249" w:lineRule="auto"/>
        <w:ind w:left="100" w:firstLine="43"/>
      </w:pPr>
      <w:r>
        <w:rPr>
          <w:color w:val="231F20"/>
        </w:rPr>
        <w:t>Bünyan</w:t>
      </w:r>
      <w:r>
        <w:rPr>
          <w:color w:val="231F20"/>
          <w:spacing w:val="-16"/>
        </w:rPr>
        <w:t xml:space="preserve"> </w:t>
      </w:r>
      <w:r>
        <w:rPr>
          <w:color w:val="231F20"/>
        </w:rPr>
        <w:t>Ticaret</w:t>
      </w:r>
      <w:r>
        <w:rPr>
          <w:color w:val="231F20"/>
          <w:spacing w:val="-14"/>
        </w:rPr>
        <w:t xml:space="preserve"> </w:t>
      </w:r>
      <w:r>
        <w:rPr>
          <w:color w:val="231F20"/>
        </w:rPr>
        <w:t>Odası’nın</w:t>
      </w:r>
      <w:r>
        <w:rPr>
          <w:color w:val="231F20"/>
          <w:spacing w:val="-14"/>
        </w:rPr>
        <w:t xml:space="preserve"> </w:t>
      </w:r>
      <w:r>
        <w:rPr>
          <w:color w:val="231F20"/>
        </w:rPr>
        <w:t>Bölüm</w:t>
      </w:r>
      <w:r>
        <w:rPr>
          <w:color w:val="231F20"/>
          <w:spacing w:val="-14"/>
        </w:rPr>
        <w:t xml:space="preserve"> </w:t>
      </w:r>
      <w:r>
        <w:rPr>
          <w:color w:val="231F20"/>
        </w:rPr>
        <w:t>6,4’de</w:t>
      </w:r>
      <w:r>
        <w:rPr>
          <w:color w:val="231F20"/>
          <w:spacing w:val="-13"/>
        </w:rPr>
        <w:t xml:space="preserve"> </w:t>
      </w:r>
      <w:r>
        <w:rPr>
          <w:color w:val="231F20"/>
        </w:rPr>
        <w:t>belirtilen</w:t>
      </w:r>
      <w:r>
        <w:rPr>
          <w:color w:val="231F20"/>
          <w:spacing w:val="-14"/>
        </w:rPr>
        <w:t xml:space="preserve"> </w:t>
      </w:r>
      <w:r>
        <w:rPr>
          <w:color w:val="231F20"/>
        </w:rPr>
        <w:t>strateji</w:t>
      </w:r>
      <w:r>
        <w:rPr>
          <w:color w:val="231F20"/>
          <w:spacing w:val="-14"/>
        </w:rPr>
        <w:t xml:space="preserve"> </w:t>
      </w:r>
      <w:r>
        <w:rPr>
          <w:color w:val="231F20"/>
        </w:rPr>
        <w:t>alanları</w:t>
      </w:r>
      <w:r>
        <w:rPr>
          <w:color w:val="231F20"/>
          <w:spacing w:val="-14"/>
        </w:rPr>
        <w:t xml:space="preserve"> </w:t>
      </w:r>
      <w:r>
        <w:rPr>
          <w:color w:val="231F20"/>
        </w:rPr>
        <w:t>doğrultusunda</w:t>
      </w:r>
      <w:r>
        <w:rPr>
          <w:color w:val="231F20"/>
          <w:spacing w:val="-13"/>
        </w:rPr>
        <w:t xml:space="preserve"> </w:t>
      </w:r>
      <w:r w:rsidR="00714D71">
        <w:rPr>
          <w:color w:val="231F20"/>
        </w:rPr>
        <w:t>2026</w:t>
      </w:r>
      <w:r>
        <w:rPr>
          <w:color w:val="231F20"/>
          <w:spacing w:val="-14"/>
        </w:rPr>
        <w:t xml:space="preserve"> </w:t>
      </w:r>
      <w:r>
        <w:rPr>
          <w:color w:val="231F20"/>
        </w:rPr>
        <w:t>-</w:t>
      </w:r>
      <w:r>
        <w:rPr>
          <w:color w:val="231F20"/>
          <w:spacing w:val="-14"/>
        </w:rPr>
        <w:t xml:space="preserve"> </w:t>
      </w:r>
      <w:r w:rsidR="00714D71">
        <w:rPr>
          <w:color w:val="231F20"/>
        </w:rPr>
        <w:t>2029</w:t>
      </w:r>
      <w:r>
        <w:rPr>
          <w:color w:val="231F20"/>
          <w:spacing w:val="-14"/>
        </w:rPr>
        <w:t xml:space="preserve"> </w:t>
      </w:r>
      <w:r>
        <w:rPr>
          <w:color w:val="231F20"/>
        </w:rPr>
        <w:t>yıllarını</w:t>
      </w:r>
      <w:r>
        <w:rPr>
          <w:color w:val="231F20"/>
          <w:spacing w:val="-13"/>
        </w:rPr>
        <w:t xml:space="preserve"> </w:t>
      </w:r>
      <w:r>
        <w:rPr>
          <w:color w:val="231F20"/>
        </w:rPr>
        <w:t>kapsayan</w:t>
      </w:r>
      <w:r>
        <w:rPr>
          <w:color w:val="231F20"/>
          <w:spacing w:val="-14"/>
        </w:rPr>
        <w:t xml:space="preserve"> </w:t>
      </w:r>
      <w:r>
        <w:rPr>
          <w:color w:val="231F20"/>
        </w:rPr>
        <w:t xml:space="preserve">stratejik </w:t>
      </w:r>
      <w:r>
        <w:rPr>
          <w:color w:val="231F20"/>
          <w:spacing w:val="-2"/>
        </w:rPr>
        <w:t>amaçları:</w:t>
      </w:r>
    </w:p>
    <w:p w:rsidR="00E907E4" w:rsidRDefault="001B3C75">
      <w:pPr>
        <w:pStyle w:val="ListeParagraf"/>
        <w:numPr>
          <w:ilvl w:val="0"/>
          <w:numId w:val="1"/>
        </w:numPr>
        <w:tabs>
          <w:tab w:val="left" w:pos="819"/>
        </w:tabs>
        <w:spacing w:before="2" w:line="249" w:lineRule="auto"/>
        <w:ind w:right="138" w:firstLine="0"/>
        <w:jc w:val="left"/>
      </w:pPr>
      <w:proofErr w:type="gramStart"/>
      <w:r>
        <w:rPr>
          <w:color w:val="231F20"/>
        </w:rPr>
        <w:t>Üyelerine,</w:t>
      </w:r>
      <w:r>
        <w:rPr>
          <w:color w:val="231F20"/>
          <w:spacing w:val="30"/>
        </w:rPr>
        <w:t xml:space="preserve"> </w:t>
      </w:r>
      <w:r>
        <w:rPr>
          <w:color w:val="231F20"/>
        </w:rPr>
        <w:t>ihtiyaçlarının</w:t>
      </w:r>
      <w:r>
        <w:rPr>
          <w:color w:val="231F20"/>
          <w:spacing w:val="30"/>
        </w:rPr>
        <w:t xml:space="preserve"> </w:t>
      </w:r>
      <w:r>
        <w:rPr>
          <w:color w:val="231F20"/>
        </w:rPr>
        <w:t>ve</w:t>
      </w:r>
      <w:r>
        <w:rPr>
          <w:color w:val="231F20"/>
          <w:spacing w:val="30"/>
        </w:rPr>
        <w:t xml:space="preserve"> </w:t>
      </w:r>
      <w:r>
        <w:rPr>
          <w:color w:val="231F20"/>
        </w:rPr>
        <w:t>beklentilerinin</w:t>
      </w:r>
      <w:r>
        <w:rPr>
          <w:color w:val="231F20"/>
          <w:spacing w:val="30"/>
        </w:rPr>
        <w:t xml:space="preserve"> </w:t>
      </w:r>
      <w:r>
        <w:rPr>
          <w:color w:val="231F20"/>
        </w:rPr>
        <w:t>ötesinde</w:t>
      </w:r>
      <w:r>
        <w:rPr>
          <w:color w:val="231F20"/>
          <w:spacing w:val="30"/>
        </w:rPr>
        <w:t xml:space="preserve"> </w:t>
      </w:r>
      <w:r>
        <w:rPr>
          <w:color w:val="231F20"/>
        </w:rPr>
        <w:t>tarafsız,</w:t>
      </w:r>
      <w:r>
        <w:rPr>
          <w:color w:val="231F20"/>
          <w:spacing w:val="30"/>
        </w:rPr>
        <w:t xml:space="preserve"> </w:t>
      </w:r>
      <w:r>
        <w:rPr>
          <w:color w:val="231F20"/>
        </w:rPr>
        <w:t>hızlı</w:t>
      </w:r>
      <w:r>
        <w:rPr>
          <w:color w:val="231F20"/>
          <w:spacing w:val="30"/>
        </w:rPr>
        <w:t xml:space="preserve"> </w:t>
      </w:r>
      <w:r>
        <w:rPr>
          <w:color w:val="231F20"/>
        </w:rPr>
        <w:t>ve</w:t>
      </w:r>
      <w:r>
        <w:rPr>
          <w:color w:val="231F20"/>
          <w:spacing w:val="30"/>
        </w:rPr>
        <w:t xml:space="preserve"> </w:t>
      </w:r>
      <w:r>
        <w:rPr>
          <w:color w:val="231F20"/>
        </w:rPr>
        <w:t>doğru</w:t>
      </w:r>
      <w:r>
        <w:rPr>
          <w:color w:val="231F20"/>
          <w:spacing w:val="30"/>
        </w:rPr>
        <w:t xml:space="preserve"> </w:t>
      </w:r>
      <w:r>
        <w:rPr>
          <w:color w:val="231F20"/>
        </w:rPr>
        <w:t>hizmet</w:t>
      </w:r>
      <w:r>
        <w:rPr>
          <w:color w:val="231F20"/>
          <w:spacing w:val="30"/>
        </w:rPr>
        <w:t xml:space="preserve"> </w:t>
      </w:r>
      <w:r>
        <w:rPr>
          <w:color w:val="231F20"/>
        </w:rPr>
        <w:t>sunmak</w:t>
      </w:r>
      <w:r>
        <w:rPr>
          <w:color w:val="231F20"/>
          <w:spacing w:val="30"/>
        </w:rPr>
        <w:t xml:space="preserve"> </w:t>
      </w:r>
      <w:r>
        <w:rPr>
          <w:color w:val="231F20"/>
        </w:rPr>
        <w:t>üzere</w:t>
      </w:r>
      <w:r>
        <w:rPr>
          <w:color w:val="231F20"/>
          <w:spacing w:val="30"/>
        </w:rPr>
        <w:t xml:space="preserve"> </w:t>
      </w:r>
      <w:r>
        <w:rPr>
          <w:color w:val="231F20"/>
        </w:rPr>
        <w:t>personel, teknolojik ve mali kapasitesini geliştirmek.</w:t>
      </w:r>
      <w:proofErr w:type="gramEnd"/>
    </w:p>
    <w:p w:rsidR="00E907E4" w:rsidRDefault="00E907E4">
      <w:pPr>
        <w:pStyle w:val="GvdeMetni"/>
        <w:spacing w:before="13"/>
      </w:pPr>
    </w:p>
    <w:p w:rsidR="00E907E4" w:rsidRDefault="001B3C75">
      <w:pPr>
        <w:pStyle w:val="ListeParagraf"/>
        <w:numPr>
          <w:ilvl w:val="0"/>
          <w:numId w:val="1"/>
        </w:numPr>
        <w:tabs>
          <w:tab w:val="left" w:pos="303"/>
        </w:tabs>
        <w:spacing w:line="249" w:lineRule="auto"/>
        <w:ind w:right="137" w:firstLine="0"/>
        <w:jc w:val="left"/>
      </w:pPr>
      <w:r>
        <w:rPr>
          <w:color w:val="231F20"/>
        </w:rPr>
        <w:t>Mevcut</w:t>
      </w:r>
      <w:r>
        <w:rPr>
          <w:color w:val="231F20"/>
          <w:spacing w:val="-17"/>
        </w:rPr>
        <w:t xml:space="preserve"> </w:t>
      </w:r>
      <w:r>
        <w:rPr>
          <w:color w:val="231F20"/>
        </w:rPr>
        <w:t>hizmetlerin</w:t>
      </w:r>
      <w:r>
        <w:rPr>
          <w:color w:val="231F20"/>
          <w:spacing w:val="-18"/>
        </w:rPr>
        <w:t xml:space="preserve"> </w:t>
      </w:r>
      <w:r>
        <w:rPr>
          <w:color w:val="231F20"/>
        </w:rPr>
        <w:t>yerine</w:t>
      </w:r>
      <w:r>
        <w:rPr>
          <w:color w:val="231F20"/>
          <w:spacing w:val="-17"/>
        </w:rPr>
        <w:t xml:space="preserve"> </w:t>
      </w:r>
      <w:r>
        <w:rPr>
          <w:color w:val="231F20"/>
        </w:rPr>
        <w:t>getirilmesinde</w:t>
      </w:r>
      <w:r>
        <w:rPr>
          <w:color w:val="231F20"/>
          <w:spacing w:val="-18"/>
        </w:rPr>
        <w:t xml:space="preserve"> </w:t>
      </w:r>
      <w:r>
        <w:rPr>
          <w:color w:val="231F20"/>
        </w:rPr>
        <w:t>mevzuata</w:t>
      </w:r>
      <w:r>
        <w:rPr>
          <w:color w:val="231F20"/>
          <w:spacing w:val="-18"/>
        </w:rPr>
        <w:t xml:space="preserve"> </w:t>
      </w:r>
      <w:r>
        <w:rPr>
          <w:color w:val="231F20"/>
        </w:rPr>
        <w:t>uygun</w:t>
      </w:r>
      <w:r>
        <w:rPr>
          <w:color w:val="231F20"/>
          <w:spacing w:val="-17"/>
        </w:rPr>
        <w:t xml:space="preserve"> </w:t>
      </w:r>
      <w:r>
        <w:rPr>
          <w:color w:val="231F20"/>
        </w:rPr>
        <w:t>olarak</w:t>
      </w:r>
      <w:r>
        <w:rPr>
          <w:color w:val="231F20"/>
          <w:spacing w:val="-17"/>
        </w:rPr>
        <w:t xml:space="preserve"> </w:t>
      </w:r>
      <w:r>
        <w:rPr>
          <w:color w:val="231F20"/>
        </w:rPr>
        <w:t>hizmet</w:t>
      </w:r>
      <w:r>
        <w:rPr>
          <w:color w:val="231F20"/>
          <w:spacing w:val="-18"/>
        </w:rPr>
        <w:t xml:space="preserve"> </w:t>
      </w:r>
      <w:r>
        <w:rPr>
          <w:color w:val="231F20"/>
        </w:rPr>
        <w:t>sunma</w:t>
      </w:r>
      <w:r>
        <w:rPr>
          <w:color w:val="231F20"/>
          <w:spacing w:val="-17"/>
        </w:rPr>
        <w:t xml:space="preserve"> </w:t>
      </w:r>
      <w:r>
        <w:rPr>
          <w:color w:val="231F20"/>
        </w:rPr>
        <w:t>kalitesini</w:t>
      </w:r>
      <w:r>
        <w:rPr>
          <w:color w:val="231F20"/>
          <w:spacing w:val="-18"/>
        </w:rPr>
        <w:t xml:space="preserve"> </w:t>
      </w:r>
      <w:r>
        <w:rPr>
          <w:color w:val="231F20"/>
        </w:rPr>
        <w:t>artırmak,</w:t>
      </w:r>
      <w:r>
        <w:rPr>
          <w:color w:val="231F20"/>
          <w:spacing w:val="-18"/>
        </w:rPr>
        <w:t xml:space="preserve"> </w:t>
      </w:r>
      <w:r>
        <w:rPr>
          <w:color w:val="231F20"/>
        </w:rPr>
        <w:t>yenilikçi</w:t>
      </w:r>
      <w:r>
        <w:rPr>
          <w:color w:val="231F20"/>
          <w:spacing w:val="-18"/>
        </w:rPr>
        <w:t xml:space="preserve"> </w:t>
      </w:r>
      <w:r>
        <w:rPr>
          <w:color w:val="231F20"/>
        </w:rPr>
        <w:t xml:space="preserve">hizmetler </w:t>
      </w:r>
      <w:r>
        <w:rPr>
          <w:color w:val="231F20"/>
          <w:spacing w:val="-2"/>
        </w:rPr>
        <w:t>geliştirmek.</w:t>
      </w:r>
    </w:p>
    <w:p w:rsidR="00E907E4" w:rsidRDefault="001B3C75">
      <w:pPr>
        <w:pStyle w:val="ListeParagraf"/>
        <w:numPr>
          <w:ilvl w:val="0"/>
          <w:numId w:val="1"/>
        </w:numPr>
        <w:tabs>
          <w:tab w:val="left" w:pos="453"/>
        </w:tabs>
        <w:spacing w:before="2" w:line="249" w:lineRule="auto"/>
        <w:ind w:right="137" w:firstLine="94"/>
        <w:jc w:val="left"/>
      </w:pPr>
      <w:r>
        <w:rPr>
          <w:color w:val="231F20"/>
        </w:rPr>
        <w:t>Bünyan</w:t>
      </w:r>
      <w:r>
        <w:rPr>
          <w:color w:val="231F20"/>
          <w:spacing w:val="80"/>
          <w:w w:val="150"/>
        </w:rPr>
        <w:t xml:space="preserve"> </w:t>
      </w:r>
      <w:r>
        <w:rPr>
          <w:color w:val="231F20"/>
        </w:rPr>
        <w:t>Ticaret</w:t>
      </w:r>
      <w:r>
        <w:rPr>
          <w:color w:val="231F20"/>
          <w:spacing w:val="37"/>
        </w:rPr>
        <w:t xml:space="preserve"> </w:t>
      </w:r>
      <w:r>
        <w:rPr>
          <w:color w:val="231F20"/>
        </w:rPr>
        <w:t>Odası</w:t>
      </w:r>
      <w:r>
        <w:rPr>
          <w:color w:val="231F20"/>
          <w:spacing w:val="37"/>
        </w:rPr>
        <w:t xml:space="preserve"> </w:t>
      </w:r>
      <w:r>
        <w:rPr>
          <w:color w:val="231F20"/>
        </w:rPr>
        <w:t>üyelerinin</w:t>
      </w:r>
      <w:r>
        <w:rPr>
          <w:color w:val="231F20"/>
          <w:spacing w:val="37"/>
        </w:rPr>
        <w:t xml:space="preserve"> </w:t>
      </w:r>
      <w:r>
        <w:rPr>
          <w:color w:val="231F20"/>
        </w:rPr>
        <w:t>sürdürülebilir</w:t>
      </w:r>
      <w:r>
        <w:rPr>
          <w:color w:val="231F20"/>
          <w:spacing w:val="37"/>
        </w:rPr>
        <w:t xml:space="preserve"> </w:t>
      </w:r>
      <w:r>
        <w:rPr>
          <w:color w:val="231F20"/>
        </w:rPr>
        <w:t>rekabet</w:t>
      </w:r>
      <w:r>
        <w:rPr>
          <w:color w:val="231F20"/>
          <w:spacing w:val="37"/>
        </w:rPr>
        <w:t xml:space="preserve"> </w:t>
      </w:r>
      <w:r>
        <w:rPr>
          <w:color w:val="231F20"/>
        </w:rPr>
        <w:t>gücü</w:t>
      </w:r>
      <w:r>
        <w:rPr>
          <w:color w:val="231F20"/>
          <w:spacing w:val="37"/>
        </w:rPr>
        <w:t xml:space="preserve"> </w:t>
      </w:r>
      <w:r>
        <w:rPr>
          <w:color w:val="231F20"/>
        </w:rPr>
        <w:t>oluşturmalarına</w:t>
      </w:r>
      <w:r>
        <w:rPr>
          <w:color w:val="231F20"/>
          <w:spacing w:val="37"/>
        </w:rPr>
        <w:t xml:space="preserve"> </w:t>
      </w:r>
      <w:r>
        <w:rPr>
          <w:color w:val="231F20"/>
        </w:rPr>
        <w:t>destek</w:t>
      </w:r>
      <w:r>
        <w:rPr>
          <w:color w:val="231F20"/>
          <w:spacing w:val="37"/>
        </w:rPr>
        <w:t xml:space="preserve"> </w:t>
      </w:r>
      <w:r>
        <w:rPr>
          <w:color w:val="231F20"/>
        </w:rPr>
        <w:t>olmak</w:t>
      </w:r>
      <w:r>
        <w:rPr>
          <w:color w:val="231F20"/>
          <w:spacing w:val="37"/>
        </w:rPr>
        <w:t xml:space="preserve"> </w:t>
      </w:r>
      <w:r>
        <w:rPr>
          <w:color w:val="231F20"/>
        </w:rPr>
        <w:t>ve</w:t>
      </w:r>
      <w:r>
        <w:rPr>
          <w:color w:val="231F20"/>
          <w:spacing w:val="37"/>
        </w:rPr>
        <w:t xml:space="preserve"> </w:t>
      </w:r>
      <w:r>
        <w:rPr>
          <w:color w:val="231F20"/>
        </w:rPr>
        <w:t>onlara</w:t>
      </w:r>
      <w:r>
        <w:rPr>
          <w:color w:val="231F20"/>
          <w:spacing w:val="37"/>
        </w:rPr>
        <w:t xml:space="preserve"> </w:t>
      </w:r>
      <w:r>
        <w:rPr>
          <w:color w:val="231F20"/>
        </w:rPr>
        <w:t>rekabet üstünlüğü sağlayacak kaynakları artırmak.</w:t>
      </w:r>
    </w:p>
    <w:p w:rsidR="00E907E4" w:rsidRDefault="001B3C75">
      <w:pPr>
        <w:pStyle w:val="ListeParagraf"/>
        <w:numPr>
          <w:ilvl w:val="0"/>
          <w:numId w:val="1"/>
        </w:numPr>
        <w:tabs>
          <w:tab w:val="left" w:pos="313"/>
        </w:tabs>
        <w:spacing w:before="2" w:line="249" w:lineRule="auto"/>
        <w:ind w:right="137" w:firstLine="0"/>
        <w:jc w:val="left"/>
      </w:pPr>
      <w:r>
        <w:rPr>
          <w:color w:val="231F20"/>
        </w:rPr>
        <w:t>Bünyan’daki</w:t>
      </w:r>
      <w:r>
        <w:rPr>
          <w:color w:val="231F20"/>
          <w:spacing w:val="-9"/>
        </w:rPr>
        <w:t xml:space="preserve"> </w:t>
      </w:r>
      <w:r>
        <w:rPr>
          <w:color w:val="231F20"/>
        </w:rPr>
        <w:t>iş</w:t>
      </w:r>
      <w:r>
        <w:rPr>
          <w:color w:val="231F20"/>
          <w:spacing w:val="-9"/>
        </w:rPr>
        <w:t xml:space="preserve"> </w:t>
      </w:r>
      <w:r>
        <w:rPr>
          <w:color w:val="231F20"/>
        </w:rPr>
        <w:t>çevresinin</w:t>
      </w:r>
      <w:r>
        <w:rPr>
          <w:color w:val="231F20"/>
          <w:spacing w:val="-10"/>
        </w:rPr>
        <w:t xml:space="preserve"> </w:t>
      </w:r>
      <w:r>
        <w:rPr>
          <w:color w:val="231F20"/>
        </w:rPr>
        <w:t>geliştirilmesi</w:t>
      </w:r>
      <w:r>
        <w:rPr>
          <w:color w:val="231F20"/>
          <w:spacing w:val="-10"/>
        </w:rPr>
        <w:t xml:space="preserve"> </w:t>
      </w:r>
      <w:r>
        <w:rPr>
          <w:color w:val="231F20"/>
        </w:rPr>
        <w:t>ve</w:t>
      </w:r>
      <w:r>
        <w:rPr>
          <w:color w:val="231F20"/>
          <w:spacing w:val="-9"/>
        </w:rPr>
        <w:t xml:space="preserve"> </w:t>
      </w:r>
      <w:r>
        <w:rPr>
          <w:color w:val="231F20"/>
        </w:rPr>
        <w:t>çağdaşlaşması</w:t>
      </w:r>
      <w:r>
        <w:rPr>
          <w:color w:val="231F20"/>
          <w:spacing w:val="-10"/>
        </w:rPr>
        <w:t xml:space="preserve"> </w:t>
      </w:r>
      <w:r>
        <w:rPr>
          <w:color w:val="231F20"/>
        </w:rPr>
        <w:t>için</w:t>
      </w:r>
      <w:r>
        <w:rPr>
          <w:color w:val="231F20"/>
          <w:spacing w:val="-10"/>
        </w:rPr>
        <w:t xml:space="preserve"> </w:t>
      </w:r>
      <w:proofErr w:type="spellStart"/>
      <w:r>
        <w:rPr>
          <w:color w:val="231F20"/>
        </w:rPr>
        <w:t>proaktif</w:t>
      </w:r>
      <w:proofErr w:type="spellEnd"/>
      <w:r>
        <w:rPr>
          <w:color w:val="231F20"/>
          <w:spacing w:val="-10"/>
        </w:rPr>
        <w:t xml:space="preserve"> </w:t>
      </w:r>
      <w:r>
        <w:rPr>
          <w:color w:val="231F20"/>
        </w:rPr>
        <w:t>bir</w:t>
      </w:r>
      <w:r>
        <w:rPr>
          <w:color w:val="231F20"/>
          <w:spacing w:val="-9"/>
        </w:rPr>
        <w:t xml:space="preserve"> </w:t>
      </w:r>
      <w:r>
        <w:rPr>
          <w:color w:val="231F20"/>
        </w:rPr>
        <w:t>rol</w:t>
      </w:r>
      <w:r>
        <w:rPr>
          <w:color w:val="231F20"/>
          <w:spacing w:val="-9"/>
        </w:rPr>
        <w:t xml:space="preserve"> </w:t>
      </w:r>
      <w:r>
        <w:rPr>
          <w:color w:val="231F20"/>
        </w:rPr>
        <w:t>üstlenilerek,</w:t>
      </w:r>
      <w:r>
        <w:rPr>
          <w:color w:val="231F20"/>
          <w:spacing w:val="-10"/>
        </w:rPr>
        <w:t xml:space="preserve"> </w:t>
      </w:r>
      <w:proofErr w:type="gramStart"/>
      <w:r>
        <w:rPr>
          <w:color w:val="231F20"/>
        </w:rPr>
        <w:t>Bünyan’ın</w:t>
      </w:r>
      <w:r>
        <w:rPr>
          <w:color w:val="231F20"/>
          <w:spacing w:val="-9"/>
        </w:rPr>
        <w:t xml:space="preserve"> </w:t>
      </w:r>
      <w:r>
        <w:rPr>
          <w:color w:val="231F20"/>
        </w:rPr>
        <w:t>,</w:t>
      </w:r>
      <w:r>
        <w:rPr>
          <w:color w:val="231F20"/>
          <w:spacing w:val="-9"/>
        </w:rPr>
        <w:t xml:space="preserve"> </w:t>
      </w:r>
      <w:r>
        <w:rPr>
          <w:color w:val="231F20"/>
        </w:rPr>
        <w:t>bölgemizin</w:t>
      </w:r>
      <w:proofErr w:type="gramEnd"/>
      <w:r>
        <w:rPr>
          <w:color w:val="231F20"/>
          <w:spacing w:val="-10"/>
        </w:rPr>
        <w:t xml:space="preserve"> </w:t>
      </w:r>
      <w:r>
        <w:rPr>
          <w:color w:val="231F20"/>
        </w:rPr>
        <w:t>ve ülkemizin kalkınmasına yönelik faaliyetlerde bulunmak ve projeler üretmek.</w:t>
      </w:r>
    </w:p>
    <w:p w:rsidR="00E907E4" w:rsidRPr="00714D71" w:rsidRDefault="00714D71">
      <w:pPr>
        <w:spacing w:line="249" w:lineRule="auto"/>
        <w:rPr>
          <w:b/>
        </w:rPr>
      </w:pPr>
      <w:r w:rsidRPr="00714D71">
        <w:rPr>
          <w:b/>
        </w:rPr>
        <w:t>4.1.</w:t>
      </w:r>
      <w:proofErr w:type="gramStart"/>
      <w:r w:rsidRPr="00714D71">
        <w:rPr>
          <w:b/>
        </w:rPr>
        <w:t>STRATEJİK  PLAN</w:t>
      </w:r>
      <w:proofErr w:type="gramEnd"/>
    </w:p>
    <w:p w:rsidR="00AC0897" w:rsidRDefault="00AC0897">
      <w:pPr>
        <w:spacing w:line="249" w:lineRule="auto"/>
      </w:pPr>
    </w:p>
    <w:tbl>
      <w:tblPr>
        <w:tblStyle w:val="TabloKlavuzu"/>
        <w:tblW w:w="0" w:type="auto"/>
        <w:tblLook w:val="04A0" w:firstRow="1" w:lastRow="0" w:firstColumn="1" w:lastColumn="0" w:noHBand="0" w:noVBand="1"/>
      </w:tblPr>
      <w:tblGrid>
        <w:gridCol w:w="5711"/>
        <w:gridCol w:w="12"/>
        <w:gridCol w:w="20"/>
        <w:gridCol w:w="1206"/>
        <w:gridCol w:w="85"/>
        <w:gridCol w:w="66"/>
        <w:gridCol w:w="1064"/>
        <w:gridCol w:w="101"/>
        <w:gridCol w:w="59"/>
        <w:gridCol w:w="1205"/>
        <w:gridCol w:w="6"/>
        <w:gridCol w:w="129"/>
        <w:gridCol w:w="79"/>
        <w:gridCol w:w="1163"/>
      </w:tblGrid>
      <w:tr w:rsidR="00402908" w:rsidTr="007A6F11">
        <w:trPr>
          <w:trHeight w:val="263"/>
        </w:trPr>
        <w:tc>
          <w:tcPr>
            <w:tcW w:w="5763" w:type="dxa"/>
            <w:gridSpan w:val="3"/>
            <w:vMerge w:val="restart"/>
          </w:tcPr>
          <w:p w:rsidR="00402908" w:rsidRDefault="00510A5B" w:rsidP="0047412F">
            <w:pPr>
              <w:spacing w:line="249" w:lineRule="auto"/>
            </w:pPr>
            <w:r>
              <w:t>STRATEJİK PLAN (2026-2029</w:t>
            </w:r>
            <w:r w:rsidR="00402908">
              <w:t>)</w:t>
            </w:r>
          </w:p>
          <w:p w:rsidR="00402908" w:rsidRDefault="00402908" w:rsidP="0047412F">
            <w:pPr>
              <w:spacing w:line="249" w:lineRule="auto"/>
            </w:pPr>
            <w:r>
              <w:t xml:space="preserve">BÜTÇE </w:t>
            </w:r>
          </w:p>
        </w:tc>
        <w:tc>
          <w:tcPr>
            <w:tcW w:w="1206" w:type="dxa"/>
          </w:tcPr>
          <w:p w:rsidR="00402908" w:rsidRDefault="00402908" w:rsidP="0047412F">
            <w:pPr>
              <w:spacing w:line="249" w:lineRule="auto"/>
            </w:pPr>
            <w:r>
              <w:t>2026</w:t>
            </w:r>
          </w:p>
        </w:tc>
        <w:tc>
          <w:tcPr>
            <w:tcW w:w="1215" w:type="dxa"/>
            <w:gridSpan w:val="3"/>
          </w:tcPr>
          <w:p w:rsidR="00402908" w:rsidRDefault="00402908" w:rsidP="0047412F">
            <w:pPr>
              <w:spacing w:line="249" w:lineRule="auto"/>
            </w:pPr>
            <w:r>
              <w:t>2027</w:t>
            </w:r>
          </w:p>
        </w:tc>
        <w:tc>
          <w:tcPr>
            <w:tcW w:w="1371" w:type="dxa"/>
            <w:gridSpan w:val="4"/>
          </w:tcPr>
          <w:p w:rsidR="00402908" w:rsidRDefault="00402908" w:rsidP="0047412F">
            <w:pPr>
              <w:spacing w:line="249" w:lineRule="auto"/>
            </w:pPr>
            <w:r>
              <w:t>2028</w:t>
            </w:r>
          </w:p>
        </w:tc>
        <w:tc>
          <w:tcPr>
            <w:tcW w:w="1371" w:type="dxa"/>
            <w:gridSpan w:val="3"/>
          </w:tcPr>
          <w:p w:rsidR="00402908" w:rsidRDefault="00402908" w:rsidP="0047412F">
            <w:pPr>
              <w:spacing w:line="249" w:lineRule="auto"/>
            </w:pPr>
            <w:r>
              <w:t>2029</w:t>
            </w:r>
          </w:p>
        </w:tc>
      </w:tr>
      <w:tr w:rsidR="00402908" w:rsidTr="007A6F11">
        <w:trPr>
          <w:trHeight w:val="263"/>
        </w:trPr>
        <w:tc>
          <w:tcPr>
            <w:tcW w:w="5763" w:type="dxa"/>
            <w:gridSpan w:val="3"/>
            <w:vMerge/>
          </w:tcPr>
          <w:p w:rsidR="00402908" w:rsidRDefault="00402908" w:rsidP="0047412F">
            <w:pPr>
              <w:spacing w:line="249" w:lineRule="auto"/>
            </w:pPr>
          </w:p>
        </w:tc>
        <w:tc>
          <w:tcPr>
            <w:tcW w:w="1206" w:type="dxa"/>
          </w:tcPr>
          <w:p w:rsidR="00402908" w:rsidRDefault="00402908" w:rsidP="0047412F">
            <w:pPr>
              <w:spacing w:line="249" w:lineRule="auto"/>
            </w:pPr>
            <w:r>
              <w:t>433.000,00</w:t>
            </w:r>
          </w:p>
        </w:tc>
        <w:tc>
          <w:tcPr>
            <w:tcW w:w="1215" w:type="dxa"/>
            <w:gridSpan w:val="3"/>
          </w:tcPr>
          <w:p w:rsidR="00402908" w:rsidRDefault="00402908" w:rsidP="0047412F">
            <w:pPr>
              <w:spacing w:line="249" w:lineRule="auto"/>
            </w:pPr>
            <w:r>
              <w:t>736.100,00</w:t>
            </w:r>
          </w:p>
        </w:tc>
        <w:tc>
          <w:tcPr>
            <w:tcW w:w="1371" w:type="dxa"/>
            <w:gridSpan w:val="4"/>
          </w:tcPr>
          <w:p w:rsidR="00402908" w:rsidRDefault="00402908" w:rsidP="0047412F">
            <w:pPr>
              <w:spacing w:line="249" w:lineRule="auto"/>
            </w:pPr>
            <w:r>
              <w:t>1.251.370,00</w:t>
            </w:r>
          </w:p>
        </w:tc>
        <w:tc>
          <w:tcPr>
            <w:tcW w:w="1371" w:type="dxa"/>
            <w:gridSpan w:val="3"/>
          </w:tcPr>
          <w:p w:rsidR="00402908" w:rsidRDefault="00402908" w:rsidP="0047412F">
            <w:pPr>
              <w:spacing w:line="249" w:lineRule="auto"/>
            </w:pPr>
            <w:r>
              <w:t>1.877.055,00</w:t>
            </w:r>
          </w:p>
        </w:tc>
      </w:tr>
      <w:tr w:rsidR="007A6F11" w:rsidTr="007A6F11">
        <w:tblPrEx>
          <w:tblCellMar>
            <w:left w:w="70" w:type="dxa"/>
            <w:right w:w="70" w:type="dxa"/>
          </w:tblCellMar>
          <w:tblLook w:val="0000" w:firstRow="0" w:lastRow="0" w:firstColumn="0" w:lastColumn="0" w:noHBand="0" w:noVBand="0"/>
        </w:tblPrEx>
        <w:trPr>
          <w:trHeight w:val="538"/>
        </w:trPr>
        <w:tc>
          <w:tcPr>
            <w:tcW w:w="5763" w:type="dxa"/>
            <w:gridSpan w:val="3"/>
          </w:tcPr>
          <w:p w:rsidR="007A6F11" w:rsidRDefault="007A6F11" w:rsidP="0047412F">
            <w:pPr>
              <w:spacing w:line="249" w:lineRule="auto"/>
            </w:pPr>
            <w:r w:rsidRPr="00C5608A">
              <w:rPr>
                <w:b/>
              </w:rPr>
              <w:t>Stratejik Amaç 1.</w:t>
            </w:r>
            <w:r>
              <w:t>BTO Faaliyetlerinde Gelişen Çözümleri</w:t>
            </w:r>
          </w:p>
          <w:p w:rsidR="007A6F11" w:rsidRDefault="007A6F11" w:rsidP="0047412F">
            <w:pPr>
              <w:spacing w:line="249" w:lineRule="auto"/>
            </w:pPr>
            <w:r>
              <w:t xml:space="preserve"> Yaratarak Kurumsal Hizmet Kalitesinin Arttırılması </w:t>
            </w:r>
          </w:p>
          <w:p w:rsidR="007A6F11" w:rsidRDefault="007A6F11" w:rsidP="0047412F">
            <w:pPr>
              <w:spacing w:line="249" w:lineRule="auto"/>
            </w:pPr>
          </w:p>
        </w:tc>
        <w:tc>
          <w:tcPr>
            <w:tcW w:w="1206" w:type="dxa"/>
          </w:tcPr>
          <w:p w:rsidR="007A6F11" w:rsidRDefault="007A6F11" w:rsidP="0047412F">
            <w:pPr>
              <w:rPr>
                <w:b/>
              </w:rPr>
            </w:pPr>
            <w:r w:rsidRPr="00C5608A">
              <w:rPr>
                <w:b/>
              </w:rPr>
              <w:t xml:space="preserve">TOPLAM BÜTÇE </w:t>
            </w:r>
          </w:p>
          <w:p w:rsidR="007A6F11" w:rsidRPr="00C5608A" w:rsidRDefault="007A6F11" w:rsidP="0047412F">
            <w:pPr>
              <w:rPr>
                <w:b/>
              </w:rPr>
            </w:pPr>
            <w:r>
              <w:rPr>
                <w:b/>
              </w:rPr>
              <w:t>264.000,00</w:t>
            </w:r>
          </w:p>
          <w:p w:rsidR="007A6F11" w:rsidRDefault="007A6F11" w:rsidP="0047412F"/>
          <w:p w:rsidR="007A6F11" w:rsidRDefault="007A6F11" w:rsidP="0047412F">
            <w:pPr>
              <w:spacing w:line="249" w:lineRule="auto"/>
            </w:pPr>
          </w:p>
        </w:tc>
        <w:tc>
          <w:tcPr>
            <w:tcW w:w="1215" w:type="dxa"/>
            <w:gridSpan w:val="3"/>
          </w:tcPr>
          <w:p w:rsidR="007A6F11" w:rsidRPr="00FD443C" w:rsidRDefault="007A6F11" w:rsidP="0047412F">
            <w:pPr>
              <w:spacing w:line="249" w:lineRule="auto"/>
              <w:rPr>
                <w:b/>
              </w:rPr>
            </w:pPr>
            <w:r w:rsidRPr="00FD443C">
              <w:rPr>
                <w:b/>
              </w:rPr>
              <w:t>TOPLAM BÜTÇE</w:t>
            </w:r>
          </w:p>
          <w:p w:rsidR="007A6F11" w:rsidRDefault="007A6F11" w:rsidP="0047412F">
            <w:pPr>
              <w:spacing w:line="249" w:lineRule="auto"/>
            </w:pPr>
            <w:r w:rsidRPr="00FD443C">
              <w:rPr>
                <w:b/>
              </w:rPr>
              <w:t xml:space="preserve">400.000,00 </w:t>
            </w:r>
          </w:p>
        </w:tc>
        <w:tc>
          <w:tcPr>
            <w:tcW w:w="1365" w:type="dxa"/>
            <w:gridSpan w:val="3"/>
          </w:tcPr>
          <w:p w:rsidR="007A6F11" w:rsidRDefault="007A6F11" w:rsidP="0047412F">
            <w:pPr>
              <w:rPr>
                <w:b/>
              </w:rPr>
            </w:pPr>
            <w:r>
              <w:rPr>
                <w:b/>
              </w:rPr>
              <w:t>TOPLAM BÜTÇE</w:t>
            </w:r>
          </w:p>
          <w:p w:rsidR="007A6F11" w:rsidRPr="00C5608A" w:rsidRDefault="007A6F11" w:rsidP="0047412F">
            <w:pPr>
              <w:rPr>
                <w:b/>
              </w:rPr>
            </w:pPr>
            <w:r>
              <w:rPr>
                <w:b/>
              </w:rPr>
              <w:t>790.000,00</w:t>
            </w:r>
          </w:p>
          <w:p w:rsidR="007A6F11" w:rsidRDefault="007A6F11" w:rsidP="0047412F"/>
          <w:p w:rsidR="007A6F11" w:rsidRDefault="007A6F11" w:rsidP="0047412F">
            <w:pPr>
              <w:spacing w:line="249" w:lineRule="auto"/>
            </w:pPr>
          </w:p>
        </w:tc>
        <w:tc>
          <w:tcPr>
            <w:tcW w:w="1377" w:type="dxa"/>
            <w:gridSpan w:val="4"/>
          </w:tcPr>
          <w:p w:rsidR="007A6F11" w:rsidRPr="005A637E" w:rsidRDefault="00FD443C" w:rsidP="0047412F">
            <w:pPr>
              <w:spacing w:line="249" w:lineRule="auto"/>
              <w:rPr>
                <w:b/>
              </w:rPr>
            </w:pPr>
            <w:r w:rsidRPr="005A637E">
              <w:rPr>
                <w:b/>
              </w:rPr>
              <w:t>TOPLAM BÜTÇE</w:t>
            </w:r>
          </w:p>
          <w:p w:rsidR="00FD443C" w:rsidRDefault="00FD443C" w:rsidP="0047412F">
            <w:pPr>
              <w:spacing w:line="249" w:lineRule="auto"/>
            </w:pPr>
            <w:r w:rsidRPr="005A637E">
              <w:rPr>
                <w:b/>
              </w:rPr>
              <w:t>1.100.000,00</w:t>
            </w:r>
          </w:p>
        </w:tc>
      </w:tr>
      <w:tr w:rsidR="00402908" w:rsidTr="0047412F">
        <w:tblPrEx>
          <w:tblCellMar>
            <w:left w:w="70" w:type="dxa"/>
            <w:right w:w="70" w:type="dxa"/>
          </w:tblCellMar>
          <w:tblLook w:val="0000" w:firstRow="0" w:lastRow="0" w:firstColumn="0" w:lastColumn="0" w:noHBand="0" w:noVBand="0"/>
        </w:tblPrEx>
        <w:trPr>
          <w:trHeight w:val="2153"/>
        </w:trPr>
        <w:tc>
          <w:tcPr>
            <w:tcW w:w="10926" w:type="dxa"/>
            <w:gridSpan w:val="14"/>
          </w:tcPr>
          <w:p w:rsidR="00402908" w:rsidRDefault="00402908" w:rsidP="0047412F">
            <w:pPr>
              <w:spacing w:line="249" w:lineRule="auto"/>
            </w:pPr>
            <w:r w:rsidRPr="00403B95">
              <w:rPr>
                <w:b/>
              </w:rPr>
              <w:t>Stratejik Hed</w:t>
            </w:r>
            <w:r w:rsidR="00403B95" w:rsidRPr="00403B95">
              <w:rPr>
                <w:b/>
              </w:rPr>
              <w:t>e</w:t>
            </w:r>
            <w:r w:rsidRPr="00403B95">
              <w:rPr>
                <w:b/>
              </w:rPr>
              <w:t>f 1.1</w:t>
            </w:r>
            <w:proofErr w:type="gramStart"/>
            <w:r w:rsidRPr="00403B95">
              <w:rPr>
                <w:b/>
              </w:rPr>
              <w:t>.:</w:t>
            </w:r>
            <w:proofErr w:type="gramEnd"/>
            <w:r>
              <w:t xml:space="preserve"> Oda Hizmetlerinde Sağlanan </w:t>
            </w:r>
            <w:r w:rsidR="00403B95">
              <w:t>Etkinlik Ve Verimlilikte %10 artışı Stratejik Plan Dönemi so</w:t>
            </w:r>
            <w:r w:rsidR="00C5608A">
              <w:t>nu</w:t>
            </w:r>
            <w:r w:rsidR="00403B95">
              <w:t>na kadar gerçekleştirmek .</w:t>
            </w:r>
          </w:p>
          <w:p w:rsidR="00403B95" w:rsidRDefault="00403B95" w:rsidP="0047412F">
            <w:pPr>
              <w:spacing w:line="249" w:lineRule="auto"/>
            </w:pPr>
            <w:proofErr w:type="gramStart"/>
            <w:r>
              <w:t>Stratejiler :</w:t>
            </w:r>
            <w:proofErr w:type="gramEnd"/>
          </w:p>
          <w:p w:rsidR="00403B95" w:rsidRDefault="00403B95" w:rsidP="0047412F">
            <w:pPr>
              <w:spacing w:line="249" w:lineRule="auto"/>
            </w:pPr>
            <w:r>
              <w:t>Strateji 1.1.1</w:t>
            </w:r>
            <w:proofErr w:type="gramStart"/>
            <w:r>
              <w:t>.:</w:t>
            </w:r>
            <w:proofErr w:type="gramEnd"/>
            <w:r>
              <w:t xml:space="preserve"> Kurum Performansının Geliştir</w:t>
            </w:r>
            <w:r w:rsidR="00510A5B">
              <w:t>i</w:t>
            </w:r>
            <w:r>
              <w:t>lmesi (Her yıl en az 1 iyileştirme =%3)</w:t>
            </w:r>
          </w:p>
          <w:p w:rsidR="00403B95" w:rsidRDefault="00403B95" w:rsidP="0047412F">
            <w:pPr>
              <w:spacing w:line="249" w:lineRule="auto"/>
            </w:pPr>
            <w:r>
              <w:t>Strateji 1.1.2</w:t>
            </w:r>
            <w:proofErr w:type="gramStart"/>
            <w:r>
              <w:t>.:</w:t>
            </w:r>
            <w:proofErr w:type="gramEnd"/>
            <w:r>
              <w:t xml:space="preserve"> Kurumsal Yönetim Kapasitesini Arttırmak Kapsamında Bilgi , Beceri Ve Aidiyetin Yükseltilmesi . (Her yıl en az 2 Adet Yönetim Ve 3 Adet Personel Eğitimi =%)</w:t>
            </w:r>
          </w:p>
          <w:p w:rsidR="00403B95" w:rsidRDefault="00403B95" w:rsidP="0047412F">
            <w:pPr>
              <w:spacing w:line="249" w:lineRule="auto"/>
            </w:pPr>
            <w:r>
              <w:t>Strateji 1.1.2</w:t>
            </w:r>
            <w:proofErr w:type="gramStart"/>
            <w:r>
              <w:t>.:</w:t>
            </w:r>
            <w:proofErr w:type="gramEnd"/>
            <w:r>
              <w:t xml:space="preserve"> </w:t>
            </w:r>
            <w:proofErr w:type="spellStart"/>
            <w:r>
              <w:t>BTO’nun</w:t>
            </w:r>
            <w:proofErr w:type="spellEnd"/>
            <w:r>
              <w:t xml:space="preserve"> Dış Ticaret Kapsamında Fa</w:t>
            </w:r>
            <w:r w:rsidR="00B57519">
              <w:t>a</w:t>
            </w:r>
            <w:r>
              <w:t>liyetlerinin Güçlendirilmesi (Her yıl en az 1 Pazar Araştırması Raporu Ve 1 Dış Ticaret Eğitimi =%3)</w:t>
            </w:r>
          </w:p>
        </w:tc>
      </w:tr>
      <w:tr w:rsidR="00403B95" w:rsidTr="0047412F">
        <w:tblPrEx>
          <w:tblCellMar>
            <w:left w:w="70" w:type="dxa"/>
            <w:right w:w="70" w:type="dxa"/>
          </w:tblCellMar>
          <w:tblLook w:val="0000" w:firstRow="0" w:lastRow="0" w:firstColumn="0" w:lastColumn="0" w:noHBand="0" w:noVBand="0"/>
        </w:tblPrEx>
        <w:trPr>
          <w:trHeight w:val="826"/>
        </w:trPr>
        <w:tc>
          <w:tcPr>
            <w:tcW w:w="10926" w:type="dxa"/>
            <w:gridSpan w:val="14"/>
          </w:tcPr>
          <w:p w:rsidR="00403B95" w:rsidRDefault="00403B95" w:rsidP="0047412F">
            <w:pPr>
              <w:spacing w:line="249" w:lineRule="auto"/>
            </w:pPr>
            <w:r w:rsidRPr="00403B95">
              <w:rPr>
                <w:b/>
              </w:rPr>
              <w:lastRenderedPageBreak/>
              <w:t>Stratejik Hedef 1.2</w:t>
            </w:r>
            <w:proofErr w:type="gramStart"/>
            <w:r w:rsidRPr="00403B95">
              <w:rPr>
                <w:b/>
              </w:rPr>
              <w:t>.:</w:t>
            </w:r>
            <w:proofErr w:type="gramEnd"/>
            <w:r>
              <w:t xml:space="preserve"> Üye İlişki Ve İletişimini Geliştirmek Suretiyle Paydaşlar Arası Azami İş Birliği Ortamı Yaratmak .</w:t>
            </w:r>
          </w:p>
          <w:p w:rsidR="00403B95" w:rsidRDefault="00403B95" w:rsidP="0047412F">
            <w:pPr>
              <w:spacing w:line="249" w:lineRule="auto"/>
            </w:pPr>
            <w:r>
              <w:t>Strateji 1.2.1</w:t>
            </w:r>
            <w:proofErr w:type="gramStart"/>
            <w:r>
              <w:t>.:</w:t>
            </w:r>
            <w:proofErr w:type="gramEnd"/>
            <w:r>
              <w:t xml:space="preserve"> BTO Üyeleri için Planlanan Etkinlik Ve Hizmetlerin Arttırılması . (Her yıl 1 organizasyon ve Üye Ziyareti Sayısında her yıl %15 artış) </w:t>
            </w:r>
          </w:p>
        </w:tc>
      </w:tr>
      <w:tr w:rsidR="007A6F11" w:rsidTr="007A6F11">
        <w:tblPrEx>
          <w:tblCellMar>
            <w:left w:w="70" w:type="dxa"/>
            <w:right w:w="70" w:type="dxa"/>
          </w:tblCellMar>
          <w:tblLook w:val="0000" w:firstRow="0" w:lastRow="0" w:firstColumn="0" w:lastColumn="0" w:noHBand="0" w:noVBand="0"/>
        </w:tblPrEx>
        <w:trPr>
          <w:trHeight w:val="626"/>
        </w:trPr>
        <w:tc>
          <w:tcPr>
            <w:tcW w:w="5731" w:type="dxa"/>
          </w:tcPr>
          <w:p w:rsidR="007A6F11" w:rsidRDefault="007A6F11" w:rsidP="0047412F">
            <w:pPr>
              <w:spacing w:line="249" w:lineRule="auto"/>
              <w:rPr>
                <w:b/>
              </w:rPr>
            </w:pPr>
            <w:r w:rsidRPr="00C5608A">
              <w:rPr>
                <w:b/>
              </w:rPr>
              <w:t xml:space="preserve">Stratejik Amaç </w:t>
            </w:r>
            <w:proofErr w:type="gramStart"/>
            <w:r w:rsidRPr="00C5608A">
              <w:rPr>
                <w:b/>
              </w:rPr>
              <w:t>2 .</w:t>
            </w:r>
            <w:r>
              <w:rPr>
                <w:b/>
              </w:rPr>
              <w:t>BTO</w:t>
            </w:r>
            <w:proofErr w:type="gramEnd"/>
            <w:r>
              <w:rPr>
                <w:b/>
              </w:rPr>
              <w:t xml:space="preserve"> Üyelerinin Ticari Faaliyetlerinin </w:t>
            </w:r>
          </w:p>
          <w:p w:rsidR="007A6F11" w:rsidRPr="00C5608A" w:rsidRDefault="007A6F11" w:rsidP="0047412F">
            <w:pPr>
              <w:spacing w:line="249" w:lineRule="auto"/>
              <w:rPr>
                <w:b/>
              </w:rPr>
            </w:pPr>
            <w:r>
              <w:rPr>
                <w:b/>
              </w:rPr>
              <w:t xml:space="preserve">Güçlendirilmesi Hususunda Katkı </w:t>
            </w:r>
            <w:proofErr w:type="gramStart"/>
            <w:r>
              <w:rPr>
                <w:b/>
              </w:rPr>
              <w:t>Sağlanması .</w:t>
            </w:r>
            <w:proofErr w:type="gramEnd"/>
          </w:p>
          <w:p w:rsidR="007A6F11" w:rsidRPr="00403B95" w:rsidRDefault="007A6F11" w:rsidP="0047412F">
            <w:pPr>
              <w:spacing w:line="249" w:lineRule="auto"/>
              <w:rPr>
                <w:b/>
              </w:rPr>
            </w:pPr>
          </w:p>
        </w:tc>
        <w:tc>
          <w:tcPr>
            <w:tcW w:w="1323" w:type="dxa"/>
            <w:gridSpan w:val="4"/>
          </w:tcPr>
          <w:p w:rsidR="007A6F11" w:rsidRDefault="007A6F11" w:rsidP="0047412F">
            <w:pPr>
              <w:rPr>
                <w:b/>
              </w:rPr>
            </w:pPr>
            <w:r>
              <w:rPr>
                <w:b/>
              </w:rPr>
              <w:t xml:space="preserve">TOPLAM BÜTÇE </w:t>
            </w:r>
          </w:p>
          <w:p w:rsidR="007A6F11" w:rsidRDefault="007A6F11" w:rsidP="0047412F">
            <w:pPr>
              <w:rPr>
                <w:b/>
              </w:rPr>
            </w:pPr>
            <w:r>
              <w:rPr>
                <w:b/>
              </w:rPr>
              <w:t>63.500.00</w:t>
            </w:r>
          </w:p>
          <w:p w:rsidR="007A6F11" w:rsidRDefault="007A6F11" w:rsidP="0047412F">
            <w:pPr>
              <w:rPr>
                <w:b/>
              </w:rPr>
            </w:pPr>
          </w:p>
          <w:p w:rsidR="007A6F11" w:rsidRPr="00403B95" w:rsidRDefault="007A6F11" w:rsidP="0047412F">
            <w:pPr>
              <w:spacing w:line="249" w:lineRule="auto"/>
              <w:rPr>
                <w:b/>
              </w:rPr>
            </w:pPr>
          </w:p>
        </w:tc>
        <w:tc>
          <w:tcPr>
            <w:tcW w:w="1290" w:type="dxa"/>
            <w:gridSpan w:val="4"/>
          </w:tcPr>
          <w:p w:rsidR="007A6F11" w:rsidRDefault="007A6F11" w:rsidP="0047412F">
            <w:pPr>
              <w:rPr>
                <w:b/>
              </w:rPr>
            </w:pPr>
            <w:r>
              <w:rPr>
                <w:b/>
              </w:rPr>
              <w:t>TOPLAM BÜTÇE</w:t>
            </w:r>
          </w:p>
          <w:p w:rsidR="007A6F11" w:rsidRDefault="00FD443C" w:rsidP="0047412F">
            <w:pPr>
              <w:rPr>
                <w:b/>
              </w:rPr>
            </w:pPr>
            <w:r>
              <w:rPr>
                <w:b/>
              </w:rPr>
              <w:t>13</w:t>
            </w:r>
            <w:r w:rsidR="007A6F11">
              <w:rPr>
                <w:b/>
              </w:rPr>
              <w:t>6.100,00</w:t>
            </w:r>
          </w:p>
          <w:p w:rsidR="007A6F11" w:rsidRDefault="007A6F11" w:rsidP="0047412F">
            <w:pPr>
              <w:rPr>
                <w:b/>
              </w:rPr>
            </w:pPr>
          </w:p>
          <w:p w:rsidR="007A6F11" w:rsidRPr="00403B95" w:rsidRDefault="007A6F11" w:rsidP="0047412F">
            <w:pPr>
              <w:spacing w:line="249" w:lineRule="auto"/>
              <w:rPr>
                <w:b/>
              </w:rPr>
            </w:pPr>
          </w:p>
        </w:tc>
        <w:tc>
          <w:tcPr>
            <w:tcW w:w="1340" w:type="dxa"/>
            <w:gridSpan w:val="3"/>
          </w:tcPr>
          <w:p w:rsidR="007A6F11" w:rsidRDefault="007A6F11">
            <w:pPr>
              <w:rPr>
                <w:b/>
              </w:rPr>
            </w:pPr>
            <w:r>
              <w:rPr>
                <w:b/>
              </w:rPr>
              <w:t>TOPLAM BÜTÇE</w:t>
            </w:r>
          </w:p>
          <w:p w:rsidR="007A6F11" w:rsidRPr="00403B95" w:rsidRDefault="007A6F11" w:rsidP="007A6F11">
            <w:pPr>
              <w:spacing w:line="249" w:lineRule="auto"/>
              <w:rPr>
                <w:b/>
              </w:rPr>
            </w:pPr>
            <w:r>
              <w:rPr>
                <w:b/>
              </w:rPr>
              <w:t>230.000,00</w:t>
            </w:r>
          </w:p>
        </w:tc>
        <w:tc>
          <w:tcPr>
            <w:tcW w:w="1242" w:type="dxa"/>
            <w:gridSpan w:val="2"/>
          </w:tcPr>
          <w:p w:rsidR="007A6F11" w:rsidRDefault="00FD443C">
            <w:pPr>
              <w:rPr>
                <w:b/>
              </w:rPr>
            </w:pPr>
            <w:r>
              <w:rPr>
                <w:b/>
              </w:rPr>
              <w:t>TOPLAM BÜTÇE</w:t>
            </w:r>
          </w:p>
          <w:p w:rsidR="00FD443C" w:rsidRDefault="00FD443C">
            <w:pPr>
              <w:rPr>
                <w:b/>
              </w:rPr>
            </w:pPr>
            <w:r>
              <w:rPr>
                <w:b/>
              </w:rPr>
              <w:t xml:space="preserve">300.000,00 </w:t>
            </w:r>
          </w:p>
          <w:p w:rsidR="007A6F11" w:rsidRDefault="007A6F11">
            <w:pPr>
              <w:rPr>
                <w:b/>
              </w:rPr>
            </w:pPr>
          </w:p>
          <w:p w:rsidR="007A6F11" w:rsidRPr="00403B95" w:rsidRDefault="007A6F11" w:rsidP="007A6F11">
            <w:pPr>
              <w:spacing w:line="249" w:lineRule="auto"/>
              <w:rPr>
                <w:b/>
              </w:rPr>
            </w:pPr>
          </w:p>
        </w:tc>
      </w:tr>
      <w:tr w:rsidR="00C366EB" w:rsidTr="0047412F">
        <w:tblPrEx>
          <w:tblCellMar>
            <w:left w:w="70" w:type="dxa"/>
            <w:right w:w="70" w:type="dxa"/>
          </w:tblCellMar>
          <w:tblLook w:val="0000" w:firstRow="0" w:lastRow="0" w:firstColumn="0" w:lastColumn="0" w:noHBand="0" w:noVBand="0"/>
        </w:tblPrEx>
        <w:trPr>
          <w:trHeight w:val="1377"/>
        </w:trPr>
        <w:tc>
          <w:tcPr>
            <w:tcW w:w="10926" w:type="dxa"/>
            <w:gridSpan w:val="14"/>
          </w:tcPr>
          <w:p w:rsidR="00C366EB" w:rsidRDefault="00C366EB" w:rsidP="0047412F">
            <w:pPr>
              <w:spacing w:line="249" w:lineRule="auto"/>
            </w:pPr>
            <w:r w:rsidRPr="00726806">
              <w:rPr>
                <w:b/>
              </w:rPr>
              <w:t>Stratejik Hedef 2.1:</w:t>
            </w:r>
            <w:r>
              <w:t xml:space="preserve"> </w:t>
            </w:r>
            <w:r w:rsidR="00051700">
              <w:t>BTO Üyelerinin Rekabet Edile</w:t>
            </w:r>
            <w:r w:rsidR="0047412F">
              <w:t xml:space="preserve">bilirliğini Arttırarak Stratejik Plan Dönemi Sonuna Kadar %2’sinin Yeni Pazarlara Erişiminde Etkin Rol </w:t>
            </w:r>
            <w:proofErr w:type="gramStart"/>
            <w:r w:rsidR="0047412F">
              <w:t>Oynamak .</w:t>
            </w:r>
            <w:proofErr w:type="gramEnd"/>
          </w:p>
          <w:p w:rsidR="0047412F" w:rsidRDefault="0047412F" w:rsidP="0047412F">
            <w:pPr>
              <w:spacing w:line="249" w:lineRule="auto"/>
            </w:pPr>
            <w:proofErr w:type="gramStart"/>
            <w:r>
              <w:t>Stratejiler :</w:t>
            </w:r>
            <w:proofErr w:type="gramEnd"/>
          </w:p>
          <w:p w:rsidR="0047412F" w:rsidRDefault="0047412F" w:rsidP="0047412F">
            <w:pPr>
              <w:spacing w:line="249" w:lineRule="auto"/>
            </w:pPr>
            <w:r>
              <w:t>Strateji 2.1.1</w:t>
            </w:r>
            <w:proofErr w:type="gramStart"/>
            <w:r>
              <w:t>.:</w:t>
            </w:r>
            <w:proofErr w:type="gramEnd"/>
            <w:r>
              <w:t xml:space="preserve"> BTO Üyelerinin Ticari Sorunlarının Çözümünde Fayda Sağlamak . (3 Üye)</w:t>
            </w:r>
          </w:p>
          <w:p w:rsidR="0047412F" w:rsidRDefault="0047412F" w:rsidP="0047412F">
            <w:pPr>
              <w:spacing w:line="249" w:lineRule="auto"/>
            </w:pPr>
            <w:r>
              <w:t>Strateji 2.1.2</w:t>
            </w:r>
            <w:proofErr w:type="gramStart"/>
            <w:r>
              <w:t>.:</w:t>
            </w:r>
            <w:proofErr w:type="gramEnd"/>
            <w:r>
              <w:t xml:space="preserve"> BTO Üyelerinin İş Geliştirme Faaliyetlerine Destek Olmak . </w:t>
            </w:r>
          </w:p>
        </w:tc>
      </w:tr>
      <w:tr w:rsidR="007A6F11" w:rsidRPr="00FD443C" w:rsidTr="007A6F11">
        <w:tblPrEx>
          <w:tblCellMar>
            <w:left w:w="70" w:type="dxa"/>
            <w:right w:w="70" w:type="dxa"/>
          </w:tblCellMar>
          <w:tblLook w:val="0000" w:firstRow="0" w:lastRow="0" w:firstColumn="0" w:lastColumn="0" w:noHBand="0" w:noVBand="0"/>
        </w:tblPrEx>
        <w:trPr>
          <w:trHeight w:val="185"/>
        </w:trPr>
        <w:tc>
          <w:tcPr>
            <w:tcW w:w="5743" w:type="dxa"/>
            <w:gridSpan w:val="2"/>
          </w:tcPr>
          <w:p w:rsidR="007A6F11" w:rsidRDefault="007A6F11" w:rsidP="0047412F">
            <w:pPr>
              <w:spacing w:line="249" w:lineRule="auto"/>
            </w:pPr>
            <w:r w:rsidRPr="00726806">
              <w:rPr>
                <w:b/>
              </w:rPr>
              <w:t>Stratejik Amaç 3.</w:t>
            </w:r>
            <w:r>
              <w:t xml:space="preserve">Bölgesel Sürdürülebilir Kalkınma </w:t>
            </w:r>
          </w:p>
          <w:p w:rsidR="007A6F11" w:rsidRDefault="007A6F11" w:rsidP="0047412F">
            <w:pPr>
              <w:spacing w:line="249" w:lineRule="auto"/>
            </w:pPr>
            <w:r>
              <w:t xml:space="preserve">Faaliyetlerine Değer </w:t>
            </w:r>
            <w:proofErr w:type="gramStart"/>
            <w:r>
              <w:t>Katmak .</w:t>
            </w:r>
            <w:proofErr w:type="gramEnd"/>
          </w:p>
          <w:p w:rsidR="007A6F11" w:rsidRDefault="007A6F11" w:rsidP="0047412F">
            <w:pPr>
              <w:spacing w:line="249" w:lineRule="auto"/>
            </w:pPr>
          </w:p>
        </w:tc>
        <w:tc>
          <w:tcPr>
            <w:tcW w:w="1377" w:type="dxa"/>
            <w:gridSpan w:val="4"/>
          </w:tcPr>
          <w:p w:rsidR="007A6F11" w:rsidRDefault="007A6F11" w:rsidP="0047412F">
            <w:pPr>
              <w:rPr>
                <w:b/>
              </w:rPr>
            </w:pPr>
            <w:r w:rsidRPr="00726806">
              <w:rPr>
                <w:b/>
              </w:rPr>
              <w:t xml:space="preserve">TOPLAM BÜTÇE </w:t>
            </w:r>
          </w:p>
          <w:p w:rsidR="007A6F11" w:rsidRPr="00726806" w:rsidRDefault="007A6F11" w:rsidP="0047412F">
            <w:pPr>
              <w:rPr>
                <w:b/>
              </w:rPr>
            </w:pPr>
            <w:r>
              <w:rPr>
                <w:b/>
              </w:rPr>
              <w:t>105.500,00</w:t>
            </w:r>
          </w:p>
          <w:p w:rsidR="007A6F11" w:rsidRDefault="007A6F11" w:rsidP="0047412F">
            <w:pPr>
              <w:spacing w:line="249" w:lineRule="auto"/>
            </w:pPr>
          </w:p>
        </w:tc>
        <w:tc>
          <w:tcPr>
            <w:tcW w:w="1165" w:type="dxa"/>
            <w:gridSpan w:val="2"/>
          </w:tcPr>
          <w:p w:rsidR="007A6F11" w:rsidRPr="007A6F11" w:rsidRDefault="007A6F11" w:rsidP="0047412F">
            <w:pPr>
              <w:spacing w:line="249" w:lineRule="auto"/>
              <w:rPr>
                <w:b/>
              </w:rPr>
            </w:pPr>
            <w:r w:rsidRPr="007A6F11">
              <w:rPr>
                <w:b/>
              </w:rPr>
              <w:t>TOPLAM BÜTÇE</w:t>
            </w:r>
          </w:p>
          <w:p w:rsidR="007A6F11" w:rsidRDefault="007A6F11" w:rsidP="0047412F">
            <w:pPr>
              <w:spacing w:line="249" w:lineRule="auto"/>
            </w:pPr>
            <w:r w:rsidRPr="007A6F11">
              <w:rPr>
                <w:b/>
              </w:rPr>
              <w:t>200.000,00</w:t>
            </w:r>
          </w:p>
        </w:tc>
        <w:tc>
          <w:tcPr>
            <w:tcW w:w="1478" w:type="dxa"/>
            <w:gridSpan w:val="5"/>
          </w:tcPr>
          <w:p w:rsidR="007A6F11" w:rsidRPr="00726806" w:rsidRDefault="007A6F11" w:rsidP="0047412F">
            <w:pPr>
              <w:rPr>
                <w:b/>
              </w:rPr>
            </w:pPr>
            <w:r>
              <w:rPr>
                <w:b/>
              </w:rPr>
              <w:t>TOPLAM BÜTÇE</w:t>
            </w:r>
          </w:p>
          <w:p w:rsidR="007A6F11" w:rsidRPr="007A6F11" w:rsidRDefault="007A6F11" w:rsidP="0047412F">
            <w:pPr>
              <w:spacing w:line="249" w:lineRule="auto"/>
              <w:rPr>
                <w:b/>
              </w:rPr>
            </w:pPr>
            <w:r w:rsidRPr="007A6F11">
              <w:rPr>
                <w:b/>
              </w:rPr>
              <w:t>231.370,00</w:t>
            </w:r>
          </w:p>
        </w:tc>
        <w:tc>
          <w:tcPr>
            <w:tcW w:w="1163" w:type="dxa"/>
          </w:tcPr>
          <w:p w:rsidR="007A6F11" w:rsidRPr="00FD443C" w:rsidRDefault="00FD443C">
            <w:pPr>
              <w:rPr>
                <w:b/>
              </w:rPr>
            </w:pPr>
            <w:r w:rsidRPr="00FD443C">
              <w:rPr>
                <w:b/>
              </w:rPr>
              <w:t>TOPLAM</w:t>
            </w:r>
          </w:p>
          <w:p w:rsidR="00FD443C" w:rsidRPr="00FD443C" w:rsidRDefault="00FD443C">
            <w:pPr>
              <w:rPr>
                <w:b/>
              </w:rPr>
            </w:pPr>
            <w:r w:rsidRPr="00FD443C">
              <w:rPr>
                <w:b/>
              </w:rPr>
              <w:t>BÜTÇE</w:t>
            </w:r>
          </w:p>
          <w:p w:rsidR="00FD443C" w:rsidRPr="00FD443C" w:rsidRDefault="00FD443C">
            <w:pPr>
              <w:rPr>
                <w:b/>
              </w:rPr>
            </w:pPr>
            <w:r w:rsidRPr="00FD443C">
              <w:rPr>
                <w:b/>
              </w:rPr>
              <w:t>477.055,00</w:t>
            </w:r>
          </w:p>
          <w:p w:rsidR="007A6F11" w:rsidRPr="00FD443C" w:rsidRDefault="007A6F11" w:rsidP="007A6F11">
            <w:pPr>
              <w:spacing w:line="249" w:lineRule="auto"/>
              <w:rPr>
                <w:b/>
              </w:rPr>
            </w:pPr>
          </w:p>
        </w:tc>
      </w:tr>
      <w:tr w:rsidR="0047412F" w:rsidTr="00441FE4">
        <w:tblPrEx>
          <w:tblCellMar>
            <w:left w:w="70" w:type="dxa"/>
            <w:right w:w="70" w:type="dxa"/>
          </w:tblCellMar>
          <w:tblLook w:val="0000" w:firstRow="0" w:lastRow="0" w:firstColumn="0" w:lastColumn="0" w:noHBand="0" w:noVBand="0"/>
        </w:tblPrEx>
        <w:trPr>
          <w:trHeight w:val="1139"/>
        </w:trPr>
        <w:tc>
          <w:tcPr>
            <w:tcW w:w="10926" w:type="dxa"/>
            <w:gridSpan w:val="14"/>
          </w:tcPr>
          <w:p w:rsidR="0047412F" w:rsidRDefault="0047412F" w:rsidP="0047412F">
            <w:pPr>
              <w:spacing w:line="249" w:lineRule="auto"/>
            </w:pPr>
            <w:r w:rsidRPr="00726806">
              <w:rPr>
                <w:b/>
              </w:rPr>
              <w:t>Stratejik Hedef 3.1</w:t>
            </w:r>
            <w:proofErr w:type="gramStart"/>
            <w:r>
              <w:t>.:</w:t>
            </w:r>
            <w:proofErr w:type="gramEnd"/>
            <w:r>
              <w:t>Bünyan’ın Tanıtılması Ve Kalkınması Kapsamında En Az Nitelikli Çalışmanın Stratejik Plan Dönemi Sonuna Kadar Gerçekleştirilmesi .</w:t>
            </w:r>
          </w:p>
          <w:p w:rsidR="0047412F" w:rsidRDefault="0047412F" w:rsidP="0047412F">
            <w:pPr>
              <w:spacing w:line="249" w:lineRule="auto"/>
            </w:pPr>
          </w:p>
          <w:p w:rsidR="0047412F" w:rsidRDefault="0047412F" w:rsidP="0047412F">
            <w:pPr>
              <w:spacing w:line="249" w:lineRule="auto"/>
            </w:pPr>
            <w:r>
              <w:t>Strateji 3.1.1</w:t>
            </w:r>
            <w:proofErr w:type="gramStart"/>
            <w:r>
              <w:t>.:</w:t>
            </w:r>
            <w:proofErr w:type="gramEnd"/>
            <w:r>
              <w:t xml:space="preserve"> </w:t>
            </w:r>
            <w:r w:rsidR="00441FE4">
              <w:t xml:space="preserve">Bünyan’ın Ekonomik Ve Sosyal Değerlerine Fayda Sağlamak (2 Çalışma) </w:t>
            </w:r>
          </w:p>
          <w:p w:rsidR="00441FE4" w:rsidRDefault="00441FE4" w:rsidP="0047412F">
            <w:pPr>
              <w:spacing w:line="249" w:lineRule="auto"/>
            </w:pPr>
          </w:p>
        </w:tc>
      </w:tr>
      <w:tr w:rsidR="00441FE4" w:rsidTr="0047412F">
        <w:tblPrEx>
          <w:tblCellMar>
            <w:left w:w="70" w:type="dxa"/>
            <w:right w:w="70" w:type="dxa"/>
          </w:tblCellMar>
          <w:tblLook w:val="0000" w:firstRow="0" w:lastRow="0" w:firstColumn="0" w:lastColumn="0" w:noHBand="0" w:noVBand="0"/>
        </w:tblPrEx>
        <w:trPr>
          <w:trHeight w:val="423"/>
        </w:trPr>
        <w:tc>
          <w:tcPr>
            <w:tcW w:w="10926" w:type="dxa"/>
            <w:gridSpan w:val="14"/>
          </w:tcPr>
          <w:p w:rsidR="00441FE4" w:rsidRDefault="00441FE4" w:rsidP="0047412F">
            <w:pPr>
              <w:spacing w:line="249" w:lineRule="auto"/>
            </w:pPr>
            <w:r w:rsidRPr="00726806">
              <w:rPr>
                <w:b/>
              </w:rPr>
              <w:t>Stratejik Hedef 3.2</w:t>
            </w:r>
            <w:proofErr w:type="gramStart"/>
            <w:r w:rsidRPr="00726806">
              <w:rPr>
                <w:b/>
              </w:rPr>
              <w:t>.:</w:t>
            </w:r>
            <w:proofErr w:type="gramEnd"/>
            <w:r>
              <w:t xml:space="preserve"> Stratejik Plan Dönemi Sonuna Kadar Kilit Alıcılarla Bölgesel Sorunların Çözümü Kapsamında 2 İş Birliği Faaliyeti Gerçekleştirmek .</w:t>
            </w:r>
          </w:p>
          <w:p w:rsidR="00441FE4" w:rsidRDefault="00441FE4" w:rsidP="0047412F">
            <w:pPr>
              <w:spacing w:line="249" w:lineRule="auto"/>
            </w:pPr>
          </w:p>
          <w:p w:rsidR="00441FE4" w:rsidRDefault="00441FE4" w:rsidP="0047412F">
            <w:pPr>
              <w:spacing w:line="249" w:lineRule="auto"/>
            </w:pPr>
            <w:r>
              <w:t>Strateji 3.2.1.</w:t>
            </w:r>
            <w:r w:rsidR="00726806">
              <w:t xml:space="preserve">Yerel Ve Ulusal Kurumlarla İşbirliğinin Güçlendirilmesi Yöntemiyle Bölgesel Kalkınmaya Değer Katmak (2 İş Birliği) </w:t>
            </w:r>
          </w:p>
        </w:tc>
      </w:tr>
    </w:tbl>
    <w:p w:rsidR="00AC0897" w:rsidRDefault="00AC0897">
      <w:pPr>
        <w:spacing w:line="249" w:lineRule="auto"/>
      </w:pPr>
    </w:p>
    <w:p w:rsidR="00726806" w:rsidRPr="00510A5B" w:rsidRDefault="00726806">
      <w:pPr>
        <w:spacing w:line="249" w:lineRule="auto"/>
        <w:rPr>
          <w:b/>
        </w:rPr>
      </w:pPr>
      <w:r w:rsidRPr="00510A5B">
        <w:rPr>
          <w:b/>
        </w:rPr>
        <w:t>4.2.Ayrıntılı Planlama</w:t>
      </w:r>
    </w:p>
    <w:p w:rsidR="00726806" w:rsidRDefault="00726806">
      <w:pPr>
        <w:spacing w:line="249" w:lineRule="auto"/>
      </w:pPr>
    </w:p>
    <w:p w:rsidR="00726806" w:rsidRDefault="00726806">
      <w:pPr>
        <w:spacing w:line="249" w:lineRule="auto"/>
      </w:pPr>
    </w:p>
    <w:tbl>
      <w:tblPr>
        <w:tblStyle w:val="TabloKlavuzu"/>
        <w:tblW w:w="0" w:type="auto"/>
        <w:tblLook w:val="04A0" w:firstRow="1" w:lastRow="0" w:firstColumn="1" w:lastColumn="0" w:noHBand="0" w:noVBand="1"/>
      </w:tblPr>
      <w:tblGrid>
        <w:gridCol w:w="38"/>
        <w:gridCol w:w="812"/>
        <w:gridCol w:w="222"/>
        <w:gridCol w:w="11"/>
        <w:gridCol w:w="20"/>
        <w:gridCol w:w="25"/>
        <w:gridCol w:w="15"/>
        <w:gridCol w:w="1"/>
        <w:gridCol w:w="16"/>
        <w:gridCol w:w="8"/>
        <w:gridCol w:w="2028"/>
        <w:gridCol w:w="7"/>
        <w:gridCol w:w="8"/>
        <w:gridCol w:w="32"/>
        <w:gridCol w:w="48"/>
        <w:gridCol w:w="14"/>
        <w:gridCol w:w="25"/>
        <w:gridCol w:w="189"/>
        <w:gridCol w:w="1394"/>
        <w:gridCol w:w="20"/>
        <w:gridCol w:w="12"/>
        <w:gridCol w:w="39"/>
        <w:gridCol w:w="10"/>
        <w:gridCol w:w="27"/>
        <w:gridCol w:w="30"/>
        <w:gridCol w:w="67"/>
        <w:gridCol w:w="599"/>
        <w:gridCol w:w="39"/>
        <w:gridCol w:w="25"/>
        <w:gridCol w:w="13"/>
        <w:gridCol w:w="20"/>
        <w:gridCol w:w="50"/>
        <w:gridCol w:w="155"/>
        <w:gridCol w:w="43"/>
        <w:gridCol w:w="358"/>
        <w:gridCol w:w="19"/>
        <w:gridCol w:w="69"/>
        <w:gridCol w:w="105"/>
        <w:gridCol w:w="228"/>
        <w:gridCol w:w="120"/>
        <w:gridCol w:w="147"/>
        <w:gridCol w:w="10"/>
        <w:gridCol w:w="18"/>
        <w:gridCol w:w="52"/>
        <w:gridCol w:w="195"/>
        <w:gridCol w:w="62"/>
        <w:gridCol w:w="198"/>
        <w:gridCol w:w="108"/>
        <w:gridCol w:w="134"/>
        <w:gridCol w:w="8"/>
        <w:gridCol w:w="36"/>
        <w:gridCol w:w="38"/>
        <w:gridCol w:w="115"/>
        <w:gridCol w:w="8"/>
        <w:gridCol w:w="554"/>
        <w:gridCol w:w="89"/>
        <w:gridCol w:w="505"/>
        <w:gridCol w:w="276"/>
        <w:gridCol w:w="98"/>
        <w:gridCol w:w="15"/>
        <w:gridCol w:w="32"/>
        <w:gridCol w:w="32"/>
        <w:gridCol w:w="16"/>
        <w:gridCol w:w="93"/>
        <w:gridCol w:w="1068"/>
        <w:gridCol w:w="38"/>
      </w:tblGrid>
      <w:tr w:rsidR="00726806" w:rsidTr="00495FCA">
        <w:trPr>
          <w:trHeight w:val="338"/>
        </w:trPr>
        <w:tc>
          <w:tcPr>
            <w:tcW w:w="10926" w:type="dxa"/>
            <w:gridSpan w:val="66"/>
          </w:tcPr>
          <w:p w:rsidR="00726806" w:rsidRPr="00BA1821" w:rsidRDefault="00726806" w:rsidP="00495FCA">
            <w:pPr>
              <w:spacing w:line="249" w:lineRule="auto"/>
              <w:rPr>
                <w:b/>
              </w:rPr>
            </w:pPr>
            <w:r w:rsidRPr="00BA1821">
              <w:rPr>
                <w:b/>
              </w:rPr>
              <w:t xml:space="preserve">Stratejik Amaç 1.BTO Faaliyetlerinde Gelişim Çözümleri Yaratarak Kurumsal Hizmet Kalitesinin </w:t>
            </w:r>
            <w:proofErr w:type="gramStart"/>
            <w:r w:rsidRPr="00BA1821">
              <w:rPr>
                <w:b/>
              </w:rPr>
              <w:t>Arttırılması .</w:t>
            </w:r>
            <w:proofErr w:type="gramEnd"/>
          </w:p>
        </w:tc>
      </w:tr>
      <w:tr w:rsidR="00726806" w:rsidTr="00495FCA">
        <w:trPr>
          <w:trHeight w:val="513"/>
        </w:trPr>
        <w:tc>
          <w:tcPr>
            <w:tcW w:w="10926" w:type="dxa"/>
            <w:gridSpan w:val="66"/>
          </w:tcPr>
          <w:p w:rsidR="00726806" w:rsidRPr="00BA1821" w:rsidRDefault="00726806" w:rsidP="00495FCA">
            <w:pPr>
              <w:spacing w:line="249" w:lineRule="auto"/>
              <w:rPr>
                <w:b/>
              </w:rPr>
            </w:pPr>
            <w:r w:rsidRPr="00BA1821">
              <w:rPr>
                <w:b/>
              </w:rPr>
              <w:t xml:space="preserve">Stratejik Hedef </w:t>
            </w:r>
            <w:proofErr w:type="gramStart"/>
            <w:r w:rsidRPr="00BA1821">
              <w:rPr>
                <w:b/>
              </w:rPr>
              <w:t>1.1</w:t>
            </w:r>
            <w:proofErr w:type="gramEnd"/>
            <w:r w:rsidRPr="00BA1821">
              <w:rPr>
                <w:b/>
              </w:rPr>
              <w:t>.Oda Hizmetlerinde Sağlanan Etkinlik Ve Verimlilikte %10 Artışı Stratejik Plan Dönemi Sonuna Kadar Gerçekleştirmek.</w:t>
            </w:r>
          </w:p>
        </w:tc>
      </w:tr>
      <w:tr w:rsidR="00726806" w:rsidTr="00495FCA">
        <w:trPr>
          <w:trHeight w:val="261"/>
        </w:trPr>
        <w:tc>
          <w:tcPr>
            <w:tcW w:w="10926" w:type="dxa"/>
            <w:gridSpan w:val="66"/>
          </w:tcPr>
          <w:p w:rsidR="00726806" w:rsidRPr="00BA1821" w:rsidRDefault="00726806" w:rsidP="00495FCA">
            <w:pPr>
              <w:spacing w:line="249" w:lineRule="auto"/>
              <w:rPr>
                <w:b/>
              </w:rPr>
            </w:pPr>
            <w:r w:rsidRPr="00BA1821">
              <w:rPr>
                <w:b/>
              </w:rPr>
              <w:t>Stra</w:t>
            </w:r>
            <w:r w:rsidR="00EC04B6" w:rsidRPr="00BA1821">
              <w:rPr>
                <w:b/>
              </w:rPr>
              <w:t>teji 1.1.1</w:t>
            </w:r>
            <w:proofErr w:type="gramStart"/>
            <w:r w:rsidR="00EC04B6" w:rsidRPr="00BA1821">
              <w:rPr>
                <w:b/>
              </w:rPr>
              <w:t>.:</w:t>
            </w:r>
            <w:proofErr w:type="gramEnd"/>
            <w:r w:rsidR="00EC04B6" w:rsidRPr="00BA1821">
              <w:rPr>
                <w:b/>
              </w:rPr>
              <w:t xml:space="preserve"> Kurum performansını geliştirmesi .</w:t>
            </w:r>
          </w:p>
        </w:tc>
      </w:tr>
      <w:tr w:rsidR="00E3575B" w:rsidTr="00495FCA">
        <w:tblPrEx>
          <w:tblCellMar>
            <w:left w:w="70" w:type="dxa"/>
            <w:right w:w="70" w:type="dxa"/>
          </w:tblCellMar>
          <w:tblLook w:val="0000" w:firstRow="0" w:lastRow="0" w:firstColumn="0" w:lastColumn="0" w:noHBand="0" w:noVBand="0"/>
        </w:tblPrEx>
        <w:trPr>
          <w:trHeight w:val="350"/>
        </w:trPr>
        <w:tc>
          <w:tcPr>
            <w:tcW w:w="850" w:type="dxa"/>
            <w:gridSpan w:val="2"/>
          </w:tcPr>
          <w:p w:rsidR="00EC04B6" w:rsidRDefault="00EC04B6" w:rsidP="00495FCA">
            <w:pPr>
              <w:spacing w:line="249" w:lineRule="auto"/>
            </w:pPr>
            <w:r>
              <w:t>Faaliyet No</w:t>
            </w:r>
          </w:p>
        </w:tc>
        <w:tc>
          <w:tcPr>
            <w:tcW w:w="2669" w:type="dxa"/>
            <w:gridSpan w:val="16"/>
          </w:tcPr>
          <w:p w:rsidR="00EC04B6" w:rsidRDefault="00EC04B6" w:rsidP="00495FCA">
            <w:pPr>
              <w:spacing w:line="249" w:lineRule="auto"/>
            </w:pPr>
            <w:r>
              <w:t xml:space="preserve">Faaliyet Tanımı </w:t>
            </w:r>
          </w:p>
        </w:tc>
        <w:tc>
          <w:tcPr>
            <w:tcW w:w="1601" w:type="dxa"/>
            <w:gridSpan w:val="8"/>
          </w:tcPr>
          <w:p w:rsidR="00EC04B6" w:rsidRDefault="00EC04B6" w:rsidP="00495FCA">
            <w:pPr>
              <w:spacing w:line="249" w:lineRule="auto"/>
            </w:pPr>
            <w:r>
              <w:t xml:space="preserve">Performans Göstergesi </w:t>
            </w:r>
          </w:p>
        </w:tc>
        <w:tc>
          <w:tcPr>
            <w:tcW w:w="750" w:type="dxa"/>
            <w:gridSpan w:val="6"/>
          </w:tcPr>
          <w:p w:rsidR="00EC04B6" w:rsidRDefault="00EC04B6" w:rsidP="00495FCA">
            <w:pPr>
              <w:spacing w:line="249" w:lineRule="auto"/>
            </w:pPr>
            <w:r>
              <w:t>2026 Yılı</w:t>
            </w:r>
          </w:p>
        </w:tc>
        <w:tc>
          <w:tcPr>
            <w:tcW w:w="648" w:type="dxa"/>
            <w:gridSpan w:val="5"/>
          </w:tcPr>
          <w:p w:rsidR="00EC04B6" w:rsidRDefault="00EC04B6" w:rsidP="00495FCA">
            <w:pPr>
              <w:spacing w:line="249" w:lineRule="auto"/>
            </w:pPr>
            <w:r>
              <w:t>2027 Yılı</w:t>
            </w:r>
          </w:p>
        </w:tc>
        <w:tc>
          <w:tcPr>
            <w:tcW w:w="633" w:type="dxa"/>
            <w:gridSpan w:val="6"/>
          </w:tcPr>
          <w:p w:rsidR="00EC04B6" w:rsidRDefault="00EC04B6" w:rsidP="00495FCA">
            <w:pPr>
              <w:spacing w:line="249" w:lineRule="auto"/>
            </w:pPr>
            <w:r>
              <w:t>2028 Yılı</w:t>
            </w:r>
          </w:p>
        </w:tc>
        <w:tc>
          <w:tcPr>
            <w:tcW w:w="619" w:type="dxa"/>
            <w:gridSpan w:val="5"/>
          </w:tcPr>
          <w:p w:rsidR="00EC04B6" w:rsidRDefault="00EC04B6" w:rsidP="00495FCA">
            <w:pPr>
              <w:spacing w:line="249" w:lineRule="auto"/>
            </w:pPr>
            <w:r>
              <w:t>2029 Yılı</w:t>
            </w:r>
          </w:p>
        </w:tc>
        <w:tc>
          <w:tcPr>
            <w:tcW w:w="1488" w:type="dxa"/>
            <w:gridSpan w:val="9"/>
          </w:tcPr>
          <w:p w:rsidR="00EC04B6" w:rsidRDefault="00EC04B6" w:rsidP="00495FCA">
            <w:pPr>
              <w:spacing w:line="249" w:lineRule="auto"/>
            </w:pPr>
            <w:r>
              <w:t xml:space="preserve">Toplam </w:t>
            </w:r>
          </w:p>
        </w:tc>
        <w:tc>
          <w:tcPr>
            <w:tcW w:w="1668" w:type="dxa"/>
            <w:gridSpan w:val="9"/>
          </w:tcPr>
          <w:p w:rsidR="00EC04B6" w:rsidRDefault="00EC04B6" w:rsidP="00495FCA">
            <w:pPr>
              <w:spacing w:line="249" w:lineRule="auto"/>
            </w:pPr>
            <w:r>
              <w:t>Sorumlu</w:t>
            </w:r>
          </w:p>
        </w:tc>
      </w:tr>
      <w:tr w:rsidR="00E3575B" w:rsidTr="00495FCA">
        <w:tblPrEx>
          <w:tblCellMar>
            <w:left w:w="70" w:type="dxa"/>
            <w:right w:w="70" w:type="dxa"/>
          </w:tblCellMar>
          <w:tblLook w:val="0000" w:firstRow="0" w:lastRow="0" w:firstColumn="0" w:lastColumn="0" w:noHBand="0" w:noVBand="0"/>
        </w:tblPrEx>
        <w:trPr>
          <w:trHeight w:val="350"/>
        </w:trPr>
        <w:tc>
          <w:tcPr>
            <w:tcW w:w="850" w:type="dxa"/>
            <w:gridSpan w:val="2"/>
          </w:tcPr>
          <w:p w:rsidR="00EC04B6" w:rsidRDefault="00EC04B6" w:rsidP="00495FCA">
            <w:pPr>
              <w:spacing w:line="249" w:lineRule="auto"/>
            </w:pPr>
            <w:r>
              <w:t>1.1.1.1</w:t>
            </w:r>
          </w:p>
        </w:tc>
        <w:tc>
          <w:tcPr>
            <w:tcW w:w="2669" w:type="dxa"/>
            <w:gridSpan w:val="16"/>
          </w:tcPr>
          <w:p w:rsidR="00EC04B6" w:rsidRDefault="00EC04B6" w:rsidP="00495FCA">
            <w:pPr>
              <w:spacing w:line="249" w:lineRule="auto"/>
            </w:pPr>
            <w:r>
              <w:t xml:space="preserve">Üye Memnuniyetini Arttırmak Ve Hizmet Kalitesini Geliştirmek Kapsamında Sürekli İyileştirme Faaliyetleri Gerçekleştirmek </w:t>
            </w:r>
          </w:p>
        </w:tc>
        <w:tc>
          <w:tcPr>
            <w:tcW w:w="1601" w:type="dxa"/>
            <w:gridSpan w:val="8"/>
          </w:tcPr>
          <w:p w:rsidR="00EC04B6" w:rsidRDefault="00EC04B6" w:rsidP="00495FCA">
            <w:pPr>
              <w:spacing w:line="249" w:lineRule="auto"/>
            </w:pPr>
            <w:r>
              <w:t xml:space="preserve">İyileştirme Sayısı </w:t>
            </w:r>
          </w:p>
        </w:tc>
        <w:tc>
          <w:tcPr>
            <w:tcW w:w="750" w:type="dxa"/>
            <w:gridSpan w:val="6"/>
          </w:tcPr>
          <w:p w:rsidR="00EC04B6" w:rsidRDefault="00EC04B6" w:rsidP="00495FCA">
            <w:pPr>
              <w:spacing w:line="249" w:lineRule="auto"/>
            </w:pPr>
            <w:r>
              <w:t>1</w:t>
            </w:r>
          </w:p>
        </w:tc>
        <w:tc>
          <w:tcPr>
            <w:tcW w:w="648" w:type="dxa"/>
            <w:gridSpan w:val="5"/>
          </w:tcPr>
          <w:p w:rsidR="00EC04B6" w:rsidRDefault="00EC04B6" w:rsidP="00495FCA">
            <w:pPr>
              <w:spacing w:line="249" w:lineRule="auto"/>
            </w:pPr>
            <w:r>
              <w:t>1</w:t>
            </w:r>
          </w:p>
        </w:tc>
        <w:tc>
          <w:tcPr>
            <w:tcW w:w="633" w:type="dxa"/>
            <w:gridSpan w:val="6"/>
          </w:tcPr>
          <w:p w:rsidR="00EC04B6" w:rsidRDefault="00EC04B6" w:rsidP="00495FCA">
            <w:pPr>
              <w:spacing w:line="249" w:lineRule="auto"/>
            </w:pPr>
            <w:r>
              <w:t>1</w:t>
            </w:r>
          </w:p>
        </w:tc>
        <w:tc>
          <w:tcPr>
            <w:tcW w:w="619" w:type="dxa"/>
            <w:gridSpan w:val="5"/>
          </w:tcPr>
          <w:p w:rsidR="00EC04B6" w:rsidRDefault="00EC04B6" w:rsidP="00495FCA">
            <w:pPr>
              <w:spacing w:line="249" w:lineRule="auto"/>
            </w:pPr>
            <w:r>
              <w:t>1</w:t>
            </w:r>
          </w:p>
        </w:tc>
        <w:tc>
          <w:tcPr>
            <w:tcW w:w="1488" w:type="dxa"/>
            <w:gridSpan w:val="9"/>
          </w:tcPr>
          <w:p w:rsidR="00EC04B6" w:rsidRDefault="00EC04B6" w:rsidP="00495FCA">
            <w:pPr>
              <w:spacing w:line="249" w:lineRule="auto"/>
            </w:pPr>
            <w:r>
              <w:t>4</w:t>
            </w:r>
          </w:p>
        </w:tc>
        <w:tc>
          <w:tcPr>
            <w:tcW w:w="1668" w:type="dxa"/>
            <w:gridSpan w:val="9"/>
          </w:tcPr>
          <w:p w:rsidR="00EC04B6" w:rsidRDefault="00EC04B6" w:rsidP="00495FCA">
            <w:pPr>
              <w:spacing w:line="249" w:lineRule="auto"/>
            </w:pPr>
            <w:r>
              <w:t xml:space="preserve">Yönetim Kurulu Ve Organ </w:t>
            </w:r>
            <w:proofErr w:type="gramStart"/>
            <w:r>
              <w:t>Üyeleri , Genel</w:t>
            </w:r>
            <w:proofErr w:type="gramEnd"/>
            <w:r>
              <w:t xml:space="preserve"> Sekreterlik </w:t>
            </w:r>
          </w:p>
        </w:tc>
      </w:tr>
      <w:tr w:rsidR="00E3575B" w:rsidTr="00495FCA">
        <w:tblPrEx>
          <w:tblCellMar>
            <w:left w:w="70" w:type="dxa"/>
            <w:right w:w="70" w:type="dxa"/>
          </w:tblCellMar>
          <w:tblLook w:val="0000" w:firstRow="0" w:lastRow="0" w:firstColumn="0" w:lastColumn="0" w:noHBand="0" w:noVBand="0"/>
        </w:tblPrEx>
        <w:trPr>
          <w:trHeight w:val="1791"/>
        </w:trPr>
        <w:tc>
          <w:tcPr>
            <w:tcW w:w="850" w:type="dxa"/>
            <w:gridSpan w:val="2"/>
          </w:tcPr>
          <w:p w:rsidR="00EC04B6" w:rsidRDefault="00EC04B6" w:rsidP="00495FCA">
            <w:pPr>
              <w:spacing w:line="249" w:lineRule="auto"/>
            </w:pPr>
            <w:r>
              <w:t>1.1.1.2</w:t>
            </w:r>
          </w:p>
        </w:tc>
        <w:tc>
          <w:tcPr>
            <w:tcW w:w="2669" w:type="dxa"/>
            <w:gridSpan w:val="16"/>
          </w:tcPr>
          <w:p w:rsidR="00EC04B6" w:rsidRDefault="00EC04B6" w:rsidP="00495FCA">
            <w:pPr>
              <w:spacing w:line="249" w:lineRule="auto"/>
            </w:pPr>
            <w:r>
              <w:t xml:space="preserve">Yıl Boyunca Yapılan Faaliyetler Ve Hizmetlerin Faaliyet Raporlarıyla Açık Ve Şeffaf Şekilde Paydaşlara Sunulması </w:t>
            </w:r>
          </w:p>
        </w:tc>
        <w:tc>
          <w:tcPr>
            <w:tcW w:w="1601" w:type="dxa"/>
            <w:gridSpan w:val="8"/>
          </w:tcPr>
          <w:p w:rsidR="00EC04B6" w:rsidRDefault="00EC04B6" w:rsidP="00495FCA">
            <w:pPr>
              <w:spacing w:line="249" w:lineRule="auto"/>
            </w:pPr>
            <w:r>
              <w:t>Faaliyet Raporu Sayısı</w:t>
            </w:r>
          </w:p>
        </w:tc>
        <w:tc>
          <w:tcPr>
            <w:tcW w:w="750" w:type="dxa"/>
            <w:gridSpan w:val="6"/>
          </w:tcPr>
          <w:p w:rsidR="00EC04B6" w:rsidRDefault="00EC04B6" w:rsidP="00495FCA">
            <w:pPr>
              <w:spacing w:line="249" w:lineRule="auto"/>
            </w:pPr>
            <w:r>
              <w:t>1</w:t>
            </w:r>
          </w:p>
        </w:tc>
        <w:tc>
          <w:tcPr>
            <w:tcW w:w="648" w:type="dxa"/>
            <w:gridSpan w:val="5"/>
          </w:tcPr>
          <w:p w:rsidR="00EC04B6" w:rsidRDefault="00EC04B6" w:rsidP="00495FCA">
            <w:pPr>
              <w:spacing w:line="249" w:lineRule="auto"/>
            </w:pPr>
            <w:r>
              <w:t>1</w:t>
            </w:r>
          </w:p>
        </w:tc>
        <w:tc>
          <w:tcPr>
            <w:tcW w:w="633" w:type="dxa"/>
            <w:gridSpan w:val="6"/>
          </w:tcPr>
          <w:p w:rsidR="00EC04B6" w:rsidRDefault="00EC04B6" w:rsidP="00495FCA">
            <w:pPr>
              <w:spacing w:line="249" w:lineRule="auto"/>
            </w:pPr>
            <w:r>
              <w:t>1</w:t>
            </w:r>
          </w:p>
        </w:tc>
        <w:tc>
          <w:tcPr>
            <w:tcW w:w="619" w:type="dxa"/>
            <w:gridSpan w:val="5"/>
          </w:tcPr>
          <w:p w:rsidR="00EC04B6" w:rsidRDefault="00EC04B6" w:rsidP="00495FCA">
            <w:pPr>
              <w:spacing w:line="249" w:lineRule="auto"/>
            </w:pPr>
            <w:r>
              <w:t>1</w:t>
            </w:r>
          </w:p>
        </w:tc>
        <w:tc>
          <w:tcPr>
            <w:tcW w:w="1488" w:type="dxa"/>
            <w:gridSpan w:val="9"/>
          </w:tcPr>
          <w:p w:rsidR="00EC04B6" w:rsidRDefault="00EC04B6" w:rsidP="00495FCA">
            <w:pPr>
              <w:spacing w:line="249" w:lineRule="auto"/>
            </w:pPr>
            <w:r>
              <w:t>4</w:t>
            </w:r>
          </w:p>
        </w:tc>
        <w:tc>
          <w:tcPr>
            <w:tcW w:w="1668" w:type="dxa"/>
            <w:gridSpan w:val="9"/>
          </w:tcPr>
          <w:p w:rsidR="00EC04B6" w:rsidRDefault="00EC04B6" w:rsidP="00495FCA">
            <w:pPr>
              <w:spacing w:line="249" w:lineRule="auto"/>
            </w:pPr>
            <w:r>
              <w:t xml:space="preserve">AİK </w:t>
            </w:r>
          </w:p>
        </w:tc>
      </w:tr>
      <w:tr w:rsidR="00E3575B" w:rsidTr="00495FCA">
        <w:tblPrEx>
          <w:tblCellMar>
            <w:left w:w="70" w:type="dxa"/>
            <w:right w:w="70" w:type="dxa"/>
          </w:tblCellMar>
          <w:tblLook w:val="0000" w:firstRow="0" w:lastRow="0" w:firstColumn="0" w:lastColumn="0" w:noHBand="0" w:noVBand="0"/>
        </w:tblPrEx>
        <w:trPr>
          <w:trHeight w:val="1791"/>
        </w:trPr>
        <w:tc>
          <w:tcPr>
            <w:tcW w:w="850" w:type="dxa"/>
            <w:gridSpan w:val="2"/>
          </w:tcPr>
          <w:p w:rsidR="00EC04B6" w:rsidRDefault="00961150" w:rsidP="00495FCA">
            <w:pPr>
              <w:spacing w:line="249" w:lineRule="auto"/>
            </w:pPr>
            <w:r>
              <w:lastRenderedPageBreak/>
              <w:t>1.1.1.3</w:t>
            </w:r>
          </w:p>
        </w:tc>
        <w:tc>
          <w:tcPr>
            <w:tcW w:w="2669" w:type="dxa"/>
            <w:gridSpan w:val="16"/>
          </w:tcPr>
          <w:p w:rsidR="00EC04B6" w:rsidRDefault="00961150" w:rsidP="00495FCA">
            <w:pPr>
              <w:spacing w:line="249" w:lineRule="auto"/>
            </w:pPr>
            <w:proofErr w:type="spellStart"/>
            <w:r>
              <w:t>Sektörel</w:t>
            </w:r>
            <w:proofErr w:type="spellEnd"/>
            <w:r>
              <w:t xml:space="preserve"> Sorunların Bizzat İlgili Taraflarla İstişare Edilebilmesi Kapsamında Müşterek Meslek Komite Toplantıları’nın Katılımcı Bir Perspektifle Gerçekleştirilmesi </w:t>
            </w:r>
          </w:p>
        </w:tc>
        <w:tc>
          <w:tcPr>
            <w:tcW w:w="1601" w:type="dxa"/>
            <w:gridSpan w:val="8"/>
          </w:tcPr>
          <w:p w:rsidR="00EC04B6" w:rsidRDefault="00961150" w:rsidP="00495FCA">
            <w:pPr>
              <w:spacing w:line="249" w:lineRule="auto"/>
            </w:pPr>
            <w:r>
              <w:t xml:space="preserve">Toplantı Sayısı </w:t>
            </w:r>
          </w:p>
        </w:tc>
        <w:tc>
          <w:tcPr>
            <w:tcW w:w="750" w:type="dxa"/>
            <w:gridSpan w:val="6"/>
          </w:tcPr>
          <w:p w:rsidR="00EC04B6" w:rsidRDefault="00961150" w:rsidP="00495FCA">
            <w:pPr>
              <w:spacing w:line="249" w:lineRule="auto"/>
            </w:pPr>
            <w:r>
              <w:t>2</w:t>
            </w:r>
          </w:p>
        </w:tc>
        <w:tc>
          <w:tcPr>
            <w:tcW w:w="648" w:type="dxa"/>
            <w:gridSpan w:val="5"/>
          </w:tcPr>
          <w:p w:rsidR="00EC04B6" w:rsidRDefault="00961150" w:rsidP="00495FCA">
            <w:pPr>
              <w:spacing w:line="249" w:lineRule="auto"/>
            </w:pPr>
            <w:r>
              <w:t>2</w:t>
            </w:r>
          </w:p>
        </w:tc>
        <w:tc>
          <w:tcPr>
            <w:tcW w:w="633" w:type="dxa"/>
            <w:gridSpan w:val="6"/>
          </w:tcPr>
          <w:p w:rsidR="00EC04B6" w:rsidRDefault="00961150" w:rsidP="00495FCA">
            <w:pPr>
              <w:spacing w:line="249" w:lineRule="auto"/>
            </w:pPr>
            <w:r>
              <w:t>2</w:t>
            </w:r>
          </w:p>
        </w:tc>
        <w:tc>
          <w:tcPr>
            <w:tcW w:w="619" w:type="dxa"/>
            <w:gridSpan w:val="5"/>
          </w:tcPr>
          <w:p w:rsidR="00EC04B6" w:rsidRDefault="00961150" w:rsidP="00495FCA">
            <w:pPr>
              <w:spacing w:line="249" w:lineRule="auto"/>
            </w:pPr>
            <w:r>
              <w:t>2</w:t>
            </w:r>
          </w:p>
        </w:tc>
        <w:tc>
          <w:tcPr>
            <w:tcW w:w="1488" w:type="dxa"/>
            <w:gridSpan w:val="9"/>
          </w:tcPr>
          <w:p w:rsidR="00EC04B6" w:rsidRDefault="00961150" w:rsidP="00495FCA">
            <w:pPr>
              <w:spacing w:line="249" w:lineRule="auto"/>
            </w:pPr>
            <w:r>
              <w:t>8</w:t>
            </w:r>
          </w:p>
        </w:tc>
        <w:tc>
          <w:tcPr>
            <w:tcW w:w="1668" w:type="dxa"/>
            <w:gridSpan w:val="9"/>
          </w:tcPr>
          <w:p w:rsidR="00EC04B6" w:rsidRDefault="00961150" w:rsidP="00495FCA">
            <w:pPr>
              <w:spacing w:line="249" w:lineRule="auto"/>
            </w:pPr>
            <w:r>
              <w:t xml:space="preserve">Yönetim </w:t>
            </w:r>
            <w:proofErr w:type="gramStart"/>
            <w:r>
              <w:t>Kurulu , Meslek</w:t>
            </w:r>
            <w:proofErr w:type="gramEnd"/>
            <w:r>
              <w:t xml:space="preserve"> Komite Üyeleri Ve Genel Sekreterlik </w:t>
            </w:r>
          </w:p>
        </w:tc>
      </w:tr>
      <w:tr w:rsidR="00E3575B" w:rsidTr="00495FCA">
        <w:tblPrEx>
          <w:tblCellMar>
            <w:left w:w="70" w:type="dxa"/>
            <w:right w:w="70" w:type="dxa"/>
          </w:tblCellMar>
          <w:tblLook w:val="0000" w:firstRow="0" w:lastRow="0" w:firstColumn="0" w:lastColumn="0" w:noHBand="0" w:noVBand="0"/>
        </w:tblPrEx>
        <w:trPr>
          <w:trHeight w:val="1202"/>
        </w:trPr>
        <w:tc>
          <w:tcPr>
            <w:tcW w:w="850" w:type="dxa"/>
            <w:gridSpan w:val="2"/>
          </w:tcPr>
          <w:p w:rsidR="00961150" w:rsidRDefault="00961150" w:rsidP="00495FCA">
            <w:pPr>
              <w:spacing w:line="249" w:lineRule="auto"/>
            </w:pPr>
            <w:r>
              <w:t>1.1.1.4.</w:t>
            </w:r>
          </w:p>
        </w:tc>
        <w:tc>
          <w:tcPr>
            <w:tcW w:w="2669" w:type="dxa"/>
            <w:gridSpan w:val="16"/>
          </w:tcPr>
          <w:p w:rsidR="00961150" w:rsidRDefault="00961150" w:rsidP="00495FCA">
            <w:pPr>
              <w:spacing w:line="249" w:lineRule="auto"/>
            </w:pPr>
            <w:r>
              <w:t xml:space="preserve">AİK Ve YGG Toplantılarının Sürekliliğinin </w:t>
            </w:r>
            <w:proofErr w:type="gramStart"/>
            <w:r>
              <w:t>Sağlanması .</w:t>
            </w:r>
            <w:proofErr w:type="gramEnd"/>
          </w:p>
        </w:tc>
        <w:tc>
          <w:tcPr>
            <w:tcW w:w="1601" w:type="dxa"/>
            <w:gridSpan w:val="8"/>
          </w:tcPr>
          <w:p w:rsidR="00961150" w:rsidRDefault="00961150" w:rsidP="00495FCA">
            <w:pPr>
              <w:spacing w:line="249" w:lineRule="auto"/>
            </w:pPr>
          </w:p>
          <w:p w:rsidR="00961150" w:rsidRPr="00961150" w:rsidRDefault="00961150" w:rsidP="00495FCA">
            <w:r>
              <w:t xml:space="preserve">Toplantı Sayısı </w:t>
            </w:r>
          </w:p>
        </w:tc>
        <w:tc>
          <w:tcPr>
            <w:tcW w:w="750" w:type="dxa"/>
            <w:gridSpan w:val="6"/>
          </w:tcPr>
          <w:p w:rsidR="00961150" w:rsidRDefault="00961150" w:rsidP="00495FCA">
            <w:pPr>
              <w:spacing w:line="249" w:lineRule="auto"/>
            </w:pPr>
            <w:r>
              <w:t>4</w:t>
            </w:r>
          </w:p>
        </w:tc>
        <w:tc>
          <w:tcPr>
            <w:tcW w:w="648" w:type="dxa"/>
            <w:gridSpan w:val="5"/>
          </w:tcPr>
          <w:p w:rsidR="00961150" w:rsidRDefault="00961150" w:rsidP="00495FCA">
            <w:pPr>
              <w:spacing w:line="249" w:lineRule="auto"/>
            </w:pPr>
            <w:r>
              <w:t>4</w:t>
            </w:r>
          </w:p>
        </w:tc>
        <w:tc>
          <w:tcPr>
            <w:tcW w:w="633" w:type="dxa"/>
            <w:gridSpan w:val="6"/>
          </w:tcPr>
          <w:p w:rsidR="00961150" w:rsidRDefault="00961150" w:rsidP="00495FCA">
            <w:pPr>
              <w:spacing w:line="249" w:lineRule="auto"/>
            </w:pPr>
            <w:r>
              <w:t>4</w:t>
            </w:r>
          </w:p>
        </w:tc>
        <w:tc>
          <w:tcPr>
            <w:tcW w:w="619" w:type="dxa"/>
            <w:gridSpan w:val="5"/>
          </w:tcPr>
          <w:p w:rsidR="00961150" w:rsidRDefault="00961150" w:rsidP="00495FCA">
            <w:pPr>
              <w:spacing w:line="249" w:lineRule="auto"/>
            </w:pPr>
            <w:r>
              <w:t>4</w:t>
            </w:r>
          </w:p>
        </w:tc>
        <w:tc>
          <w:tcPr>
            <w:tcW w:w="1488" w:type="dxa"/>
            <w:gridSpan w:val="9"/>
          </w:tcPr>
          <w:p w:rsidR="00961150" w:rsidRDefault="00961150" w:rsidP="00495FCA">
            <w:pPr>
              <w:spacing w:line="249" w:lineRule="auto"/>
            </w:pPr>
            <w:r>
              <w:t>16</w:t>
            </w:r>
          </w:p>
        </w:tc>
        <w:tc>
          <w:tcPr>
            <w:tcW w:w="1668" w:type="dxa"/>
            <w:gridSpan w:val="9"/>
          </w:tcPr>
          <w:p w:rsidR="00961150" w:rsidRDefault="00961150" w:rsidP="00495FCA">
            <w:pPr>
              <w:spacing w:line="249" w:lineRule="auto"/>
            </w:pPr>
            <w:r>
              <w:t xml:space="preserve">Yönetim Kurulu Ve Organ </w:t>
            </w:r>
            <w:proofErr w:type="gramStart"/>
            <w:r>
              <w:t>Üyeleri , Genel</w:t>
            </w:r>
            <w:proofErr w:type="gramEnd"/>
            <w:r>
              <w:t xml:space="preserve"> Sekreterlik</w:t>
            </w:r>
          </w:p>
        </w:tc>
      </w:tr>
      <w:tr w:rsidR="00E3575B" w:rsidTr="00495FCA">
        <w:tblPrEx>
          <w:tblCellMar>
            <w:left w:w="70" w:type="dxa"/>
            <w:right w:w="70" w:type="dxa"/>
          </w:tblCellMar>
          <w:tblLook w:val="0000" w:firstRow="0" w:lastRow="0" w:firstColumn="0" w:lastColumn="0" w:noHBand="0" w:noVBand="0"/>
        </w:tblPrEx>
        <w:trPr>
          <w:trHeight w:val="1227"/>
        </w:trPr>
        <w:tc>
          <w:tcPr>
            <w:tcW w:w="850" w:type="dxa"/>
            <w:gridSpan w:val="2"/>
            <w:vMerge w:val="restart"/>
          </w:tcPr>
          <w:p w:rsidR="00961150" w:rsidRDefault="00961150" w:rsidP="00495FCA">
            <w:pPr>
              <w:spacing w:line="249" w:lineRule="auto"/>
            </w:pPr>
            <w:r>
              <w:t>1.1.1.5.</w:t>
            </w:r>
          </w:p>
        </w:tc>
        <w:tc>
          <w:tcPr>
            <w:tcW w:w="2669" w:type="dxa"/>
            <w:gridSpan w:val="16"/>
            <w:vMerge w:val="restart"/>
          </w:tcPr>
          <w:p w:rsidR="00961150" w:rsidRDefault="00961150" w:rsidP="00495FCA">
            <w:pPr>
              <w:spacing w:line="249" w:lineRule="auto"/>
            </w:pPr>
            <w:r>
              <w:t xml:space="preserve">Odamız İyi Uygulamalarını Oda/Borsa İletişim Ağı Gruplarında Paylaşılmasını Sağlayarak Odalar Arası İletişimini Güçlendirmek Ve Diğer Oda/Borsalar İle Kardeş Oda/İş Birliği Faaliyetleri </w:t>
            </w:r>
          </w:p>
          <w:p w:rsidR="007304D6" w:rsidRDefault="007304D6" w:rsidP="00495FCA">
            <w:pPr>
              <w:spacing w:line="249" w:lineRule="auto"/>
            </w:pPr>
          </w:p>
        </w:tc>
        <w:tc>
          <w:tcPr>
            <w:tcW w:w="1601" w:type="dxa"/>
            <w:gridSpan w:val="8"/>
          </w:tcPr>
          <w:p w:rsidR="00961150" w:rsidRDefault="00961150" w:rsidP="00495FCA">
            <w:r>
              <w:t xml:space="preserve">İletişimde Bulunulan Oda/Borsa Sayısı </w:t>
            </w:r>
          </w:p>
          <w:p w:rsidR="00961150" w:rsidRDefault="00961150" w:rsidP="00495FCA"/>
        </w:tc>
        <w:tc>
          <w:tcPr>
            <w:tcW w:w="750" w:type="dxa"/>
            <w:gridSpan w:val="6"/>
          </w:tcPr>
          <w:p w:rsidR="00961150" w:rsidRDefault="00961150" w:rsidP="00495FCA">
            <w:pPr>
              <w:spacing w:line="249" w:lineRule="auto"/>
            </w:pPr>
            <w:r>
              <w:t>1</w:t>
            </w:r>
          </w:p>
        </w:tc>
        <w:tc>
          <w:tcPr>
            <w:tcW w:w="648" w:type="dxa"/>
            <w:gridSpan w:val="5"/>
          </w:tcPr>
          <w:p w:rsidR="00961150" w:rsidRDefault="00961150" w:rsidP="00495FCA">
            <w:pPr>
              <w:spacing w:line="249" w:lineRule="auto"/>
            </w:pPr>
            <w:r>
              <w:t>1</w:t>
            </w:r>
          </w:p>
        </w:tc>
        <w:tc>
          <w:tcPr>
            <w:tcW w:w="633" w:type="dxa"/>
            <w:gridSpan w:val="6"/>
          </w:tcPr>
          <w:p w:rsidR="00961150" w:rsidRDefault="00961150" w:rsidP="00495FCA">
            <w:pPr>
              <w:spacing w:line="249" w:lineRule="auto"/>
            </w:pPr>
            <w:r>
              <w:t>1</w:t>
            </w:r>
          </w:p>
        </w:tc>
        <w:tc>
          <w:tcPr>
            <w:tcW w:w="619" w:type="dxa"/>
            <w:gridSpan w:val="5"/>
          </w:tcPr>
          <w:p w:rsidR="00961150" w:rsidRDefault="00961150" w:rsidP="00495FCA">
            <w:pPr>
              <w:spacing w:line="249" w:lineRule="auto"/>
            </w:pPr>
            <w:r>
              <w:t>1</w:t>
            </w:r>
          </w:p>
        </w:tc>
        <w:tc>
          <w:tcPr>
            <w:tcW w:w="1488" w:type="dxa"/>
            <w:gridSpan w:val="9"/>
          </w:tcPr>
          <w:p w:rsidR="00961150" w:rsidRDefault="00961150" w:rsidP="00495FCA">
            <w:pPr>
              <w:spacing w:line="249" w:lineRule="auto"/>
            </w:pPr>
            <w:r>
              <w:t>4</w:t>
            </w:r>
          </w:p>
        </w:tc>
        <w:tc>
          <w:tcPr>
            <w:tcW w:w="1668" w:type="dxa"/>
            <w:gridSpan w:val="9"/>
            <w:vMerge w:val="restart"/>
          </w:tcPr>
          <w:p w:rsidR="00961150" w:rsidRDefault="00961150" w:rsidP="00495FCA">
            <w:pPr>
              <w:spacing w:line="249" w:lineRule="auto"/>
            </w:pPr>
            <w:r>
              <w:t xml:space="preserve">Yönetim Kurulu Ve Genel Sekreterlik </w:t>
            </w:r>
          </w:p>
        </w:tc>
      </w:tr>
      <w:tr w:rsidR="00E3575B" w:rsidTr="00495FCA">
        <w:tblPrEx>
          <w:tblCellMar>
            <w:left w:w="70" w:type="dxa"/>
            <w:right w:w="70" w:type="dxa"/>
          </w:tblCellMar>
          <w:tblLook w:val="0000" w:firstRow="0" w:lastRow="0" w:firstColumn="0" w:lastColumn="0" w:noHBand="0" w:noVBand="0"/>
        </w:tblPrEx>
        <w:trPr>
          <w:trHeight w:val="2867"/>
        </w:trPr>
        <w:tc>
          <w:tcPr>
            <w:tcW w:w="850" w:type="dxa"/>
            <w:gridSpan w:val="2"/>
            <w:vMerge/>
          </w:tcPr>
          <w:p w:rsidR="00961150" w:rsidRDefault="00961150" w:rsidP="00495FCA">
            <w:pPr>
              <w:spacing w:line="249" w:lineRule="auto"/>
            </w:pPr>
          </w:p>
        </w:tc>
        <w:tc>
          <w:tcPr>
            <w:tcW w:w="2669" w:type="dxa"/>
            <w:gridSpan w:val="16"/>
            <w:vMerge/>
          </w:tcPr>
          <w:p w:rsidR="00961150" w:rsidRDefault="00961150" w:rsidP="00495FCA">
            <w:pPr>
              <w:spacing w:line="249" w:lineRule="auto"/>
            </w:pPr>
          </w:p>
        </w:tc>
        <w:tc>
          <w:tcPr>
            <w:tcW w:w="1601" w:type="dxa"/>
            <w:gridSpan w:val="8"/>
          </w:tcPr>
          <w:p w:rsidR="00961150" w:rsidRDefault="00961150" w:rsidP="00495FCA">
            <w:r>
              <w:t xml:space="preserve">İş Birliği Protokol Sayısı </w:t>
            </w:r>
          </w:p>
          <w:p w:rsidR="00961150" w:rsidRDefault="00961150" w:rsidP="00495FCA"/>
          <w:p w:rsidR="00961150" w:rsidRDefault="00961150" w:rsidP="00495FCA"/>
          <w:p w:rsidR="00961150" w:rsidRDefault="00961150" w:rsidP="00495FCA"/>
          <w:p w:rsidR="00961150" w:rsidRDefault="00961150" w:rsidP="00495FCA"/>
          <w:p w:rsidR="00961150" w:rsidRDefault="00961150" w:rsidP="00495FCA"/>
          <w:p w:rsidR="00961150" w:rsidRDefault="00961150" w:rsidP="00495FCA"/>
          <w:p w:rsidR="00961150" w:rsidRDefault="00961150" w:rsidP="00495FCA"/>
          <w:p w:rsidR="00961150" w:rsidRDefault="00961150" w:rsidP="00495FCA"/>
          <w:p w:rsidR="00961150" w:rsidRDefault="00961150" w:rsidP="00495FCA"/>
        </w:tc>
        <w:tc>
          <w:tcPr>
            <w:tcW w:w="750" w:type="dxa"/>
            <w:gridSpan w:val="6"/>
          </w:tcPr>
          <w:p w:rsidR="00961150" w:rsidRDefault="00961150" w:rsidP="00495FCA">
            <w:pPr>
              <w:spacing w:line="249" w:lineRule="auto"/>
            </w:pPr>
          </w:p>
          <w:p w:rsidR="00961150" w:rsidRPr="00961150" w:rsidRDefault="00961150" w:rsidP="00495FCA">
            <w:r>
              <w:t>1</w:t>
            </w:r>
          </w:p>
        </w:tc>
        <w:tc>
          <w:tcPr>
            <w:tcW w:w="648" w:type="dxa"/>
            <w:gridSpan w:val="5"/>
          </w:tcPr>
          <w:p w:rsidR="00961150" w:rsidRDefault="00961150" w:rsidP="00495FCA">
            <w:pPr>
              <w:spacing w:line="249" w:lineRule="auto"/>
            </w:pPr>
          </w:p>
          <w:p w:rsidR="00961150" w:rsidRDefault="007304D6" w:rsidP="00495FCA">
            <w:pPr>
              <w:spacing w:line="249" w:lineRule="auto"/>
            </w:pPr>
            <w:r>
              <w:t>1</w:t>
            </w:r>
          </w:p>
          <w:p w:rsidR="007304D6" w:rsidRDefault="007304D6" w:rsidP="00495FCA">
            <w:pPr>
              <w:spacing w:line="249" w:lineRule="auto"/>
            </w:pPr>
          </w:p>
        </w:tc>
        <w:tc>
          <w:tcPr>
            <w:tcW w:w="633" w:type="dxa"/>
            <w:gridSpan w:val="6"/>
          </w:tcPr>
          <w:p w:rsidR="00961150" w:rsidRDefault="00961150" w:rsidP="00495FCA">
            <w:pPr>
              <w:spacing w:line="249" w:lineRule="auto"/>
            </w:pPr>
          </w:p>
          <w:p w:rsidR="007304D6" w:rsidRDefault="007304D6" w:rsidP="00495FCA">
            <w:pPr>
              <w:spacing w:line="249" w:lineRule="auto"/>
            </w:pPr>
            <w:r>
              <w:t>1</w:t>
            </w:r>
          </w:p>
          <w:p w:rsidR="007304D6" w:rsidRDefault="007304D6" w:rsidP="00495FCA">
            <w:pPr>
              <w:spacing w:line="249" w:lineRule="auto"/>
            </w:pPr>
          </w:p>
        </w:tc>
        <w:tc>
          <w:tcPr>
            <w:tcW w:w="619" w:type="dxa"/>
            <w:gridSpan w:val="5"/>
          </w:tcPr>
          <w:p w:rsidR="00961150" w:rsidRDefault="00961150" w:rsidP="00495FCA">
            <w:pPr>
              <w:spacing w:line="249" w:lineRule="auto"/>
            </w:pPr>
          </w:p>
          <w:p w:rsidR="007304D6" w:rsidRDefault="007304D6" w:rsidP="00495FCA">
            <w:pPr>
              <w:spacing w:line="249" w:lineRule="auto"/>
            </w:pPr>
            <w:r>
              <w:t>1</w:t>
            </w:r>
          </w:p>
        </w:tc>
        <w:tc>
          <w:tcPr>
            <w:tcW w:w="1488" w:type="dxa"/>
            <w:gridSpan w:val="9"/>
          </w:tcPr>
          <w:p w:rsidR="00961150" w:rsidRDefault="00961150" w:rsidP="00495FCA">
            <w:pPr>
              <w:spacing w:line="249" w:lineRule="auto"/>
            </w:pPr>
          </w:p>
          <w:p w:rsidR="007304D6" w:rsidRDefault="007304D6" w:rsidP="00495FCA">
            <w:pPr>
              <w:spacing w:line="249" w:lineRule="auto"/>
            </w:pPr>
            <w:r>
              <w:t>4</w:t>
            </w:r>
          </w:p>
        </w:tc>
        <w:tc>
          <w:tcPr>
            <w:tcW w:w="1668" w:type="dxa"/>
            <w:gridSpan w:val="9"/>
            <w:vMerge/>
          </w:tcPr>
          <w:p w:rsidR="00961150" w:rsidRDefault="00961150" w:rsidP="00495FCA">
            <w:pPr>
              <w:spacing w:line="249" w:lineRule="auto"/>
            </w:pPr>
          </w:p>
        </w:tc>
      </w:tr>
      <w:tr w:rsidR="00E3575B" w:rsidTr="00495FCA">
        <w:tblPrEx>
          <w:tblCellMar>
            <w:left w:w="70" w:type="dxa"/>
            <w:right w:w="70" w:type="dxa"/>
          </w:tblCellMar>
          <w:tblLook w:val="0000" w:firstRow="0" w:lastRow="0" w:firstColumn="0" w:lastColumn="0" w:noHBand="0" w:noVBand="0"/>
        </w:tblPrEx>
        <w:trPr>
          <w:trHeight w:val="1941"/>
        </w:trPr>
        <w:tc>
          <w:tcPr>
            <w:tcW w:w="850" w:type="dxa"/>
            <w:gridSpan w:val="2"/>
          </w:tcPr>
          <w:p w:rsidR="007304D6" w:rsidRDefault="007304D6" w:rsidP="00495FCA">
            <w:pPr>
              <w:spacing w:line="249" w:lineRule="auto"/>
            </w:pPr>
            <w:r>
              <w:t>1.1.1.6.</w:t>
            </w:r>
          </w:p>
        </w:tc>
        <w:tc>
          <w:tcPr>
            <w:tcW w:w="2669" w:type="dxa"/>
            <w:gridSpan w:val="16"/>
          </w:tcPr>
          <w:p w:rsidR="007304D6" w:rsidRDefault="00EC75C3" w:rsidP="00495FCA">
            <w:pPr>
              <w:spacing w:line="249" w:lineRule="auto"/>
            </w:pPr>
            <w:r>
              <w:t xml:space="preserve">Online Hizmetler Ve Kurumsal Bilgilere Erişimde Üyelere Sağlanan Faydanın Arttırılabilmesi Amacıyla Web Sitesinin Geliştirilmesi </w:t>
            </w:r>
          </w:p>
          <w:p w:rsidR="007304D6" w:rsidRDefault="007304D6" w:rsidP="00495FCA">
            <w:pPr>
              <w:spacing w:line="249" w:lineRule="auto"/>
            </w:pPr>
          </w:p>
          <w:p w:rsidR="007304D6" w:rsidRDefault="007304D6" w:rsidP="00495FCA">
            <w:pPr>
              <w:spacing w:line="249" w:lineRule="auto"/>
            </w:pPr>
          </w:p>
          <w:p w:rsidR="007304D6" w:rsidRDefault="007304D6" w:rsidP="00495FCA">
            <w:pPr>
              <w:spacing w:line="249" w:lineRule="auto"/>
            </w:pPr>
          </w:p>
          <w:p w:rsidR="007304D6" w:rsidRDefault="007304D6" w:rsidP="00495FCA">
            <w:pPr>
              <w:spacing w:line="249" w:lineRule="auto"/>
            </w:pPr>
          </w:p>
          <w:p w:rsidR="007304D6" w:rsidRDefault="007304D6" w:rsidP="00495FCA">
            <w:pPr>
              <w:spacing w:line="249" w:lineRule="auto"/>
            </w:pPr>
          </w:p>
        </w:tc>
        <w:tc>
          <w:tcPr>
            <w:tcW w:w="1601" w:type="dxa"/>
            <w:gridSpan w:val="8"/>
          </w:tcPr>
          <w:p w:rsidR="007304D6" w:rsidRDefault="007304D6" w:rsidP="00495FCA"/>
          <w:p w:rsidR="007304D6" w:rsidRDefault="00EC75C3" w:rsidP="00495FCA">
            <w:r>
              <w:t>Web Sitesini Geliştirme</w:t>
            </w:r>
          </w:p>
          <w:p w:rsidR="00EC75C3" w:rsidRDefault="00EC75C3" w:rsidP="00495FCA"/>
          <w:p w:rsidR="00EC75C3" w:rsidRDefault="00EC75C3" w:rsidP="00495FCA">
            <w:r>
              <w:t>(%)</w:t>
            </w:r>
          </w:p>
          <w:p w:rsidR="007304D6" w:rsidRDefault="007304D6" w:rsidP="00495FCA"/>
          <w:p w:rsidR="007304D6" w:rsidRDefault="007304D6" w:rsidP="00495FCA"/>
          <w:p w:rsidR="007304D6" w:rsidRDefault="007304D6" w:rsidP="00495FCA"/>
          <w:p w:rsidR="007304D6" w:rsidRDefault="007304D6" w:rsidP="00495FCA"/>
          <w:p w:rsidR="007304D6" w:rsidRDefault="007304D6" w:rsidP="00495FCA"/>
        </w:tc>
        <w:tc>
          <w:tcPr>
            <w:tcW w:w="750" w:type="dxa"/>
            <w:gridSpan w:val="6"/>
          </w:tcPr>
          <w:p w:rsidR="007304D6" w:rsidRDefault="00EC75C3" w:rsidP="00495FCA">
            <w:r>
              <w:t>100</w:t>
            </w:r>
          </w:p>
        </w:tc>
        <w:tc>
          <w:tcPr>
            <w:tcW w:w="648" w:type="dxa"/>
            <w:gridSpan w:val="5"/>
          </w:tcPr>
          <w:p w:rsidR="007304D6" w:rsidRDefault="00EC75C3" w:rsidP="00495FCA">
            <w:pPr>
              <w:spacing w:line="249" w:lineRule="auto"/>
            </w:pPr>
            <w:r>
              <w:t>-</w:t>
            </w:r>
          </w:p>
        </w:tc>
        <w:tc>
          <w:tcPr>
            <w:tcW w:w="633" w:type="dxa"/>
            <w:gridSpan w:val="6"/>
          </w:tcPr>
          <w:p w:rsidR="007304D6" w:rsidRDefault="00EC75C3" w:rsidP="00495FCA">
            <w:pPr>
              <w:spacing w:line="249" w:lineRule="auto"/>
            </w:pPr>
            <w:r>
              <w:t>-</w:t>
            </w:r>
          </w:p>
        </w:tc>
        <w:tc>
          <w:tcPr>
            <w:tcW w:w="619" w:type="dxa"/>
            <w:gridSpan w:val="5"/>
          </w:tcPr>
          <w:p w:rsidR="007304D6" w:rsidRDefault="00EC75C3" w:rsidP="00495FCA">
            <w:pPr>
              <w:spacing w:line="249" w:lineRule="auto"/>
            </w:pPr>
            <w:r>
              <w:t>-</w:t>
            </w:r>
          </w:p>
        </w:tc>
        <w:tc>
          <w:tcPr>
            <w:tcW w:w="1488" w:type="dxa"/>
            <w:gridSpan w:val="9"/>
          </w:tcPr>
          <w:p w:rsidR="007304D6" w:rsidRDefault="00EC75C3" w:rsidP="00495FCA">
            <w:pPr>
              <w:spacing w:line="249" w:lineRule="auto"/>
            </w:pPr>
            <w:r>
              <w:t>100</w:t>
            </w:r>
          </w:p>
        </w:tc>
        <w:tc>
          <w:tcPr>
            <w:tcW w:w="1668" w:type="dxa"/>
            <w:gridSpan w:val="9"/>
          </w:tcPr>
          <w:p w:rsidR="007304D6" w:rsidRDefault="00EC75C3" w:rsidP="00495FCA">
            <w:pPr>
              <w:spacing w:line="249" w:lineRule="auto"/>
            </w:pPr>
            <w:r>
              <w:t xml:space="preserve">Yönetim Kurulu Ve Genel </w:t>
            </w:r>
            <w:proofErr w:type="gramStart"/>
            <w:r>
              <w:t>Sekreter ,Danışman</w:t>
            </w:r>
            <w:proofErr w:type="gramEnd"/>
            <w:r>
              <w:t xml:space="preserve"> Firma </w:t>
            </w:r>
          </w:p>
        </w:tc>
      </w:tr>
      <w:tr w:rsidR="00E3575B" w:rsidTr="00495FCA">
        <w:tblPrEx>
          <w:tblCellMar>
            <w:left w:w="70" w:type="dxa"/>
            <w:right w:w="70" w:type="dxa"/>
          </w:tblCellMar>
          <w:tblLook w:val="0000" w:firstRow="0" w:lastRow="0" w:firstColumn="0" w:lastColumn="0" w:noHBand="0" w:noVBand="0"/>
        </w:tblPrEx>
        <w:trPr>
          <w:trHeight w:val="1202"/>
        </w:trPr>
        <w:tc>
          <w:tcPr>
            <w:tcW w:w="850" w:type="dxa"/>
            <w:gridSpan w:val="2"/>
          </w:tcPr>
          <w:p w:rsidR="00961150" w:rsidRDefault="00EC75C3" w:rsidP="00495FCA">
            <w:pPr>
              <w:spacing w:line="249" w:lineRule="auto"/>
            </w:pPr>
            <w:r>
              <w:t>1.1.1.7</w:t>
            </w:r>
          </w:p>
        </w:tc>
        <w:tc>
          <w:tcPr>
            <w:tcW w:w="2669" w:type="dxa"/>
            <w:gridSpan w:val="16"/>
          </w:tcPr>
          <w:p w:rsidR="00961150" w:rsidRDefault="00EC75C3" w:rsidP="00495FCA">
            <w:pPr>
              <w:spacing w:line="249" w:lineRule="auto"/>
            </w:pPr>
            <w:r>
              <w:t xml:space="preserve">Odamız Kalite Yönetimini Geliştirici Faaliyetler </w:t>
            </w:r>
          </w:p>
          <w:p w:rsidR="00EC75C3" w:rsidRDefault="00EC75C3" w:rsidP="00495FCA">
            <w:pPr>
              <w:spacing w:line="249" w:lineRule="auto"/>
            </w:pPr>
          </w:p>
          <w:p w:rsidR="00EC75C3" w:rsidRDefault="00EC75C3" w:rsidP="00495FCA">
            <w:pPr>
              <w:spacing w:line="249" w:lineRule="auto"/>
            </w:pPr>
          </w:p>
        </w:tc>
        <w:tc>
          <w:tcPr>
            <w:tcW w:w="1601" w:type="dxa"/>
            <w:gridSpan w:val="8"/>
          </w:tcPr>
          <w:p w:rsidR="00961150" w:rsidRDefault="00EC75C3" w:rsidP="00495FCA">
            <w:r>
              <w:t>İç Denetim Sayısı</w:t>
            </w:r>
          </w:p>
        </w:tc>
        <w:tc>
          <w:tcPr>
            <w:tcW w:w="750" w:type="dxa"/>
            <w:gridSpan w:val="6"/>
          </w:tcPr>
          <w:p w:rsidR="00961150" w:rsidRDefault="00EC75C3" w:rsidP="00495FCA">
            <w:pPr>
              <w:spacing w:line="249" w:lineRule="auto"/>
            </w:pPr>
            <w:r>
              <w:t>1</w:t>
            </w:r>
          </w:p>
        </w:tc>
        <w:tc>
          <w:tcPr>
            <w:tcW w:w="648" w:type="dxa"/>
            <w:gridSpan w:val="5"/>
          </w:tcPr>
          <w:p w:rsidR="00961150" w:rsidRDefault="00EC75C3" w:rsidP="00495FCA">
            <w:pPr>
              <w:spacing w:line="249" w:lineRule="auto"/>
            </w:pPr>
            <w:r>
              <w:t>1</w:t>
            </w:r>
          </w:p>
        </w:tc>
        <w:tc>
          <w:tcPr>
            <w:tcW w:w="633" w:type="dxa"/>
            <w:gridSpan w:val="6"/>
          </w:tcPr>
          <w:p w:rsidR="00961150" w:rsidRDefault="00EC75C3" w:rsidP="00495FCA">
            <w:pPr>
              <w:spacing w:line="249" w:lineRule="auto"/>
            </w:pPr>
            <w:r>
              <w:t>1</w:t>
            </w:r>
          </w:p>
        </w:tc>
        <w:tc>
          <w:tcPr>
            <w:tcW w:w="619" w:type="dxa"/>
            <w:gridSpan w:val="5"/>
          </w:tcPr>
          <w:p w:rsidR="00961150" w:rsidRDefault="00EC75C3" w:rsidP="00495FCA">
            <w:pPr>
              <w:spacing w:line="249" w:lineRule="auto"/>
            </w:pPr>
            <w:r>
              <w:t>1</w:t>
            </w:r>
          </w:p>
        </w:tc>
        <w:tc>
          <w:tcPr>
            <w:tcW w:w="1488" w:type="dxa"/>
            <w:gridSpan w:val="9"/>
          </w:tcPr>
          <w:p w:rsidR="00961150" w:rsidRDefault="00EC75C3" w:rsidP="00495FCA">
            <w:pPr>
              <w:spacing w:line="249" w:lineRule="auto"/>
            </w:pPr>
            <w:r>
              <w:t>4</w:t>
            </w:r>
          </w:p>
        </w:tc>
        <w:tc>
          <w:tcPr>
            <w:tcW w:w="1668" w:type="dxa"/>
            <w:gridSpan w:val="9"/>
          </w:tcPr>
          <w:p w:rsidR="00961150" w:rsidRDefault="00EC75C3" w:rsidP="00495FCA">
            <w:pPr>
              <w:spacing w:line="249" w:lineRule="auto"/>
            </w:pPr>
            <w:r>
              <w:t xml:space="preserve">Genel </w:t>
            </w:r>
            <w:proofErr w:type="gramStart"/>
            <w:r>
              <w:t>Sekreterlik , KYS</w:t>
            </w:r>
            <w:proofErr w:type="gramEnd"/>
            <w:r>
              <w:t xml:space="preserve"> , AİK</w:t>
            </w:r>
          </w:p>
        </w:tc>
      </w:tr>
      <w:tr w:rsidR="00B20EA1" w:rsidTr="00495FCA">
        <w:tblPrEx>
          <w:tblCellMar>
            <w:left w:w="70" w:type="dxa"/>
            <w:right w:w="70" w:type="dxa"/>
          </w:tblCellMar>
          <w:tblLook w:val="0000" w:firstRow="0" w:lastRow="0" w:firstColumn="0" w:lastColumn="0" w:noHBand="0" w:noVBand="0"/>
        </w:tblPrEx>
        <w:trPr>
          <w:trHeight w:val="488"/>
        </w:trPr>
        <w:tc>
          <w:tcPr>
            <w:tcW w:w="10926" w:type="dxa"/>
            <w:gridSpan w:val="66"/>
          </w:tcPr>
          <w:p w:rsidR="00B20EA1" w:rsidRPr="00BA1821" w:rsidRDefault="00B20EA1" w:rsidP="00495FCA">
            <w:pPr>
              <w:spacing w:line="249" w:lineRule="auto"/>
              <w:rPr>
                <w:b/>
              </w:rPr>
            </w:pPr>
            <w:r w:rsidRPr="00BA1821">
              <w:rPr>
                <w:b/>
              </w:rPr>
              <w:t>Strateji 1.1.2</w:t>
            </w:r>
            <w:proofErr w:type="gramStart"/>
            <w:r w:rsidRPr="00BA1821">
              <w:rPr>
                <w:b/>
              </w:rPr>
              <w:t>.:</w:t>
            </w:r>
            <w:proofErr w:type="gramEnd"/>
            <w:r w:rsidRPr="00BA1821">
              <w:rPr>
                <w:b/>
              </w:rPr>
              <w:t xml:space="preserve"> Kurumsal Yönetim Kapasitesini Arttırmak Kapsamında </w:t>
            </w:r>
            <w:proofErr w:type="spellStart"/>
            <w:r w:rsidRPr="00BA1821">
              <w:rPr>
                <w:b/>
              </w:rPr>
              <w:t>Bilgi,Beceri</w:t>
            </w:r>
            <w:proofErr w:type="spellEnd"/>
            <w:r w:rsidRPr="00BA1821">
              <w:rPr>
                <w:b/>
              </w:rPr>
              <w:t xml:space="preserve"> Ve Aidiyetin Yükseltilmesi </w:t>
            </w:r>
          </w:p>
          <w:p w:rsidR="00B20EA1" w:rsidRDefault="00B20EA1" w:rsidP="00495FCA">
            <w:pPr>
              <w:spacing w:line="249" w:lineRule="auto"/>
            </w:pPr>
          </w:p>
        </w:tc>
      </w:tr>
      <w:tr w:rsidR="00E3575B" w:rsidTr="00495FCA">
        <w:tc>
          <w:tcPr>
            <w:tcW w:w="1103" w:type="dxa"/>
            <w:gridSpan w:val="5"/>
          </w:tcPr>
          <w:p w:rsidR="00B20EA1" w:rsidRDefault="00B20EA1" w:rsidP="00495FCA">
            <w:pPr>
              <w:spacing w:line="249" w:lineRule="auto"/>
            </w:pPr>
            <w:r>
              <w:t>Faaliyet No</w:t>
            </w:r>
          </w:p>
        </w:tc>
        <w:tc>
          <w:tcPr>
            <w:tcW w:w="2202" w:type="dxa"/>
            <w:gridSpan w:val="11"/>
          </w:tcPr>
          <w:p w:rsidR="00B20EA1" w:rsidRDefault="00B20EA1" w:rsidP="00495FCA">
            <w:pPr>
              <w:spacing w:line="249" w:lineRule="auto"/>
            </w:pPr>
            <w:r>
              <w:t>Faaliyet Tanımı</w:t>
            </w:r>
          </w:p>
        </w:tc>
        <w:tc>
          <w:tcPr>
            <w:tcW w:w="1689" w:type="dxa"/>
            <w:gridSpan w:val="7"/>
          </w:tcPr>
          <w:p w:rsidR="00B20EA1" w:rsidRDefault="00B20EA1" w:rsidP="00495FCA">
            <w:pPr>
              <w:spacing w:line="249" w:lineRule="auto"/>
            </w:pPr>
            <w:r>
              <w:t>Performans Göstergesi</w:t>
            </w:r>
          </w:p>
        </w:tc>
        <w:tc>
          <w:tcPr>
            <w:tcW w:w="728" w:type="dxa"/>
            <w:gridSpan w:val="4"/>
          </w:tcPr>
          <w:p w:rsidR="00B20EA1" w:rsidRDefault="00B20EA1" w:rsidP="00495FCA">
            <w:pPr>
              <w:spacing w:line="249" w:lineRule="auto"/>
            </w:pPr>
            <w:r>
              <w:t>2026 Yılı</w:t>
            </w:r>
          </w:p>
        </w:tc>
        <w:tc>
          <w:tcPr>
            <w:tcW w:w="708" w:type="dxa"/>
            <w:gridSpan w:val="8"/>
          </w:tcPr>
          <w:p w:rsidR="00B20EA1" w:rsidRDefault="00B20EA1" w:rsidP="00495FCA">
            <w:pPr>
              <w:spacing w:line="249" w:lineRule="auto"/>
            </w:pPr>
            <w:r>
              <w:t>2027 Yılı</w:t>
            </w:r>
          </w:p>
        </w:tc>
        <w:tc>
          <w:tcPr>
            <w:tcW w:w="703" w:type="dxa"/>
            <w:gridSpan w:val="7"/>
          </w:tcPr>
          <w:p w:rsidR="00B20EA1" w:rsidRDefault="00B20EA1" w:rsidP="00495FCA">
            <w:pPr>
              <w:spacing w:line="249" w:lineRule="auto"/>
            </w:pPr>
            <w:r>
              <w:t>2028 Yılı</w:t>
            </w:r>
          </w:p>
        </w:tc>
        <w:tc>
          <w:tcPr>
            <w:tcW w:w="780" w:type="dxa"/>
            <w:gridSpan w:val="8"/>
          </w:tcPr>
          <w:p w:rsidR="00B20EA1" w:rsidRDefault="00B20EA1" w:rsidP="00495FCA">
            <w:pPr>
              <w:spacing w:line="249" w:lineRule="auto"/>
            </w:pPr>
            <w:r>
              <w:t>2029 Yılı</w:t>
            </w:r>
          </w:p>
        </w:tc>
        <w:tc>
          <w:tcPr>
            <w:tcW w:w="1719" w:type="dxa"/>
            <w:gridSpan w:val="9"/>
          </w:tcPr>
          <w:p w:rsidR="00B20EA1" w:rsidRDefault="00B20EA1" w:rsidP="00495FCA">
            <w:pPr>
              <w:spacing w:line="249" w:lineRule="auto"/>
            </w:pPr>
            <w:r>
              <w:t>Toplam Performans</w:t>
            </w:r>
          </w:p>
        </w:tc>
        <w:tc>
          <w:tcPr>
            <w:tcW w:w="1294" w:type="dxa"/>
            <w:gridSpan w:val="7"/>
          </w:tcPr>
          <w:p w:rsidR="00B20EA1" w:rsidRDefault="00B20EA1" w:rsidP="00495FCA">
            <w:pPr>
              <w:spacing w:line="249" w:lineRule="auto"/>
            </w:pPr>
            <w:r>
              <w:t>Sorumlu</w:t>
            </w:r>
          </w:p>
        </w:tc>
      </w:tr>
      <w:tr w:rsidR="00E3575B" w:rsidTr="00495FCA">
        <w:trPr>
          <w:trHeight w:val="1390"/>
        </w:trPr>
        <w:tc>
          <w:tcPr>
            <w:tcW w:w="1103" w:type="dxa"/>
            <w:gridSpan w:val="5"/>
            <w:vMerge w:val="restart"/>
          </w:tcPr>
          <w:p w:rsidR="003F481F" w:rsidRDefault="003F481F" w:rsidP="00495FCA">
            <w:pPr>
              <w:spacing w:line="249" w:lineRule="auto"/>
            </w:pPr>
            <w:r>
              <w:t>1.1.2.1.</w:t>
            </w:r>
          </w:p>
        </w:tc>
        <w:tc>
          <w:tcPr>
            <w:tcW w:w="2202" w:type="dxa"/>
            <w:gridSpan w:val="11"/>
            <w:vMerge w:val="restart"/>
          </w:tcPr>
          <w:p w:rsidR="003F481F" w:rsidRDefault="003F481F" w:rsidP="00495FCA">
            <w:pPr>
              <w:spacing w:line="249" w:lineRule="auto"/>
            </w:pPr>
            <w:r>
              <w:t>Yönetimin Kişisel Ve Profesyonel Yeterliliklerinin Geliştirmek Amacıyla Eğitimleri Düzenlemek</w:t>
            </w:r>
          </w:p>
        </w:tc>
        <w:tc>
          <w:tcPr>
            <w:tcW w:w="1689" w:type="dxa"/>
            <w:gridSpan w:val="7"/>
          </w:tcPr>
          <w:p w:rsidR="003F481F" w:rsidRDefault="003F481F" w:rsidP="00495FCA">
            <w:pPr>
              <w:spacing w:line="249" w:lineRule="auto"/>
            </w:pPr>
            <w:r>
              <w:t>Eğitim Sayısı</w:t>
            </w:r>
          </w:p>
        </w:tc>
        <w:tc>
          <w:tcPr>
            <w:tcW w:w="728" w:type="dxa"/>
            <w:gridSpan w:val="4"/>
          </w:tcPr>
          <w:p w:rsidR="003F481F" w:rsidRDefault="003F481F" w:rsidP="00495FCA">
            <w:pPr>
              <w:spacing w:line="249" w:lineRule="auto"/>
            </w:pPr>
            <w:r>
              <w:t>2</w:t>
            </w:r>
          </w:p>
        </w:tc>
        <w:tc>
          <w:tcPr>
            <w:tcW w:w="708" w:type="dxa"/>
            <w:gridSpan w:val="8"/>
          </w:tcPr>
          <w:p w:rsidR="003F481F" w:rsidRDefault="003F481F" w:rsidP="00495FCA">
            <w:pPr>
              <w:spacing w:line="249" w:lineRule="auto"/>
            </w:pPr>
            <w:r>
              <w:t>2</w:t>
            </w:r>
          </w:p>
        </w:tc>
        <w:tc>
          <w:tcPr>
            <w:tcW w:w="703" w:type="dxa"/>
            <w:gridSpan w:val="7"/>
          </w:tcPr>
          <w:p w:rsidR="003F481F" w:rsidRDefault="003F481F" w:rsidP="00495FCA">
            <w:pPr>
              <w:spacing w:line="249" w:lineRule="auto"/>
            </w:pPr>
            <w:r>
              <w:t>2</w:t>
            </w:r>
          </w:p>
        </w:tc>
        <w:tc>
          <w:tcPr>
            <w:tcW w:w="780" w:type="dxa"/>
            <w:gridSpan w:val="8"/>
          </w:tcPr>
          <w:p w:rsidR="003F481F" w:rsidRDefault="003F481F" w:rsidP="00495FCA">
            <w:pPr>
              <w:spacing w:line="249" w:lineRule="auto"/>
            </w:pPr>
            <w:r>
              <w:t>2</w:t>
            </w:r>
          </w:p>
        </w:tc>
        <w:tc>
          <w:tcPr>
            <w:tcW w:w="1719" w:type="dxa"/>
            <w:gridSpan w:val="9"/>
          </w:tcPr>
          <w:p w:rsidR="003F481F" w:rsidRDefault="003F481F" w:rsidP="00495FCA">
            <w:pPr>
              <w:spacing w:line="249" w:lineRule="auto"/>
            </w:pPr>
            <w:r>
              <w:t>8</w:t>
            </w:r>
          </w:p>
        </w:tc>
        <w:tc>
          <w:tcPr>
            <w:tcW w:w="1294" w:type="dxa"/>
            <w:gridSpan w:val="7"/>
          </w:tcPr>
          <w:p w:rsidR="003F481F" w:rsidRDefault="003F481F" w:rsidP="00495FCA">
            <w:pPr>
              <w:spacing w:line="249" w:lineRule="auto"/>
            </w:pPr>
            <w:r>
              <w:t xml:space="preserve">Genel </w:t>
            </w:r>
            <w:proofErr w:type="gramStart"/>
            <w:r>
              <w:t>Sekreterlik , KYS</w:t>
            </w:r>
            <w:proofErr w:type="gramEnd"/>
            <w:r>
              <w:t xml:space="preserve"> , AİK </w:t>
            </w:r>
          </w:p>
        </w:tc>
      </w:tr>
      <w:tr w:rsidR="00E3575B" w:rsidTr="00495FCA">
        <w:trPr>
          <w:trHeight w:val="701"/>
        </w:trPr>
        <w:tc>
          <w:tcPr>
            <w:tcW w:w="1103" w:type="dxa"/>
            <w:gridSpan w:val="5"/>
            <w:vMerge/>
          </w:tcPr>
          <w:p w:rsidR="003F481F" w:rsidRDefault="003F481F" w:rsidP="00495FCA">
            <w:pPr>
              <w:spacing w:line="249" w:lineRule="auto"/>
            </w:pPr>
          </w:p>
        </w:tc>
        <w:tc>
          <w:tcPr>
            <w:tcW w:w="2202" w:type="dxa"/>
            <w:gridSpan w:val="11"/>
            <w:vMerge/>
          </w:tcPr>
          <w:p w:rsidR="003F481F" w:rsidRDefault="003F481F" w:rsidP="00495FCA">
            <w:pPr>
              <w:spacing w:line="249" w:lineRule="auto"/>
            </w:pPr>
          </w:p>
        </w:tc>
        <w:tc>
          <w:tcPr>
            <w:tcW w:w="1689" w:type="dxa"/>
            <w:gridSpan w:val="7"/>
          </w:tcPr>
          <w:p w:rsidR="003F481F" w:rsidRDefault="003F481F" w:rsidP="00495FCA">
            <w:pPr>
              <w:spacing w:line="249" w:lineRule="auto"/>
            </w:pPr>
            <w:r>
              <w:t>Memnuniyet Oranı (%)</w:t>
            </w:r>
          </w:p>
        </w:tc>
        <w:tc>
          <w:tcPr>
            <w:tcW w:w="728" w:type="dxa"/>
            <w:gridSpan w:val="4"/>
          </w:tcPr>
          <w:p w:rsidR="003F481F" w:rsidRDefault="003F481F" w:rsidP="00495FCA">
            <w:pPr>
              <w:spacing w:line="249" w:lineRule="auto"/>
            </w:pPr>
            <w:r>
              <w:t>75</w:t>
            </w:r>
          </w:p>
        </w:tc>
        <w:tc>
          <w:tcPr>
            <w:tcW w:w="708" w:type="dxa"/>
            <w:gridSpan w:val="8"/>
          </w:tcPr>
          <w:p w:rsidR="003F481F" w:rsidRDefault="003F481F" w:rsidP="00495FCA">
            <w:pPr>
              <w:spacing w:line="249" w:lineRule="auto"/>
            </w:pPr>
            <w:r>
              <w:t>80</w:t>
            </w:r>
          </w:p>
        </w:tc>
        <w:tc>
          <w:tcPr>
            <w:tcW w:w="703" w:type="dxa"/>
            <w:gridSpan w:val="7"/>
          </w:tcPr>
          <w:p w:rsidR="003F481F" w:rsidRDefault="003F481F" w:rsidP="00495FCA">
            <w:pPr>
              <w:spacing w:line="249" w:lineRule="auto"/>
            </w:pPr>
            <w:r>
              <w:t>85</w:t>
            </w:r>
          </w:p>
        </w:tc>
        <w:tc>
          <w:tcPr>
            <w:tcW w:w="780" w:type="dxa"/>
            <w:gridSpan w:val="8"/>
          </w:tcPr>
          <w:p w:rsidR="003F481F" w:rsidRDefault="003F481F" w:rsidP="00495FCA">
            <w:pPr>
              <w:spacing w:line="249" w:lineRule="auto"/>
            </w:pPr>
            <w:r>
              <w:t>90</w:t>
            </w:r>
          </w:p>
        </w:tc>
        <w:tc>
          <w:tcPr>
            <w:tcW w:w="1719" w:type="dxa"/>
            <w:gridSpan w:val="9"/>
          </w:tcPr>
          <w:p w:rsidR="003F481F" w:rsidRDefault="003F481F" w:rsidP="00495FCA">
            <w:pPr>
              <w:spacing w:line="249" w:lineRule="auto"/>
            </w:pPr>
            <w:r>
              <w:t>82.5</w:t>
            </w:r>
          </w:p>
        </w:tc>
        <w:tc>
          <w:tcPr>
            <w:tcW w:w="1294" w:type="dxa"/>
            <w:gridSpan w:val="7"/>
          </w:tcPr>
          <w:p w:rsidR="003F481F" w:rsidRDefault="003F481F" w:rsidP="00495FCA">
            <w:pPr>
              <w:spacing w:line="249" w:lineRule="auto"/>
            </w:pPr>
          </w:p>
        </w:tc>
      </w:tr>
      <w:tr w:rsidR="00E3575B" w:rsidTr="00495FCA">
        <w:trPr>
          <w:trHeight w:val="263"/>
        </w:trPr>
        <w:tc>
          <w:tcPr>
            <w:tcW w:w="1103" w:type="dxa"/>
            <w:gridSpan w:val="5"/>
            <w:vMerge w:val="restart"/>
          </w:tcPr>
          <w:p w:rsidR="003F481F" w:rsidRDefault="003F481F" w:rsidP="00495FCA">
            <w:pPr>
              <w:spacing w:line="249" w:lineRule="auto"/>
            </w:pPr>
            <w:r>
              <w:t>1.1.2.2.</w:t>
            </w:r>
          </w:p>
        </w:tc>
        <w:tc>
          <w:tcPr>
            <w:tcW w:w="2202" w:type="dxa"/>
            <w:gridSpan w:val="11"/>
            <w:vMerge w:val="restart"/>
          </w:tcPr>
          <w:p w:rsidR="003F481F" w:rsidRDefault="003F481F" w:rsidP="00495FCA">
            <w:pPr>
              <w:spacing w:line="249" w:lineRule="auto"/>
            </w:pPr>
            <w:r>
              <w:t xml:space="preserve">Kadın Ve Genç </w:t>
            </w:r>
            <w:r>
              <w:lastRenderedPageBreak/>
              <w:t>Girişim Kurullarının Oda Faaliyetlerinde Etkinliğinin Arttırılması</w:t>
            </w:r>
          </w:p>
          <w:p w:rsidR="003F481F" w:rsidRDefault="003F481F" w:rsidP="00495FCA">
            <w:pPr>
              <w:spacing w:line="249" w:lineRule="auto"/>
            </w:pPr>
          </w:p>
          <w:p w:rsidR="003F481F" w:rsidRDefault="003F481F" w:rsidP="00495FCA">
            <w:pPr>
              <w:spacing w:line="249" w:lineRule="auto"/>
            </w:pPr>
          </w:p>
          <w:p w:rsidR="003F481F" w:rsidRDefault="003F481F" w:rsidP="00495FCA">
            <w:pPr>
              <w:spacing w:line="249" w:lineRule="auto"/>
            </w:pPr>
          </w:p>
          <w:p w:rsidR="003F481F" w:rsidRDefault="003F481F" w:rsidP="00495FCA">
            <w:pPr>
              <w:spacing w:line="249" w:lineRule="auto"/>
            </w:pPr>
          </w:p>
          <w:p w:rsidR="003F481F" w:rsidRDefault="003F481F" w:rsidP="00495FCA">
            <w:pPr>
              <w:spacing w:line="249" w:lineRule="auto"/>
            </w:pPr>
          </w:p>
        </w:tc>
        <w:tc>
          <w:tcPr>
            <w:tcW w:w="1689" w:type="dxa"/>
            <w:gridSpan w:val="7"/>
          </w:tcPr>
          <w:p w:rsidR="003F481F" w:rsidRDefault="003F481F" w:rsidP="00495FCA">
            <w:pPr>
              <w:spacing w:line="249" w:lineRule="auto"/>
            </w:pPr>
            <w:r>
              <w:lastRenderedPageBreak/>
              <w:t xml:space="preserve">Etkinlik Sayısı </w:t>
            </w:r>
          </w:p>
        </w:tc>
        <w:tc>
          <w:tcPr>
            <w:tcW w:w="728" w:type="dxa"/>
            <w:gridSpan w:val="4"/>
          </w:tcPr>
          <w:p w:rsidR="003F481F" w:rsidRDefault="003F481F" w:rsidP="00495FCA">
            <w:pPr>
              <w:spacing w:line="249" w:lineRule="auto"/>
            </w:pPr>
            <w:r>
              <w:t>1</w:t>
            </w:r>
          </w:p>
        </w:tc>
        <w:tc>
          <w:tcPr>
            <w:tcW w:w="708" w:type="dxa"/>
            <w:gridSpan w:val="8"/>
          </w:tcPr>
          <w:p w:rsidR="003F481F" w:rsidRDefault="003F481F" w:rsidP="00495FCA">
            <w:pPr>
              <w:spacing w:line="249" w:lineRule="auto"/>
            </w:pPr>
            <w:r>
              <w:t>1</w:t>
            </w:r>
          </w:p>
        </w:tc>
        <w:tc>
          <w:tcPr>
            <w:tcW w:w="703" w:type="dxa"/>
            <w:gridSpan w:val="7"/>
          </w:tcPr>
          <w:p w:rsidR="003F481F" w:rsidRDefault="003F481F" w:rsidP="00495FCA">
            <w:pPr>
              <w:spacing w:line="249" w:lineRule="auto"/>
            </w:pPr>
            <w:r>
              <w:t>1</w:t>
            </w:r>
          </w:p>
        </w:tc>
        <w:tc>
          <w:tcPr>
            <w:tcW w:w="780" w:type="dxa"/>
            <w:gridSpan w:val="8"/>
          </w:tcPr>
          <w:p w:rsidR="003F481F" w:rsidRDefault="003F481F" w:rsidP="00495FCA">
            <w:pPr>
              <w:spacing w:line="249" w:lineRule="auto"/>
            </w:pPr>
            <w:r>
              <w:t>1</w:t>
            </w:r>
          </w:p>
        </w:tc>
        <w:tc>
          <w:tcPr>
            <w:tcW w:w="1719" w:type="dxa"/>
            <w:gridSpan w:val="9"/>
          </w:tcPr>
          <w:p w:rsidR="003F481F" w:rsidRDefault="003F481F" w:rsidP="00495FCA">
            <w:pPr>
              <w:spacing w:line="249" w:lineRule="auto"/>
            </w:pPr>
            <w:r>
              <w:t>4</w:t>
            </w:r>
          </w:p>
        </w:tc>
        <w:tc>
          <w:tcPr>
            <w:tcW w:w="1294" w:type="dxa"/>
            <w:gridSpan w:val="7"/>
            <w:vMerge w:val="restart"/>
          </w:tcPr>
          <w:p w:rsidR="003F481F" w:rsidRDefault="003F481F" w:rsidP="00495FCA">
            <w:pPr>
              <w:spacing w:line="249" w:lineRule="auto"/>
            </w:pPr>
            <w:r>
              <w:t xml:space="preserve">Genel </w:t>
            </w:r>
            <w:proofErr w:type="gramStart"/>
            <w:r>
              <w:lastRenderedPageBreak/>
              <w:t>Sekreterlik , KYS</w:t>
            </w:r>
            <w:proofErr w:type="gramEnd"/>
            <w:r>
              <w:t xml:space="preserve"> , AİK </w:t>
            </w:r>
          </w:p>
        </w:tc>
      </w:tr>
      <w:tr w:rsidR="00E3575B" w:rsidTr="00495FCA">
        <w:trPr>
          <w:trHeight w:val="588"/>
        </w:trPr>
        <w:tc>
          <w:tcPr>
            <w:tcW w:w="1103" w:type="dxa"/>
            <w:gridSpan w:val="5"/>
            <w:vMerge/>
          </w:tcPr>
          <w:p w:rsidR="003F481F" w:rsidRDefault="003F481F" w:rsidP="00495FCA">
            <w:pPr>
              <w:spacing w:line="249" w:lineRule="auto"/>
            </w:pPr>
          </w:p>
        </w:tc>
        <w:tc>
          <w:tcPr>
            <w:tcW w:w="2202" w:type="dxa"/>
            <w:gridSpan w:val="11"/>
            <w:vMerge/>
          </w:tcPr>
          <w:p w:rsidR="003F481F" w:rsidRDefault="003F481F" w:rsidP="00495FCA">
            <w:pPr>
              <w:spacing w:line="249" w:lineRule="auto"/>
            </w:pPr>
          </w:p>
        </w:tc>
        <w:tc>
          <w:tcPr>
            <w:tcW w:w="1689" w:type="dxa"/>
            <w:gridSpan w:val="7"/>
          </w:tcPr>
          <w:p w:rsidR="003F481F" w:rsidRDefault="003F481F" w:rsidP="00495FCA">
            <w:pPr>
              <w:spacing w:line="249" w:lineRule="auto"/>
            </w:pPr>
            <w:r>
              <w:t>Memnuniyet Oranı (%)</w:t>
            </w:r>
          </w:p>
        </w:tc>
        <w:tc>
          <w:tcPr>
            <w:tcW w:w="728" w:type="dxa"/>
            <w:gridSpan w:val="4"/>
          </w:tcPr>
          <w:p w:rsidR="003F481F" w:rsidRDefault="003F481F" w:rsidP="00495FCA">
            <w:pPr>
              <w:spacing w:line="249" w:lineRule="auto"/>
            </w:pPr>
            <w:r>
              <w:t>75</w:t>
            </w:r>
          </w:p>
        </w:tc>
        <w:tc>
          <w:tcPr>
            <w:tcW w:w="708" w:type="dxa"/>
            <w:gridSpan w:val="8"/>
          </w:tcPr>
          <w:p w:rsidR="003F481F" w:rsidRDefault="003F481F" w:rsidP="00495FCA">
            <w:pPr>
              <w:spacing w:line="249" w:lineRule="auto"/>
            </w:pPr>
            <w:r>
              <w:t>80</w:t>
            </w:r>
          </w:p>
        </w:tc>
        <w:tc>
          <w:tcPr>
            <w:tcW w:w="703" w:type="dxa"/>
            <w:gridSpan w:val="7"/>
          </w:tcPr>
          <w:p w:rsidR="003F481F" w:rsidRDefault="003F481F" w:rsidP="00495FCA">
            <w:pPr>
              <w:spacing w:line="249" w:lineRule="auto"/>
            </w:pPr>
            <w:r>
              <w:t>85</w:t>
            </w:r>
          </w:p>
        </w:tc>
        <w:tc>
          <w:tcPr>
            <w:tcW w:w="780" w:type="dxa"/>
            <w:gridSpan w:val="8"/>
          </w:tcPr>
          <w:p w:rsidR="003F481F" w:rsidRDefault="003F481F" w:rsidP="00495FCA">
            <w:pPr>
              <w:spacing w:line="249" w:lineRule="auto"/>
            </w:pPr>
            <w:r>
              <w:t>90</w:t>
            </w:r>
          </w:p>
        </w:tc>
        <w:tc>
          <w:tcPr>
            <w:tcW w:w="1719" w:type="dxa"/>
            <w:gridSpan w:val="9"/>
          </w:tcPr>
          <w:p w:rsidR="003F481F" w:rsidRDefault="003F481F" w:rsidP="00495FCA">
            <w:pPr>
              <w:spacing w:line="249" w:lineRule="auto"/>
            </w:pPr>
            <w:r>
              <w:t>82.5</w:t>
            </w:r>
          </w:p>
        </w:tc>
        <w:tc>
          <w:tcPr>
            <w:tcW w:w="1294" w:type="dxa"/>
            <w:gridSpan w:val="7"/>
            <w:vMerge/>
          </w:tcPr>
          <w:p w:rsidR="003F481F" w:rsidRDefault="003F481F" w:rsidP="00495FCA">
            <w:pPr>
              <w:spacing w:line="249" w:lineRule="auto"/>
            </w:pPr>
          </w:p>
        </w:tc>
      </w:tr>
      <w:tr w:rsidR="00E3575B" w:rsidTr="00495FCA">
        <w:trPr>
          <w:trHeight w:val="964"/>
        </w:trPr>
        <w:tc>
          <w:tcPr>
            <w:tcW w:w="1103" w:type="dxa"/>
            <w:gridSpan w:val="5"/>
            <w:vMerge/>
          </w:tcPr>
          <w:p w:rsidR="003F481F" w:rsidRDefault="003F481F" w:rsidP="00495FCA">
            <w:pPr>
              <w:spacing w:line="249" w:lineRule="auto"/>
            </w:pPr>
          </w:p>
        </w:tc>
        <w:tc>
          <w:tcPr>
            <w:tcW w:w="2202" w:type="dxa"/>
            <w:gridSpan w:val="11"/>
            <w:vMerge/>
          </w:tcPr>
          <w:p w:rsidR="003F481F" w:rsidRDefault="003F481F" w:rsidP="00495FCA">
            <w:pPr>
              <w:spacing w:line="249" w:lineRule="auto"/>
            </w:pPr>
          </w:p>
        </w:tc>
        <w:tc>
          <w:tcPr>
            <w:tcW w:w="1689" w:type="dxa"/>
            <w:gridSpan w:val="7"/>
          </w:tcPr>
          <w:p w:rsidR="003F481F" w:rsidRDefault="003F481F" w:rsidP="00495FCA">
            <w:pPr>
              <w:spacing w:line="249" w:lineRule="auto"/>
            </w:pPr>
          </w:p>
        </w:tc>
        <w:tc>
          <w:tcPr>
            <w:tcW w:w="728" w:type="dxa"/>
            <w:gridSpan w:val="4"/>
          </w:tcPr>
          <w:p w:rsidR="003F481F" w:rsidRDefault="003F481F" w:rsidP="00495FCA">
            <w:pPr>
              <w:spacing w:line="249" w:lineRule="auto"/>
            </w:pPr>
          </w:p>
        </w:tc>
        <w:tc>
          <w:tcPr>
            <w:tcW w:w="708" w:type="dxa"/>
            <w:gridSpan w:val="8"/>
          </w:tcPr>
          <w:p w:rsidR="003F481F" w:rsidRDefault="003F481F" w:rsidP="00495FCA">
            <w:pPr>
              <w:spacing w:line="249" w:lineRule="auto"/>
            </w:pPr>
          </w:p>
        </w:tc>
        <w:tc>
          <w:tcPr>
            <w:tcW w:w="703" w:type="dxa"/>
            <w:gridSpan w:val="7"/>
          </w:tcPr>
          <w:p w:rsidR="003F481F" w:rsidRDefault="003F481F" w:rsidP="00495FCA">
            <w:pPr>
              <w:spacing w:line="249" w:lineRule="auto"/>
            </w:pPr>
          </w:p>
        </w:tc>
        <w:tc>
          <w:tcPr>
            <w:tcW w:w="780" w:type="dxa"/>
            <w:gridSpan w:val="8"/>
          </w:tcPr>
          <w:p w:rsidR="003F481F" w:rsidRDefault="003F481F" w:rsidP="00495FCA">
            <w:pPr>
              <w:spacing w:line="249" w:lineRule="auto"/>
            </w:pPr>
          </w:p>
        </w:tc>
        <w:tc>
          <w:tcPr>
            <w:tcW w:w="1719" w:type="dxa"/>
            <w:gridSpan w:val="9"/>
          </w:tcPr>
          <w:p w:rsidR="003F481F" w:rsidRDefault="003F481F" w:rsidP="00495FCA">
            <w:pPr>
              <w:spacing w:line="249" w:lineRule="auto"/>
            </w:pPr>
          </w:p>
        </w:tc>
        <w:tc>
          <w:tcPr>
            <w:tcW w:w="1294" w:type="dxa"/>
            <w:gridSpan w:val="7"/>
            <w:vMerge/>
          </w:tcPr>
          <w:p w:rsidR="003F481F" w:rsidRDefault="003F481F" w:rsidP="00495FCA">
            <w:pPr>
              <w:spacing w:line="249" w:lineRule="auto"/>
            </w:pPr>
          </w:p>
        </w:tc>
      </w:tr>
      <w:tr w:rsidR="00E3575B" w:rsidTr="00495FCA">
        <w:tblPrEx>
          <w:tblCellMar>
            <w:left w:w="70" w:type="dxa"/>
            <w:right w:w="70" w:type="dxa"/>
          </w:tblCellMar>
          <w:tblLook w:val="0000" w:firstRow="0" w:lastRow="0" w:firstColumn="0" w:lastColumn="0" w:noHBand="0" w:noVBand="0"/>
        </w:tblPrEx>
        <w:trPr>
          <w:trHeight w:val="497"/>
        </w:trPr>
        <w:tc>
          <w:tcPr>
            <w:tcW w:w="1083" w:type="dxa"/>
            <w:gridSpan w:val="4"/>
            <w:vMerge w:val="restart"/>
          </w:tcPr>
          <w:p w:rsidR="00E02078" w:rsidRDefault="00E02078" w:rsidP="00495FCA">
            <w:pPr>
              <w:spacing w:line="249" w:lineRule="auto"/>
            </w:pPr>
            <w:r>
              <w:t>1.1.2.3.</w:t>
            </w:r>
          </w:p>
        </w:tc>
        <w:tc>
          <w:tcPr>
            <w:tcW w:w="2222" w:type="dxa"/>
            <w:gridSpan w:val="12"/>
            <w:vMerge w:val="restart"/>
          </w:tcPr>
          <w:p w:rsidR="00E02078" w:rsidRDefault="00E02078" w:rsidP="00495FCA">
            <w:pPr>
              <w:spacing w:line="249" w:lineRule="auto"/>
            </w:pPr>
            <w:r>
              <w:t xml:space="preserve">Personelin Kişisel Ve Profesyonel Yeterliliklerini Geliştirmek Amacıyla Eğitim Almalarını Sağlamak </w:t>
            </w:r>
          </w:p>
        </w:tc>
        <w:tc>
          <w:tcPr>
            <w:tcW w:w="1689" w:type="dxa"/>
            <w:gridSpan w:val="7"/>
          </w:tcPr>
          <w:p w:rsidR="00E02078" w:rsidRDefault="00E02078" w:rsidP="00495FCA">
            <w:pPr>
              <w:spacing w:line="249" w:lineRule="auto"/>
            </w:pPr>
            <w:r>
              <w:t>Eğitim Sayısı</w:t>
            </w:r>
          </w:p>
        </w:tc>
        <w:tc>
          <w:tcPr>
            <w:tcW w:w="728" w:type="dxa"/>
            <w:gridSpan w:val="4"/>
          </w:tcPr>
          <w:p w:rsidR="00E02078" w:rsidRDefault="00E02078" w:rsidP="00495FCA">
            <w:pPr>
              <w:spacing w:line="249" w:lineRule="auto"/>
            </w:pPr>
            <w:r>
              <w:t>3</w:t>
            </w:r>
          </w:p>
        </w:tc>
        <w:tc>
          <w:tcPr>
            <w:tcW w:w="708" w:type="dxa"/>
            <w:gridSpan w:val="8"/>
          </w:tcPr>
          <w:p w:rsidR="00E02078" w:rsidRDefault="00E02078" w:rsidP="00495FCA">
            <w:pPr>
              <w:spacing w:line="249" w:lineRule="auto"/>
            </w:pPr>
            <w:r>
              <w:t>3</w:t>
            </w:r>
          </w:p>
        </w:tc>
        <w:tc>
          <w:tcPr>
            <w:tcW w:w="703" w:type="dxa"/>
            <w:gridSpan w:val="7"/>
          </w:tcPr>
          <w:p w:rsidR="00E02078" w:rsidRDefault="00E02078" w:rsidP="00495FCA">
            <w:pPr>
              <w:spacing w:line="249" w:lineRule="auto"/>
            </w:pPr>
            <w:r>
              <w:t>3</w:t>
            </w:r>
          </w:p>
        </w:tc>
        <w:tc>
          <w:tcPr>
            <w:tcW w:w="780" w:type="dxa"/>
            <w:gridSpan w:val="8"/>
          </w:tcPr>
          <w:p w:rsidR="00E02078" w:rsidRDefault="00E02078" w:rsidP="00495FCA">
            <w:pPr>
              <w:spacing w:line="249" w:lineRule="auto"/>
            </w:pPr>
            <w:r>
              <w:t>3</w:t>
            </w:r>
          </w:p>
        </w:tc>
        <w:tc>
          <w:tcPr>
            <w:tcW w:w="1719" w:type="dxa"/>
            <w:gridSpan w:val="9"/>
          </w:tcPr>
          <w:p w:rsidR="00E02078" w:rsidRDefault="00E02078" w:rsidP="00495FCA">
            <w:pPr>
              <w:spacing w:line="249" w:lineRule="auto"/>
            </w:pPr>
            <w:r>
              <w:t>12</w:t>
            </w:r>
          </w:p>
        </w:tc>
        <w:tc>
          <w:tcPr>
            <w:tcW w:w="1294" w:type="dxa"/>
            <w:gridSpan w:val="7"/>
            <w:vMerge w:val="restart"/>
          </w:tcPr>
          <w:p w:rsidR="00E02078" w:rsidRDefault="00E02078" w:rsidP="00495FCA">
            <w:pPr>
              <w:spacing w:line="249" w:lineRule="auto"/>
            </w:pPr>
            <w:r>
              <w:t xml:space="preserve">Genel </w:t>
            </w:r>
            <w:proofErr w:type="gramStart"/>
            <w:r>
              <w:t>Sekreterlik , KYS</w:t>
            </w:r>
            <w:proofErr w:type="gramEnd"/>
            <w:r>
              <w:t xml:space="preserve">,AİK </w:t>
            </w:r>
          </w:p>
        </w:tc>
      </w:tr>
      <w:tr w:rsidR="00E3575B" w:rsidTr="00495FCA">
        <w:tblPrEx>
          <w:tblCellMar>
            <w:left w:w="70" w:type="dxa"/>
            <w:right w:w="70" w:type="dxa"/>
          </w:tblCellMar>
          <w:tblLook w:val="0000" w:firstRow="0" w:lastRow="0" w:firstColumn="0" w:lastColumn="0" w:noHBand="0" w:noVBand="0"/>
        </w:tblPrEx>
        <w:trPr>
          <w:trHeight w:val="525"/>
        </w:trPr>
        <w:tc>
          <w:tcPr>
            <w:tcW w:w="1083" w:type="dxa"/>
            <w:gridSpan w:val="4"/>
            <w:vMerge/>
          </w:tcPr>
          <w:p w:rsidR="00E02078" w:rsidRDefault="00E02078" w:rsidP="00495FCA">
            <w:pPr>
              <w:spacing w:line="249" w:lineRule="auto"/>
            </w:pPr>
          </w:p>
        </w:tc>
        <w:tc>
          <w:tcPr>
            <w:tcW w:w="2222" w:type="dxa"/>
            <w:gridSpan w:val="12"/>
            <w:vMerge/>
          </w:tcPr>
          <w:p w:rsidR="00E02078" w:rsidRDefault="00E02078" w:rsidP="00495FCA">
            <w:pPr>
              <w:spacing w:line="249" w:lineRule="auto"/>
            </w:pPr>
          </w:p>
        </w:tc>
        <w:tc>
          <w:tcPr>
            <w:tcW w:w="1689" w:type="dxa"/>
            <w:gridSpan w:val="7"/>
          </w:tcPr>
          <w:p w:rsidR="00E02078" w:rsidRDefault="00E02078" w:rsidP="00495FCA">
            <w:pPr>
              <w:spacing w:line="249" w:lineRule="auto"/>
            </w:pPr>
            <w:r>
              <w:t>Memnuniyet Oranı (%)</w:t>
            </w:r>
          </w:p>
        </w:tc>
        <w:tc>
          <w:tcPr>
            <w:tcW w:w="728" w:type="dxa"/>
            <w:gridSpan w:val="4"/>
          </w:tcPr>
          <w:p w:rsidR="00E02078" w:rsidRDefault="00E02078" w:rsidP="00495FCA">
            <w:pPr>
              <w:spacing w:line="249" w:lineRule="auto"/>
            </w:pPr>
            <w:r>
              <w:t>80</w:t>
            </w:r>
          </w:p>
        </w:tc>
        <w:tc>
          <w:tcPr>
            <w:tcW w:w="708" w:type="dxa"/>
            <w:gridSpan w:val="8"/>
          </w:tcPr>
          <w:p w:rsidR="00E02078" w:rsidRDefault="00E02078" w:rsidP="00495FCA">
            <w:pPr>
              <w:spacing w:line="249" w:lineRule="auto"/>
            </w:pPr>
            <w:r>
              <w:t>85</w:t>
            </w:r>
          </w:p>
        </w:tc>
        <w:tc>
          <w:tcPr>
            <w:tcW w:w="703" w:type="dxa"/>
            <w:gridSpan w:val="7"/>
          </w:tcPr>
          <w:p w:rsidR="00E02078" w:rsidRDefault="00E02078" w:rsidP="00495FCA">
            <w:pPr>
              <w:spacing w:line="249" w:lineRule="auto"/>
            </w:pPr>
            <w:r>
              <w:t>90</w:t>
            </w:r>
          </w:p>
        </w:tc>
        <w:tc>
          <w:tcPr>
            <w:tcW w:w="780" w:type="dxa"/>
            <w:gridSpan w:val="8"/>
          </w:tcPr>
          <w:p w:rsidR="00E02078" w:rsidRDefault="00E02078" w:rsidP="00495FCA">
            <w:pPr>
              <w:spacing w:line="249" w:lineRule="auto"/>
            </w:pPr>
            <w:r>
              <w:t>95</w:t>
            </w:r>
          </w:p>
        </w:tc>
        <w:tc>
          <w:tcPr>
            <w:tcW w:w="1719" w:type="dxa"/>
            <w:gridSpan w:val="9"/>
          </w:tcPr>
          <w:p w:rsidR="00E02078" w:rsidRDefault="00E02078" w:rsidP="00495FCA">
            <w:pPr>
              <w:spacing w:line="249" w:lineRule="auto"/>
            </w:pPr>
            <w:r>
              <w:t>87.5</w:t>
            </w:r>
          </w:p>
        </w:tc>
        <w:tc>
          <w:tcPr>
            <w:tcW w:w="1294" w:type="dxa"/>
            <w:gridSpan w:val="7"/>
            <w:vMerge/>
          </w:tcPr>
          <w:p w:rsidR="00E02078" w:rsidRDefault="00E02078" w:rsidP="00495FCA">
            <w:pPr>
              <w:spacing w:line="249" w:lineRule="auto"/>
            </w:pPr>
          </w:p>
        </w:tc>
      </w:tr>
      <w:tr w:rsidR="00E3575B" w:rsidTr="00495FCA">
        <w:tblPrEx>
          <w:tblCellMar>
            <w:left w:w="70" w:type="dxa"/>
            <w:right w:w="70" w:type="dxa"/>
          </w:tblCellMar>
          <w:tblLook w:val="0000" w:firstRow="0" w:lastRow="0" w:firstColumn="0" w:lastColumn="0" w:noHBand="0" w:noVBand="0"/>
        </w:tblPrEx>
        <w:trPr>
          <w:trHeight w:val="1064"/>
        </w:trPr>
        <w:tc>
          <w:tcPr>
            <w:tcW w:w="1083" w:type="dxa"/>
            <w:gridSpan w:val="4"/>
            <w:vMerge/>
          </w:tcPr>
          <w:p w:rsidR="00E02078" w:rsidRDefault="00E02078" w:rsidP="00495FCA">
            <w:pPr>
              <w:spacing w:line="249" w:lineRule="auto"/>
            </w:pPr>
          </w:p>
        </w:tc>
        <w:tc>
          <w:tcPr>
            <w:tcW w:w="2222" w:type="dxa"/>
            <w:gridSpan w:val="12"/>
            <w:vMerge/>
          </w:tcPr>
          <w:p w:rsidR="00E02078" w:rsidRDefault="00E02078" w:rsidP="00495FCA">
            <w:pPr>
              <w:spacing w:line="249" w:lineRule="auto"/>
            </w:pPr>
          </w:p>
        </w:tc>
        <w:tc>
          <w:tcPr>
            <w:tcW w:w="1689" w:type="dxa"/>
            <w:gridSpan w:val="7"/>
          </w:tcPr>
          <w:p w:rsidR="00E02078" w:rsidRDefault="00E02078" w:rsidP="00495FCA">
            <w:pPr>
              <w:spacing w:line="249" w:lineRule="auto"/>
            </w:pPr>
          </w:p>
        </w:tc>
        <w:tc>
          <w:tcPr>
            <w:tcW w:w="728" w:type="dxa"/>
            <w:gridSpan w:val="4"/>
          </w:tcPr>
          <w:p w:rsidR="00E02078" w:rsidRDefault="00E02078" w:rsidP="00495FCA">
            <w:pPr>
              <w:spacing w:line="249" w:lineRule="auto"/>
            </w:pPr>
          </w:p>
        </w:tc>
        <w:tc>
          <w:tcPr>
            <w:tcW w:w="708" w:type="dxa"/>
            <w:gridSpan w:val="8"/>
          </w:tcPr>
          <w:p w:rsidR="00E02078" w:rsidRDefault="00E02078" w:rsidP="00495FCA">
            <w:pPr>
              <w:spacing w:line="249" w:lineRule="auto"/>
            </w:pPr>
          </w:p>
        </w:tc>
        <w:tc>
          <w:tcPr>
            <w:tcW w:w="703" w:type="dxa"/>
            <w:gridSpan w:val="7"/>
          </w:tcPr>
          <w:p w:rsidR="00E02078" w:rsidRDefault="00E02078" w:rsidP="00495FCA">
            <w:pPr>
              <w:spacing w:line="249" w:lineRule="auto"/>
            </w:pPr>
          </w:p>
        </w:tc>
        <w:tc>
          <w:tcPr>
            <w:tcW w:w="780" w:type="dxa"/>
            <w:gridSpan w:val="8"/>
          </w:tcPr>
          <w:p w:rsidR="00E02078" w:rsidRDefault="00E02078" w:rsidP="00495FCA">
            <w:pPr>
              <w:spacing w:line="249" w:lineRule="auto"/>
            </w:pPr>
          </w:p>
        </w:tc>
        <w:tc>
          <w:tcPr>
            <w:tcW w:w="1719" w:type="dxa"/>
            <w:gridSpan w:val="9"/>
          </w:tcPr>
          <w:p w:rsidR="00E02078" w:rsidRDefault="00E02078" w:rsidP="00495FCA">
            <w:pPr>
              <w:spacing w:line="249" w:lineRule="auto"/>
            </w:pPr>
          </w:p>
        </w:tc>
        <w:tc>
          <w:tcPr>
            <w:tcW w:w="1294" w:type="dxa"/>
            <w:gridSpan w:val="7"/>
            <w:vMerge/>
          </w:tcPr>
          <w:p w:rsidR="00E02078" w:rsidRDefault="00E02078" w:rsidP="00495FCA">
            <w:pPr>
              <w:spacing w:line="249" w:lineRule="auto"/>
            </w:pPr>
          </w:p>
        </w:tc>
      </w:tr>
      <w:tr w:rsidR="00E3575B" w:rsidTr="00495FCA">
        <w:tblPrEx>
          <w:tblCellMar>
            <w:left w:w="70" w:type="dxa"/>
            <w:right w:w="70" w:type="dxa"/>
          </w:tblCellMar>
          <w:tblLook w:val="0000" w:firstRow="0" w:lastRow="0" w:firstColumn="0" w:lastColumn="0" w:noHBand="0" w:noVBand="0"/>
        </w:tblPrEx>
        <w:trPr>
          <w:trHeight w:val="634"/>
        </w:trPr>
        <w:tc>
          <w:tcPr>
            <w:tcW w:w="1083" w:type="dxa"/>
            <w:gridSpan w:val="4"/>
            <w:vMerge w:val="restart"/>
          </w:tcPr>
          <w:p w:rsidR="00E02078" w:rsidRDefault="00E02078" w:rsidP="00495FCA">
            <w:pPr>
              <w:spacing w:line="249" w:lineRule="auto"/>
            </w:pPr>
            <w:r>
              <w:t>1.1.2.4</w:t>
            </w:r>
          </w:p>
        </w:tc>
        <w:tc>
          <w:tcPr>
            <w:tcW w:w="2222" w:type="dxa"/>
            <w:gridSpan w:val="12"/>
            <w:vMerge w:val="restart"/>
          </w:tcPr>
          <w:p w:rsidR="00E02078" w:rsidRDefault="00E02078" w:rsidP="00495FCA">
            <w:pPr>
              <w:spacing w:line="249" w:lineRule="auto"/>
            </w:pPr>
            <w:r>
              <w:t xml:space="preserve">Kurumsal </w:t>
            </w:r>
            <w:proofErr w:type="spellStart"/>
            <w:r>
              <w:t>İşBirliği</w:t>
            </w:r>
            <w:proofErr w:type="spellEnd"/>
            <w:r>
              <w:t xml:space="preserve"> Ve Çözüm Üreticiliği Odaklı Paylaşımcı Ve Katılımcı Personel Toplantılarının Gerçekleştirilmesi</w:t>
            </w:r>
          </w:p>
        </w:tc>
        <w:tc>
          <w:tcPr>
            <w:tcW w:w="1689" w:type="dxa"/>
            <w:gridSpan w:val="7"/>
          </w:tcPr>
          <w:p w:rsidR="00E02078" w:rsidRDefault="00E02078" w:rsidP="00495FCA">
            <w:pPr>
              <w:spacing w:line="249" w:lineRule="auto"/>
            </w:pPr>
            <w:r>
              <w:t>Toplantı Sayısı</w:t>
            </w:r>
          </w:p>
        </w:tc>
        <w:tc>
          <w:tcPr>
            <w:tcW w:w="728" w:type="dxa"/>
            <w:gridSpan w:val="4"/>
          </w:tcPr>
          <w:p w:rsidR="00E02078" w:rsidRDefault="00E02078" w:rsidP="00495FCA">
            <w:pPr>
              <w:spacing w:line="249" w:lineRule="auto"/>
            </w:pPr>
            <w:r>
              <w:t>12</w:t>
            </w:r>
          </w:p>
        </w:tc>
        <w:tc>
          <w:tcPr>
            <w:tcW w:w="708" w:type="dxa"/>
            <w:gridSpan w:val="8"/>
          </w:tcPr>
          <w:p w:rsidR="00E02078" w:rsidRDefault="00E02078" w:rsidP="00495FCA">
            <w:pPr>
              <w:spacing w:line="249" w:lineRule="auto"/>
            </w:pPr>
            <w:r>
              <w:t>12</w:t>
            </w:r>
          </w:p>
        </w:tc>
        <w:tc>
          <w:tcPr>
            <w:tcW w:w="703" w:type="dxa"/>
            <w:gridSpan w:val="7"/>
          </w:tcPr>
          <w:p w:rsidR="00E02078" w:rsidRDefault="00E02078" w:rsidP="00495FCA">
            <w:pPr>
              <w:spacing w:line="249" w:lineRule="auto"/>
            </w:pPr>
            <w:r>
              <w:t>12</w:t>
            </w:r>
          </w:p>
        </w:tc>
        <w:tc>
          <w:tcPr>
            <w:tcW w:w="780" w:type="dxa"/>
            <w:gridSpan w:val="8"/>
          </w:tcPr>
          <w:p w:rsidR="00E02078" w:rsidRDefault="00E02078" w:rsidP="00495FCA">
            <w:pPr>
              <w:spacing w:line="249" w:lineRule="auto"/>
            </w:pPr>
            <w:r>
              <w:t>12</w:t>
            </w:r>
          </w:p>
        </w:tc>
        <w:tc>
          <w:tcPr>
            <w:tcW w:w="1719" w:type="dxa"/>
            <w:gridSpan w:val="9"/>
          </w:tcPr>
          <w:p w:rsidR="00E02078" w:rsidRDefault="00E02078" w:rsidP="00495FCA">
            <w:pPr>
              <w:spacing w:line="249" w:lineRule="auto"/>
            </w:pPr>
            <w:r>
              <w:t>48</w:t>
            </w:r>
          </w:p>
        </w:tc>
        <w:tc>
          <w:tcPr>
            <w:tcW w:w="1294" w:type="dxa"/>
            <w:gridSpan w:val="7"/>
            <w:vMerge w:val="restart"/>
          </w:tcPr>
          <w:p w:rsidR="00E02078" w:rsidRDefault="00E02078" w:rsidP="00495FCA">
            <w:pPr>
              <w:spacing w:line="249" w:lineRule="auto"/>
            </w:pPr>
            <w:r>
              <w:t xml:space="preserve">Genel </w:t>
            </w:r>
            <w:proofErr w:type="gramStart"/>
            <w:r>
              <w:t>Sekreterlik , KYS</w:t>
            </w:r>
            <w:proofErr w:type="gramEnd"/>
            <w:r>
              <w:t>,AİK</w:t>
            </w:r>
          </w:p>
        </w:tc>
      </w:tr>
      <w:tr w:rsidR="00E3575B" w:rsidTr="00495FCA">
        <w:tblPrEx>
          <w:tblCellMar>
            <w:left w:w="70" w:type="dxa"/>
            <w:right w:w="70" w:type="dxa"/>
          </w:tblCellMar>
          <w:tblLook w:val="0000" w:firstRow="0" w:lastRow="0" w:firstColumn="0" w:lastColumn="0" w:noHBand="0" w:noVBand="0"/>
        </w:tblPrEx>
        <w:trPr>
          <w:trHeight w:val="1753"/>
        </w:trPr>
        <w:tc>
          <w:tcPr>
            <w:tcW w:w="1083" w:type="dxa"/>
            <w:gridSpan w:val="4"/>
            <w:vMerge/>
          </w:tcPr>
          <w:p w:rsidR="00E02078" w:rsidRDefault="00E02078" w:rsidP="00495FCA">
            <w:pPr>
              <w:spacing w:line="249" w:lineRule="auto"/>
            </w:pPr>
          </w:p>
        </w:tc>
        <w:tc>
          <w:tcPr>
            <w:tcW w:w="2222" w:type="dxa"/>
            <w:gridSpan w:val="12"/>
            <w:vMerge/>
          </w:tcPr>
          <w:p w:rsidR="00E02078" w:rsidRDefault="00E02078" w:rsidP="00495FCA">
            <w:pPr>
              <w:spacing w:line="249" w:lineRule="auto"/>
            </w:pPr>
          </w:p>
        </w:tc>
        <w:tc>
          <w:tcPr>
            <w:tcW w:w="1689" w:type="dxa"/>
            <w:gridSpan w:val="7"/>
          </w:tcPr>
          <w:p w:rsidR="00E02078" w:rsidRDefault="00E02078" w:rsidP="00495FCA">
            <w:pPr>
              <w:spacing w:line="249" w:lineRule="auto"/>
            </w:pPr>
          </w:p>
        </w:tc>
        <w:tc>
          <w:tcPr>
            <w:tcW w:w="728" w:type="dxa"/>
            <w:gridSpan w:val="4"/>
          </w:tcPr>
          <w:p w:rsidR="00E02078" w:rsidRDefault="00E02078" w:rsidP="00495FCA">
            <w:pPr>
              <w:spacing w:line="249" w:lineRule="auto"/>
            </w:pPr>
          </w:p>
        </w:tc>
        <w:tc>
          <w:tcPr>
            <w:tcW w:w="708" w:type="dxa"/>
            <w:gridSpan w:val="8"/>
          </w:tcPr>
          <w:p w:rsidR="00E02078" w:rsidRDefault="00E02078" w:rsidP="00495FCA">
            <w:pPr>
              <w:spacing w:line="249" w:lineRule="auto"/>
            </w:pPr>
          </w:p>
        </w:tc>
        <w:tc>
          <w:tcPr>
            <w:tcW w:w="703" w:type="dxa"/>
            <w:gridSpan w:val="7"/>
          </w:tcPr>
          <w:p w:rsidR="00E02078" w:rsidRDefault="00E02078" w:rsidP="00495FCA">
            <w:pPr>
              <w:spacing w:line="249" w:lineRule="auto"/>
            </w:pPr>
          </w:p>
        </w:tc>
        <w:tc>
          <w:tcPr>
            <w:tcW w:w="780" w:type="dxa"/>
            <w:gridSpan w:val="8"/>
          </w:tcPr>
          <w:p w:rsidR="00E02078" w:rsidRDefault="00E02078" w:rsidP="00495FCA">
            <w:pPr>
              <w:spacing w:line="249" w:lineRule="auto"/>
            </w:pPr>
          </w:p>
        </w:tc>
        <w:tc>
          <w:tcPr>
            <w:tcW w:w="1719" w:type="dxa"/>
            <w:gridSpan w:val="9"/>
          </w:tcPr>
          <w:p w:rsidR="00E02078" w:rsidRDefault="00E02078" w:rsidP="00495FCA">
            <w:pPr>
              <w:spacing w:line="249" w:lineRule="auto"/>
            </w:pPr>
          </w:p>
        </w:tc>
        <w:tc>
          <w:tcPr>
            <w:tcW w:w="1294" w:type="dxa"/>
            <w:gridSpan w:val="7"/>
            <w:vMerge/>
          </w:tcPr>
          <w:p w:rsidR="00E02078" w:rsidRDefault="00E02078" w:rsidP="00495FCA">
            <w:pPr>
              <w:spacing w:line="249" w:lineRule="auto"/>
            </w:pPr>
          </w:p>
        </w:tc>
      </w:tr>
      <w:tr w:rsidR="00E3575B" w:rsidTr="00495FCA">
        <w:tblPrEx>
          <w:tblCellMar>
            <w:left w:w="70" w:type="dxa"/>
            <w:right w:w="70" w:type="dxa"/>
          </w:tblCellMar>
          <w:tblLook w:val="0000" w:firstRow="0" w:lastRow="0" w:firstColumn="0" w:lastColumn="0" w:noHBand="0" w:noVBand="0"/>
        </w:tblPrEx>
        <w:trPr>
          <w:trHeight w:val="801"/>
        </w:trPr>
        <w:tc>
          <w:tcPr>
            <w:tcW w:w="1083" w:type="dxa"/>
            <w:gridSpan w:val="4"/>
          </w:tcPr>
          <w:p w:rsidR="00E02078" w:rsidRDefault="00E02078" w:rsidP="00495FCA">
            <w:pPr>
              <w:spacing w:line="249" w:lineRule="auto"/>
            </w:pPr>
            <w:r>
              <w:t>1.1.2.5.</w:t>
            </w:r>
          </w:p>
        </w:tc>
        <w:tc>
          <w:tcPr>
            <w:tcW w:w="2222" w:type="dxa"/>
            <w:gridSpan w:val="12"/>
          </w:tcPr>
          <w:p w:rsidR="00E02078" w:rsidRDefault="00E02078" w:rsidP="00495FCA">
            <w:pPr>
              <w:spacing w:line="249" w:lineRule="auto"/>
            </w:pPr>
            <w:r>
              <w:t xml:space="preserve">Personel Memnuniyetinin Arttırılması </w:t>
            </w:r>
          </w:p>
        </w:tc>
        <w:tc>
          <w:tcPr>
            <w:tcW w:w="1689" w:type="dxa"/>
            <w:gridSpan w:val="7"/>
          </w:tcPr>
          <w:p w:rsidR="00E02078" w:rsidRDefault="00E02078" w:rsidP="00495FCA">
            <w:pPr>
              <w:spacing w:line="249" w:lineRule="auto"/>
            </w:pPr>
            <w:r>
              <w:t>Memnuniyet Oranı (%)</w:t>
            </w:r>
          </w:p>
        </w:tc>
        <w:tc>
          <w:tcPr>
            <w:tcW w:w="728" w:type="dxa"/>
            <w:gridSpan w:val="4"/>
          </w:tcPr>
          <w:p w:rsidR="00E02078" w:rsidRDefault="00E02078" w:rsidP="00495FCA">
            <w:pPr>
              <w:spacing w:line="249" w:lineRule="auto"/>
            </w:pPr>
            <w:r>
              <w:t>80</w:t>
            </w:r>
          </w:p>
        </w:tc>
        <w:tc>
          <w:tcPr>
            <w:tcW w:w="708" w:type="dxa"/>
            <w:gridSpan w:val="8"/>
          </w:tcPr>
          <w:p w:rsidR="00E02078" w:rsidRDefault="00E02078" w:rsidP="00495FCA">
            <w:pPr>
              <w:spacing w:line="249" w:lineRule="auto"/>
            </w:pPr>
            <w:r>
              <w:t>85</w:t>
            </w:r>
          </w:p>
        </w:tc>
        <w:tc>
          <w:tcPr>
            <w:tcW w:w="703" w:type="dxa"/>
            <w:gridSpan w:val="7"/>
          </w:tcPr>
          <w:p w:rsidR="00E02078" w:rsidRDefault="00E02078" w:rsidP="00495FCA">
            <w:pPr>
              <w:spacing w:line="249" w:lineRule="auto"/>
            </w:pPr>
            <w:r>
              <w:t>90</w:t>
            </w:r>
          </w:p>
        </w:tc>
        <w:tc>
          <w:tcPr>
            <w:tcW w:w="780" w:type="dxa"/>
            <w:gridSpan w:val="8"/>
          </w:tcPr>
          <w:p w:rsidR="00E02078" w:rsidRDefault="00E02078" w:rsidP="00495FCA">
            <w:pPr>
              <w:spacing w:line="249" w:lineRule="auto"/>
            </w:pPr>
            <w:r>
              <w:t>95</w:t>
            </w:r>
          </w:p>
        </w:tc>
        <w:tc>
          <w:tcPr>
            <w:tcW w:w="1719" w:type="dxa"/>
            <w:gridSpan w:val="9"/>
          </w:tcPr>
          <w:p w:rsidR="00E02078" w:rsidRDefault="00E02078" w:rsidP="00495FCA">
            <w:pPr>
              <w:spacing w:line="249" w:lineRule="auto"/>
            </w:pPr>
            <w:r>
              <w:t>87.5</w:t>
            </w:r>
          </w:p>
        </w:tc>
        <w:tc>
          <w:tcPr>
            <w:tcW w:w="1294" w:type="dxa"/>
            <w:gridSpan w:val="7"/>
          </w:tcPr>
          <w:p w:rsidR="00E02078" w:rsidRDefault="00E02078" w:rsidP="00495FCA">
            <w:pPr>
              <w:spacing w:line="249" w:lineRule="auto"/>
            </w:pPr>
            <w:proofErr w:type="gramStart"/>
            <w:r>
              <w:t>YK ,Genel</w:t>
            </w:r>
            <w:proofErr w:type="gramEnd"/>
            <w:r>
              <w:t xml:space="preserve"> Sekreterlik , KYS,AİK </w:t>
            </w:r>
          </w:p>
        </w:tc>
      </w:tr>
      <w:tr w:rsidR="00E3575B" w:rsidTr="00495FCA">
        <w:tblPrEx>
          <w:tblCellMar>
            <w:left w:w="70" w:type="dxa"/>
            <w:right w:w="70" w:type="dxa"/>
          </w:tblCellMar>
          <w:tblLook w:val="0000" w:firstRow="0" w:lastRow="0" w:firstColumn="0" w:lastColumn="0" w:noHBand="0" w:noVBand="0"/>
        </w:tblPrEx>
        <w:trPr>
          <w:trHeight w:val="498"/>
        </w:trPr>
        <w:tc>
          <w:tcPr>
            <w:tcW w:w="1083" w:type="dxa"/>
            <w:gridSpan w:val="4"/>
            <w:tcBorders>
              <w:bottom w:val="single" w:sz="4" w:space="0" w:color="auto"/>
            </w:tcBorders>
          </w:tcPr>
          <w:p w:rsidR="00E02078" w:rsidRDefault="00E02078" w:rsidP="00495FCA">
            <w:pPr>
              <w:spacing w:line="249" w:lineRule="auto"/>
            </w:pPr>
            <w:r>
              <w:t xml:space="preserve">1.1.2.6. </w:t>
            </w:r>
          </w:p>
        </w:tc>
        <w:tc>
          <w:tcPr>
            <w:tcW w:w="2222" w:type="dxa"/>
            <w:gridSpan w:val="12"/>
            <w:tcBorders>
              <w:bottom w:val="single" w:sz="4" w:space="0" w:color="auto"/>
            </w:tcBorders>
          </w:tcPr>
          <w:p w:rsidR="00E02078" w:rsidRDefault="00E02078" w:rsidP="00495FCA">
            <w:pPr>
              <w:spacing w:line="249" w:lineRule="auto"/>
            </w:pPr>
          </w:p>
          <w:p w:rsidR="00E02078" w:rsidRDefault="00E02078" w:rsidP="00495FCA">
            <w:pPr>
              <w:spacing w:line="249" w:lineRule="auto"/>
            </w:pPr>
            <w:r>
              <w:t xml:space="preserve"> Diğer Oda/Borsalarla Kıyaslama Çalışması Gerçekleştirilmesi</w:t>
            </w:r>
          </w:p>
        </w:tc>
        <w:tc>
          <w:tcPr>
            <w:tcW w:w="1689" w:type="dxa"/>
            <w:gridSpan w:val="7"/>
            <w:tcBorders>
              <w:bottom w:val="single" w:sz="4" w:space="0" w:color="auto"/>
            </w:tcBorders>
          </w:tcPr>
          <w:p w:rsidR="00E02078" w:rsidRDefault="00E02078" w:rsidP="00495FCA">
            <w:pPr>
              <w:spacing w:line="249" w:lineRule="auto"/>
            </w:pPr>
            <w:r>
              <w:t>Kıyaslama Çalışma Sayısı</w:t>
            </w:r>
          </w:p>
        </w:tc>
        <w:tc>
          <w:tcPr>
            <w:tcW w:w="728" w:type="dxa"/>
            <w:gridSpan w:val="4"/>
            <w:tcBorders>
              <w:bottom w:val="single" w:sz="4" w:space="0" w:color="auto"/>
            </w:tcBorders>
          </w:tcPr>
          <w:p w:rsidR="00E02078" w:rsidRDefault="00E02078" w:rsidP="00495FCA">
            <w:pPr>
              <w:spacing w:line="249" w:lineRule="auto"/>
            </w:pPr>
            <w:r>
              <w:t>2</w:t>
            </w:r>
          </w:p>
        </w:tc>
        <w:tc>
          <w:tcPr>
            <w:tcW w:w="708" w:type="dxa"/>
            <w:gridSpan w:val="8"/>
            <w:tcBorders>
              <w:bottom w:val="single" w:sz="4" w:space="0" w:color="auto"/>
            </w:tcBorders>
          </w:tcPr>
          <w:p w:rsidR="00E02078" w:rsidRDefault="00E02078" w:rsidP="00495FCA">
            <w:pPr>
              <w:spacing w:line="249" w:lineRule="auto"/>
            </w:pPr>
            <w:r>
              <w:t>2</w:t>
            </w:r>
          </w:p>
        </w:tc>
        <w:tc>
          <w:tcPr>
            <w:tcW w:w="703" w:type="dxa"/>
            <w:gridSpan w:val="7"/>
            <w:tcBorders>
              <w:bottom w:val="single" w:sz="4" w:space="0" w:color="auto"/>
            </w:tcBorders>
          </w:tcPr>
          <w:p w:rsidR="00E02078" w:rsidRDefault="00E02078" w:rsidP="00495FCA">
            <w:pPr>
              <w:spacing w:line="249" w:lineRule="auto"/>
            </w:pPr>
            <w:r>
              <w:t>2</w:t>
            </w:r>
          </w:p>
        </w:tc>
        <w:tc>
          <w:tcPr>
            <w:tcW w:w="780" w:type="dxa"/>
            <w:gridSpan w:val="8"/>
            <w:tcBorders>
              <w:bottom w:val="single" w:sz="4" w:space="0" w:color="auto"/>
            </w:tcBorders>
          </w:tcPr>
          <w:p w:rsidR="00E02078" w:rsidRDefault="00E02078" w:rsidP="00495FCA">
            <w:pPr>
              <w:spacing w:line="249" w:lineRule="auto"/>
            </w:pPr>
            <w:r>
              <w:t>2</w:t>
            </w:r>
          </w:p>
        </w:tc>
        <w:tc>
          <w:tcPr>
            <w:tcW w:w="1719" w:type="dxa"/>
            <w:gridSpan w:val="9"/>
            <w:tcBorders>
              <w:bottom w:val="single" w:sz="4" w:space="0" w:color="auto"/>
            </w:tcBorders>
          </w:tcPr>
          <w:p w:rsidR="00E02078" w:rsidRDefault="00E02078" w:rsidP="00495FCA">
            <w:pPr>
              <w:spacing w:line="249" w:lineRule="auto"/>
            </w:pPr>
            <w:r>
              <w:t>8</w:t>
            </w:r>
          </w:p>
        </w:tc>
        <w:tc>
          <w:tcPr>
            <w:tcW w:w="1294" w:type="dxa"/>
            <w:gridSpan w:val="7"/>
            <w:tcBorders>
              <w:bottom w:val="single" w:sz="4" w:space="0" w:color="auto"/>
            </w:tcBorders>
          </w:tcPr>
          <w:p w:rsidR="00E02078" w:rsidRDefault="00E02078" w:rsidP="00495FCA">
            <w:pPr>
              <w:spacing w:line="249" w:lineRule="auto"/>
            </w:pPr>
            <w:proofErr w:type="gramStart"/>
            <w:r>
              <w:t>YK ,Genel</w:t>
            </w:r>
            <w:proofErr w:type="gramEnd"/>
            <w:r>
              <w:t xml:space="preserve"> Sekreterlik , KYS,AİK</w:t>
            </w:r>
          </w:p>
        </w:tc>
      </w:tr>
      <w:tr w:rsidR="00F0378A" w:rsidTr="00495FCA">
        <w:tblPrEx>
          <w:tblCellMar>
            <w:left w:w="70" w:type="dxa"/>
            <w:right w:w="70" w:type="dxa"/>
          </w:tblCellMar>
          <w:tblLook w:val="0000" w:firstRow="0" w:lastRow="0" w:firstColumn="0" w:lastColumn="0" w:noHBand="0" w:noVBand="0"/>
        </w:tblPrEx>
        <w:trPr>
          <w:trHeight w:val="338"/>
        </w:trPr>
        <w:tc>
          <w:tcPr>
            <w:tcW w:w="10926" w:type="dxa"/>
            <w:gridSpan w:val="66"/>
          </w:tcPr>
          <w:p w:rsidR="00F0378A" w:rsidRPr="00BA1821" w:rsidRDefault="00F0378A" w:rsidP="00495FCA">
            <w:pPr>
              <w:spacing w:line="249" w:lineRule="auto"/>
              <w:rPr>
                <w:b/>
              </w:rPr>
            </w:pPr>
            <w:r w:rsidRPr="00BA1821">
              <w:rPr>
                <w:b/>
              </w:rPr>
              <w:t xml:space="preserve">Strateji 1.1.3.BTO’nun Dış Ticaret Kapsamında Faaliyetlerinin Güçlendirilmesi </w:t>
            </w:r>
          </w:p>
        </w:tc>
      </w:tr>
      <w:tr w:rsidR="00E3575B" w:rsidTr="00495FCA">
        <w:tblPrEx>
          <w:tblCellMar>
            <w:left w:w="70" w:type="dxa"/>
            <w:right w:w="70" w:type="dxa"/>
          </w:tblCellMar>
          <w:tblLook w:val="0000" w:firstRow="0" w:lastRow="0" w:firstColumn="0" w:lastColumn="0" w:noHBand="0" w:noVBand="0"/>
        </w:tblPrEx>
        <w:trPr>
          <w:trHeight w:val="651"/>
        </w:trPr>
        <w:tc>
          <w:tcPr>
            <w:tcW w:w="1072" w:type="dxa"/>
            <w:gridSpan w:val="3"/>
          </w:tcPr>
          <w:p w:rsidR="00A700AD" w:rsidRDefault="00A700AD" w:rsidP="00495FCA">
            <w:pPr>
              <w:spacing w:line="249" w:lineRule="auto"/>
            </w:pPr>
            <w:r>
              <w:t>Faaliyet No</w:t>
            </w:r>
          </w:p>
        </w:tc>
        <w:tc>
          <w:tcPr>
            <w:tcW w:w="2219" w:type="dxa"/>
            <w:gridSpan w:val="12"/>
          </w:tcPr>
          <w:p w:rsidR="00A700AD" w:rsidRDefault="00A700AD" w:rsidP="00495FCA">
            <w:pPr>
              <w:spacing w:line="249" w:lineRule="auto"/>
            </w:pPr>
            <w:r>
              <w:t>Faaliyet Tanımı</w:t>
            </w:r>
          </w:p>
        </w:tc>
        <w:tc>
          <w:tcPr>
            <w:tcW w:w="1703" w:type="dxa"/>
            <w:gridSpan w:val="8"/>
          </w:tcPr>
          <w:p w:rsidR="00A700AD" w:rsidRDefault="00A700AD" w:rsidP="00495FCA">
            <w:pPr>
              <w:spacing w:line="249" w:lineRule="auto"/>
            </w:pPr>
            <w:r>
              <w:t>Performans Göstergesi</w:t>
            </w:r>
          </w:p>
        </w:tc>
        <w:tc>
          <w:tcPr>
            <w:tcW w:w="792" w:type="dxa"/>
            <w:gridSpan w:val="6"/>
          </w:tcPr>
          <w:p w:rsidR="00A700AD" w:rsidRDefault="00A700AD" w:rsidP="00495FCA">
            <w:pPr>
              <w:spacing w:line="249" w:lineRule="auto"/>
            </w:pPr>
            <w:r>
              <w:t>2026 Yılı</w:t>
            </w:r>
          </w:p>
        </w:tc>
        <w:tc>
          <w:tcPr>
            <w:tcW w:w="644" w:type="dxa"/>
            <w:gridSpan w:val="6"/>
          </w:tcPr>
          <w:p w:rsidR="00A700AD" w:rsidRDefault="00A700AD" w:rsidP="00495FCA">
            <w:pPr>
              <w:spacing w:line="249" w:lineRule="auto"/>
            </w:pPr>
            <w:r>
              <w:t>2027 Yılı</w:t>
            </w:r>
          </w:p>
        </w:tc>
        <w:tc>
          <w:tcPr>
            <w:tcW w:w="703" w:type="dxa"/>
            <w:gridSpan w:val="7"/>
          </w:tcPr>
          <w:p w:rsidR="00A700AD" w:rsidRDefault="00A700AD" w:rsidP="00495FCA">
            <w:pPr>
              <w:spacing w:line="249" w:lineRule="auto"/>
            </w:pPr>
            <w:r>
              <w:t>2028 Yılı</w:t>
            </w:r>
          </w:p>
        </w:tc>
        <w:tc>
          <w:tcPr>
            <w:tcW w:w="816" w:type="dxa"/>
            <w:gridSpan w:val="9"/>
          </w:tcPr>
          <w:p w:rsidR="00A700AD" w:rsidRDefault="00A700AD" w:rsidP="00495FCA">
            <w:pPr>
              <w:spacing w:line="249" w:lineRule="auto"/>
            </w:pPr>
            <w:r>
              <w:t>2029 Yılı</w:t>
            </w:r>
          </w:p>
        </w:tc>
        <w:tc>
          <w:tcPr>
            <w:tcW w:w="1698" w:type="dxa"/>
            <w:gridSpan w:val="9"/>
          </w:tcPr>
          <w:p w:rsidR="00A700AD" w:rsidRDefault="00A700AD" w:rsidP="00495FCA">
            <w:pPr>
              <w:spacing w:line="249" w:lineRule="auto"/>
            </w:pPr>
            <w:r>
              <w:t>Toplam Performa</w:t>
            </w:r>
            <w:r w:rsidR="00B57519">
              <w:t>n</w:t>
            </w:r>
            <w:r>
              <w:t xml:space="preserve">s </w:t>
            </w:r>
          </w:p>
        </w:tc>
        <w:tc>
          <w:tcPr>
            <w:tcW w:w="1279" w:type="dxa"/>
            <w:gridSpan w:val="6"/>
          </w:tcPr>
          <w:p w:rsidR="00A700AD" w:rsidRDefault="00A700AD" w:rsidP="00495FCA">
            <w:pPr>
              <w:spacing w:line="249" w:lineRule="auto"/>
            </w:pPr>
            <w:r>
              <w:t xml:space="preserve">Sorumlu </w:t>
            </w:r>
          </w:p>
        </w:tc>
      </w:tr>
      <w:tr w:rsidR="00E3575B" w:rsidTr="00495FCA">
        <w:tblPrEx>
          <w:tblCellMar>
            <w:left w:w="70" w:type="dxa"/>
            <w:right w:w="70" w:type="dxa"/>
          </w:tblCellMar>
          <w:tblLook w:val="0000" w:firstRow="0" w:lastRow="0" w:firstColumn="0" w:lastColumn="0" w:noHBand="0" w:noVBand="0"/>
        </w:tblPrEx>
        <w:trPr>
          <w:trHeight w:val="548"/>
        </w:trPr>
        <w:tc>
          <w:tcPr>
            <w:tcW w:w="1072" w:type="dxa"/>
            <w:gridSpan w:val="3"/>
            <w:vMerge w:val="restart"/>
          </w:tcPr>
          <w:p w:rsidR="00A700AD" w:rsidRDefault="00A700AD" w:rsidP="00495FCA">
            <w:pPr>
              <w:spacing w:line="249" w:lineRule="auto"/>
            </w:pPr>
            <w:r>
              <w:t>1.1.3.1.</w:t>
            </w:r>
          </w:p>
        </w:tc>
        <w:tc>
          <w:tcPr>
            <w:tcW w:w="2219" w:type="dxa"/>
            <w:gridSpan w:val="12"/>
            <w:vMerge w:val="restart"/>
          </w:tcPr>
          <w:p w:rsidR="00A700AD" w:rsidRDefault="00A700AD" w:rsidP="00495FCA">
            <w:pPr>
              <w:spacing w:line="249" w:lineRule="auto"/>
            </w:pPr>
            <w:proofErr w:type="gramStart"/>
            <w:r>
              <w:t>Personel , Üyeler</w:t>
            </w:r>
            <w:proofErr w:type="gramEnd"/>
            <w:r>
              <w:t xml:space="preserve"> Ve Yönetimin Katılacağı Dış Ticaret Eğitiminin Gerçekleştirilmesi</w:t>
            </w:r>
          </w:p>
          <w:p w:rsidR="00A700AD" w:rsidRDefault="00A700AD" w:rsidP="00495FCA">
            <w:pPr>
              <w:spacing w:line="249" w:lineRule="auto"/>
            </w:pPr>
          </w:p>
        </w:tc>
        <w:tc>
          <w:tcPr>
            <w:tcW w:w="1703" w:type="dxa"/>
            <w:gridSpan w:val="8"/>
          </w:tcPr>
          <w:p w:rsidR="00A700AD" w:rsidRDefault="00A700AD" w:rsidP="00495FCA">
            <w:pPr>
              <w:spacing w:line="249" w:lineRule="auto"/>
            </w:pPr>
            <w:r>
              <w:t>Eğitim Sayısı</w:t>
            </w:r>
          </w:p>
        </w:tc>
        <w:tc>
          <w:tcPr>
            <w:tcW w:w="792" w:type="dxa"/>
            <w:gridSpan w:val="6"/>
          </w:tcPr>
          <w:p w:rsidR="00A700AD" w:rsidRDefault="00A700AD" w:rsidP="00495FCA">
            <w:pPr>
              <w:spacing w:line="249" w:lineRule="auto"/>
            </w:pPr>
            <w:r>
              <w:t>1</w:t>
            </w:r>
          </w:p>
        </w:tc>
        <w:tc>
          <w:tcPr>
            <w:tcW w:w="644" w:type="dxa"/>
            <w:gridSpan w:val="6"/>
          </w:tcPr>
          <w:p w:rsidR="00A700AD" w:rsidRDefault="00A700AD" w:rsidP="00495FCA">
            <w:pPr>
              <w:spacing w:line="249" w:lineRule="auto"/>
            </w:pPr>
            <w:r>
              <w:t>1</w:t>
            </w:r>
          </w:p>
        </w:tc>
        <w:tc>
          <w:tcPr>
            <w:tcW w:w="703" w:type="dxa"/>
            <w:gridSpan w:val="7"/>
          </w:tcPr>
          <w:p w:rsidR="00A700AD" w:rsidRDefault="00A700AD" w:rsidP="00495FCA">
            <w:pPr>
              <w:spacing w:line="249" w:lineRule="auto"/>
            </w:pPr>
            <w:r>
              <w:t>1</w:t>
            </w:r>
          </w:p>
        </w:tc>
        <w:tc>
          <w:tcPr>
            <w:tcW w:w="816" w:type="dxa"/>
            <w:gridSpan w:val="9"/>
          </w:tcPr>
          <w:p w:rsidR="00A700AD" w:rsidRDefault="00A700AD" w:rsidP="00495FCA">
            <w:pPr>
              <w:spacing w:line="249" w:lineRule="auto"/>
            </w:pPr>
            <w:r>
              <w:t>1</w:t>
            </w:r>
          </w:p>
        </w:tc>
        <w:tc>
          <w:tcPr>
            <w:tcW w:w="1698" w:type="dxa"/>
            <w:gridSpan w:val="9"/>
          </w:tcPr>
          <w:p w:rsidR="00A700AD" w:rsidRDefault="00A700AD" w:rsidP="00495FCA">
            <w:pPr>
              <w:spacing w:line="249" w:lineRule="auto"/>
            </w:pPr>
            <w:r>
              <w:t>4</w:t>
            </w:r>
          </w:p>
        </w:tc>
        <w:tc>
          <w:tcPr>
            <w:tcW w:w="1279" w:type="dxa"/>
            <w:gridSpan w:val="6"/>
            <w:vMerge w:val="restart"/>
          </w:tcPr>
          <w:p w:rsidR="00A700AD" w:rsidRDefault="00A700AD" w:rsidP="00495FCA">
            <w:pPr>
              <w:spacing w:line="249" w:lineRule="auto"/>
            </w:pPr>
            <w:r>
              <w:t xml:space="preserve">Genel </w:t>
            </w:r>
            <w:proofErr w:type="gramStart"/>
            <w:r>
              <w:t>Sekreterlik , KYS</w:t>
            </w:r>
            <w:proofErr w:type="gramEnd"/>
            <w:r>
              <w:t xml:space="preserve">,AİK </w:t>
            </w:r>
          </w:p>
        </w:tc>
      </w:tr>
      <w:tr w:rsidR="00E3575B" w:rsidTr="00495FCA">
        <w:tblPrEx>
          <w:tblCellMar>
            <w:left w:w="70" w:type="dxa"/>
            <w:right w:w="70" w:type="dxa"/>
          </w:tblCellMar>
          <w:tblLook w:val="0000" w:firstRow="0" w:lastRow="0" w:firstColumn="0" w:lastColumn="0" w:noHBand="0" w:noVBand="0"/>
        </w:tblPrEx>
        <w:trPr>
          <w:trHeight w:val="1189"/>
        </w:trPr>
        <w:tc>
          <w:tcPr>
            <w:tcW w:w="1072" w:type="dxa"/>
            <w:gridSpan w:val="3"/>
            <w:vMerge/>
          </w:tcPr>
          <w:p w:rsidR="00A700AD" w:rsidRDefault="00A700AD" w:rsidP="00495FCA">
            <w:pPr>
              <w:spacing w:line="249" w:lineRule="auto"/>
            </w:pPr>
          </w:p>
        </w:tc>
        <w:tc>
          <w:tcPr>
            <w:tcW w:w="2219" w:type="dxa"/>
            <w:gridSpan w:val="12"/>
            <w:vMerge/>
          </w:tcPr>
          <w:p w:rsidR="00A700AD" w:rsidRDefault="00A700AD" w:rsidP="00495FCA">
            <w:pPr>
              <w:spacing w:line="249" w:lineRule="auto"/>
            </w:pPr>
          </w:p>
        </w:tc>
        <w:tc>
          <w:tcPr>
            <w:tcW w:w="1703" w:type="dxa"/>
            <w:gridSpan w:val="8"/>
          </w:tcPr>
          <w:p w:rsidR="00A700AD" w:rsidRDefault="00A700AD" w:rsidP="00495FCA">
            <w:pPr>
              <w:spacing w:line="249" w:lineRule="auto"/>
            </w:pPr>
            <w:r>
              <w:t>Memnuniyet Oranı (%)</w:t>
            </w:r>
          </w:p>
        </w:tc>
        <w:tc>
          <w:tcPr>
            <w:tcW w:w="792" w:type="dxa"/>
            <w:gridSpan w:val="6"/>
          </w:tcPr>
          <w:p w:rsidR="00A700AD" w:rsidRDefault="00A700AD" w:rsidP="00495FCA">
            <w:pPr>
              <w:spacing w:line="249" w:lineRule="auto"/>
            </w:pPr>
            <w:r>
              <w:t>80</w:t>
            </w:r>
          </w:p>
        </w:tc>
        <w:tc>
          <w:tcPr>
            <w:tcW w:w="644" w:type="dxa"/>
            <w:gridSpan w:val="6"/>
          </w:tcPr>
          <w:p w:rsidR="00A700AD" w:rsidRDefault="00A700AD" w:rsidP="00495FCA">
            <w:pPr>
              <w:spacing w:line="249" w:lineRule="auto"/>
            </w:pPr>
            <w:r>
              <w:t>85</w:t>
            </w:r>
          </w:p>
        </w:tc>
        <w:tc>
          <w:tcPr>
            <w:tcW w:w="703" w:type="dxa"/>
            <w:gridSpan w:val="7"/>
          </w:tcPr>
          <w:p w:rsidR="00A700AD" w:rsidRDefault="00A700AD" w:rsidP="00495FCA">
            <w:pPr>
              <w:spacing w:line="249" w:lineRule="auto"/>
            </w:pPr>
            <w:r>
              <w:t>90</w:t>
            </w:r>
          </w:p>
        </w:tc>
        <w:tc>
          <w:tcPr>
            <w:tcW w:w="816" w:type="dxa"/>
            <w:gridSpan w:val="9"/>
          </w:tcPr>
          <w:p w:rsidR="00A700AD" w:rsidRDefault="00A700AD" w:rsidP="00495FCA">
            <w:pPr>
              <w:spacing w:line="249" w:lineRule="auto"/>
            </w:pPr>
            <w:r>
              <w:t>95</w:t>
            </w:r>
          </w:p>
        </w:tc>
        <w:tc>
          <w:tcPr>
            <w:tcW w:w="1698" w:type="dxa"/>
            <w:gridSpan w:val="9"/>
          </w:tcPr>
          <w:p w:rsidR="00A700AD" w:rsidRDefault="00A700AD" w:rsidP="00495FCA">
            <w:pPr>
              <w:spacing w:line="249" w:lineRule="auto"/>
            </w:pPr>
            <w:r>
              <w:t>87.5</w:t>
            </w:r>
          </w:p>
        </w:tc>
        <w:tc>
          <w:tcPr>
            <w:tcW w:w="1279" w:type="dxa"/>
            <w:gridSpan w:val="6"/>
            <w:vMerge/>
          </w:tcPr>
          <w:p w:rsidR="00A700AD" w:rsidRDefault="00A700AD" w:rsidP="00495FCA">
            <w:pPr>
              <w:spacing w:line="249" w:lineRule="auto"/>
            </w:pPr>
          </w:p>
        </w:tc>
      </w:tr>
      <w:tr w:rsidR="00E3575B" w:rsidTr="00495FCA">
        <w:tblPrEx>
          <w:tblCellMar>
            <w:left w:w="70" w:type="dxa"/>
            <w:right w:w="70" w:type="dxa"/>
          </w:tblCellMar>
          <w:tblLook w:val="0000" w:firstRow="0" w:lastRow="0" w:firstColumn="0" w:lastColumn="0" w:noHBand="0" w:noVBand="0"/>
        </w:tblPrEx>
        <w:trPr>
          <w:trHeight w:val="2429"/>
        </w:trPr>
        <w:tc>
          <w:tcPr>
            <w:tcW w:w="1072" w:type="dxa"/>
            <w:gridSpan w:val="3"/>
          </w:tcPr>
          <w:p w:rsidR="00A700AD" w:rsidRDefault="00A700AD" w:rsidP="00495FCA">
            <w:pPr>
              <w:spacing w:line="249" w:lineRule="auto"/>
            </w:pPr>
            <w:r>
              <w:t>1.1.3.2.</w:t>
            </w:r>
          </w:p>
        </w:tc>
        <w:tc>
          <w:tcPr>
            <w:tcW w:w="2219" w:type="dxa"/>
            <w:gridSpan w:val="12"/>
          </w:tcPr>
          <w:p w:rsidR="00A700AD" w:rsidRDefault="00A700AD" w:rsidP="00495FCA">
            <w:pPr>
              <w:spacing w:line="249" w:lineRule="auto"/>
            </w:pPr>
            <w:r>
              <w:t xml:space="preserve"> Dış Ticaret Olanaklarının Belirlenmesi Kapsamında Uluslararası Oda/Borsa Topluluklar İle İletişime Geçilmesi </w:t>
            </w:r>
          </w:p>
        </w:tc>
        <w:tc>
          <w:tcPr>
            <w:tcW w:w="1703" w:type="dxa"/>
            <w:gridSpan w:val="8"/>
          </w:tcPr>
          <w:p w:rsidR="00A700AD" w:rsidRDefault="00A700AD" w:rsidP="00495FCA">
            <w:pPr>
              <w:spacing w:line="249" w:lineRule="auto"/>
            </w:pPr>
            <w:r>
              <w:t xml:space="preserve">İletişime Geçilen Yurtdışı Oda Sayısı </w:t>
            </w:r>
          </w:p>
        </w:tc>
        <w:tc>
          <w:tcPr>
            <w:tcW w:w="792" w:type="dxa"/>
            <w:gridSpan w:val="6"/>
          </w:tcPr>
          <w:p w:rsidR="00A700AD" w:rsidRDefault="00A700AD" w:rsidP="00495FCA">
            <w:pPr>
              <w:spacing w:line="249" w:lineRule="auto"/>
            </w:pPr>
            <w:r>
              <w:t>1</w:t>
            </w:r>
          </w:p>
        </w:tc>
        <w:tc>
          <w:tcPr>
            <w:tcW w:w="644" w:type="dxa"/>
            <w:gridSpan w:val="6"/>
          </w:tcPr>
          <w:p w:rsidR="00A700AD" w:rsidRDefault="00A700AD" w:rsidP="00495FCA">
            <w:pPr>
              <w:spacing w:line="249" w:lineRule="auto"/>
            </w:pPr>
            <w:r>
              <w:t>-</w:t>
            </w:r>
          </w:p>
        </w:tc>
        <w:tc>
          <w:tcPr>
            <w:tcW w:w="703" w:type="dxa"/>
            <w:gridSpan w:val="7"/>
          </w:tcPr>
          <w:p w:rsidR="00A700AD" w:rsidRDefault="00A700AD" w:rsidP="00495FCA">
            <w:pPr>
              <w:spacing w:line="249" w:lineRule="auto"/>
            </w:pPr>
            <w:r>
              <w:t>1</w:t>
            </w:r>
          </w:p>
        </w:tc>
        <w:tc>
          <w:tcPr>
            <w:tcW w:w="816" w:type="dxa"/>
            <w:gridSpan w:val="9"/>
          </w:tcPr>
          <w:p w:rsidR="00A700AD" w:rsidRDefault="00A700AD" w:rsidP="00495FCA">
            <w:pPr>
              <w:spacing w:line="249" w:lineRule="auto"/>
            </w:pPr>
            <w:r>
              <w:t>-</w:t>
            </w:r>
          </w:p>
        </w:tc>
        <w:tc>
          <w:tcPr>
            <w:tcW w:w="1698" w:type="dxa"/>
            <w:gridSpan w:val="9"/>
          </w:tcPr>
          <w:p w:rsidR="00A700AD" w:rsidRDefault="00A700AD" w:rsidP="00495FCA">
            <w:pPr>
              <w:spacing w:line="249" w:lineRule="auto"/>
            </w:pPr>
            <w:r>
              <w:t>2</w:t>
            </w:r>
          </w:p>
        </w:tc>
        <w:tc>
          <w:tcPr>
            <w:tcW w:w="1279" w:type="dxa"/>
            <w:gridSpan w:val="6"/>
          </w:tcPr>
          <w:p w:rsidR="00A700AD" w:rsidRDefault="00A700AD" w:rsidP="00495FCA">
            <w:pPr>
              <w:spacing w:line="249" w:lineRule="auto"/>
            </w:pPr>
            <w:proofErr w:type="gramStart"/>
            <w:r>
              <w:t>YK ,Genel</w:t>
            </w:r>
            <w:proofErr w:type="gramEnd"/>
            <w:r>
              <w:t xml:space="preserve"> Sekreterlik , KYS,AİK</w:t>
            </w:r>
          </w:p>
        </w:tc>
      </w:tr>
      <w:tr w:rsidR="00E3575B" w:rsidTr="00495FCA">
        <w:tblPrEx>
          <w:tblCellMar>
            <w:left w:w="70" w:type="dxa"/>
            <w:right w:w="70" w:type="dxa"/>
          </w:tblCellMar>
          <w:tblLook w:val="0000" w:firstRow="0" w:lastRow="0" w:firstColumn="0" w:lastColumn="0" w:noHBand="0" w:noVBand="0"/>
        </w:tblPrEx>
        <w:trPr>
          <w:trHeight w:val="445"/>
        </w:trPr>
        <w:tc>
          <w:tcPr>
            <w:tcW w:w="1072" w:type="dxa"/>
            <w:gridSpan w:val="3"/>
          </w:tcPr>
          <w:p w:rsidR="00A700AD" w:rsidRDefault="00A700AD" w:rsidP="00495FCA">
            <w:pPr>
              <w:spacing w:line="249" w:lineRule="auto"/>
            </w:pPr>
            <w:r>
              <w:t>1.1.3.3.</w:t>
            </w:r>
          </w:p>
        </w:tc>
        <w:tc>
          <w:tcPr>
            <w:tcW w:w="2219" w:type="dxa"/>
            <w:gridSpan w:val="12"/>
          </w:tcPr>
          <w:p w:rsidR="00A700AD" w:rsidRDefault="00A700AD" w:rsidP="00495FCA">
            <w:pPr>
              <w:spacing w:line="249" w:lineRule="auto"/>
            </w:pPr>
            <w:proofErr w:type="spellStart"/>
            <w:r>
              <w:t>Sektörel</w:t>
            </w:r>
            <w:proofErr w:type="spellEnd"/>
            <w:r>
              <w:t xml:space="preserve"> Çeşitlilik Göz Önünde Bulundurarak Üyelere Yön </w:t>
            </w:r>
            <w:r>
              <w:lastRenderedPageBreak/>
              <w:t xml:space="preserve">Gösterebilecek Pazar Araştırması Çalışmalarının Gerçekleştirilmesi </w:t>
            </w:r>
          </w:p>
          <w:p w:rsidR="00A700AD" w:rsidRDefault="00A700AD" w:rsidP="00495FCA">
            <w:pPr>
              <w:spacing w:line="249" w:lineRule="auto"/>
            </w:pPr>
          </w:p>
        </w:tc>
        <w:tc>
          <w:tcPr>
            <w:tcW w:w="1703" w:type="dxa"/>
            <w:gridSpan w:val="8"/>
          </w:tcPr>
          <w:p w:rsidR="00A700AD" w:rsidRDefault="00A700AD" w:rsidP="00495FCA">
            <w:pPr>
              <w:spacing w:line="249" w:lineRule="auto"/>
            </w:pPr>
            <w:r>
              <w:lastRenderedPageBreak/>
              <w:t xml:space="preserve">Pazar Araştırma Raporu Sayısı </w:t>
            </w:r>
          </w:p>
        </w:tc>
        <w:tc>
          <w:tcPr>
            <w:tcW w:w="792" w:type="dxa"/>
            <w:gridSpan w:val="6"/>
          </w:tcPr>
          <w:p w:rsidR="00A700AD" w:rsidRDefault="00A700AD" w:rsidP="00495FCA">
            <w:pPr>
              <w:spacing w:line="249" w:lineRule="auto"/>
            </w:pPr>
            <w:r>
              <w:t>1</w:t>
            </w:r>
          </w:p>
        </w:tc>
        <w:tc>
          <w:tcPr>
            <w:tcW w:w="644" w:type="dxa"/>
            <w:gridSpan w:val="6"/>
          </w:tcPr>
          <w:p w:rsidR="00A700AD" w:rsidRDefault="00A700AD" w:rsidP="00495FCA">
            <w:pPr>
              <w:spacing w:line="249" w:lineRule="auto"/>
            </w:pPr>
            <w:r>
              <w:t>1</w:t>
            </w:r>
          </w:p>
        </w:tc>
        <w:tc>
          <w:tcPr>
            <w:tcW w:w="703" w:type="dxa"/>
            <w:gridSpan w:val="7"/>
          </w:tcPr>
          <w:p w:rsidR="00A700AD" w:rsidRDefault="00A700AD" w:rsidP="00495FCA">
            <w:pPr>
              <w:spacing w:line="249" w:lineRule="auto"/>
            </w:pPr>
            <w:r>
              <w:t>1</w:t>
            </w:r>
          </w:p>
        </w:tc>
        <w:tc>
          <w:tcPr>
            <w:tcW w:w="816" w:type="dxa"/>
            <w:gridSpan w:val="9"/>
          </w:tcPr>
          <w:p w:rsidR="00A700AD" w:rsidRDefault="00A700AD" w:rsidP="00495FCA">
            <w:pPr>
              <w:spacing w:line="249" w:lineRule="auto"/>
            </w:pPr>
            <w:r>
              <w:t>1</w:t>
            </w:r>
          </w:p>
        </w:tc>
        <w:tc>
          <w:tcPr>
            <w:tcW w:w="1698" w:type="dxa"/>
            <w:gridSpan w:val="9"/>
          </w:tcPr>
          <w:p w:rsidR="00A700AD" w:rsidRDefault="00BA0508" w:rsidP="00495FCA">
            <w:pPr>
              <w:spacing w:line="249" w:lineRule="auto"/>
            </w:pPr>
            <w:r>
              <w:t>4</w:t>
            </w:r>
          </w:p>
        </w:tc>
        <w:tc>
          <w:tcPr>
            <w:tcW w:w="1279" w:type="dxa"/>
            <w:gridSpan w:val="6"/>
          </w:tcPr>
          <w:p w:rsidR="00A700AD" w:rsidRDefault="00BA0508" w:rsidP="00495FCA">
            <w:pPr>
              <w:spacing w:line="249" w:lineRule="auto"/>
            </w:pPr>
            <w:proofErr w:type="spellStart"/>
            <w:proofErr w:type="gramStart"/>
            <w:r>
              <w:t>YK,Genel</w:t>
            </w:r>
            <w:proofErr w:type="spellEnd"/>
            <w:proofErr w:type="gramEnd"/>
            <w:r>
              <w:t xml:space="preserve"> Sekreterlik , AİK </w:t>
            </w:r>
          </w:p>
        </w:tc>
      </w:tr>
      <w:tr w:rsidR="00E3575B" w:rsidTr="00495FCA">
        <w:tblPrEx>
          <w:tblCellMar>
            <w:left w:w="70" w:type="dxa"/>
            <w:right w:w="70" w:type="dxa"/>
          </w:tblCellMar>
          <w:tblLook w:val="0000" w:firstRow="0" w:lastRow="0" w:firstColumn="0" w:lastColumn="0" w:noHBand="0" w:noVBand="0"/>
        </w:tblPrEx>
        <w:trPr>
          <w:trHeight w:val="533"/>
        </w:trPr>
        <w:tc>
          <w:tcPr>
            <w:tcW w:w="1072" w:type="dxa"/>
            <w:gridSpan w:val="3"/>
            <w:vMerge w:val="restart"/>
          </w:tcPr>
          <w:p w:rsidR="00C97E07" w:rsidRDefault="00C97E07" w:rsidP="00495FCA">
            <w:pPr>
              <w:spacing w:line="249" w:lineRule="auto"/>
            </w:pPr>
            <w:r>
              <w:lastRenderedPageBreak/>
              <w:t>1.1.3.4.</w:t>
            </w:r>
          </w:p>
        </w:tc>
        <w:tc>
          <w:tcPr>
            <w:tcW w:w="2219" w:type="dxa"/>
            <w:gridSpan w:val="12"/>
            <w:vMerge w:val="restart"/>
          </w:tcPr>
          <w:p w:rsidR="00C97E07" w:rsidRDefault="00C97E07" w:rsidP="00495FCA">
            <w:pPr>
              <w:spacing w:line="249" w:lineRule="auto"/>
            </w:pPr>
            <w:r>
              <w:t xml:space="preserve">Üyelerin E-Ticaret Faaliyetlerine Katkı Sağlayabilmek Amacıyla Bilgilendirme Toplantıları /Gerçekleştirilmesi </w:t>
            </w:r>
          </w:p>
        </w:tc>
        <w:tc>
          <w:tcPr>
            <w:tcW w:w="1693" w:type="dxa"/>
            <w:gridSpan w:val="7"/>
          </w:tcPr>
          <w:p w:rsidR="00C97E07" w:rsidRDefault="00C97E07" w:rsidP="00495FCA">
            <w:pPr>
              <w:spacing w:line="249" w:lineRule="auto"/>
            </w:pPr>
            <w:r>
              <w:t xml:space="preserve">Bilgilendirme Toplantısı/Eğitim Sayısı </w:t>
            </w:r>
          </w:p>
        </w:tc>
        <w:tc>
          <w:tcPr>
            <w:tcW w:w="777" w:type="dxa"/>
            <w:gridSpan w:val="6"/>
          </w:tcPr>
          <w:p w:rsidR="00C97E07" w:rsidRDefault="00C97E07" w:rsidP="00495FCA">
            <w:pPr>
              <w:spacing w:line="249" w:lineRule="auto"/>
            </w:pPr>
            <w:r>
              <w:t>1</w:t>
            </w:r>
          </w:p>
        </w:tc>
        <w:tc>
          <w:tcPr>
            <w:tcW w:w="669" w:type="dxa"/>
            <w:gridSpan w:val="7"/>
          </w:tcPr>
          <w:p w:rsidR="00C97E07" w:rsidRDefault="00C97E07" w:rsidP="00495FCA">
            <w:pPr>
              <w:spacing w:line="249" w:lineRule="auto"/>
            </w:pPr>
            <w:r>
              <w:t>1</w:t>
            </w:r>
          </w:p>
        </w:tc>
        <w:tc>
          <w:tcPr>
            <w:tcW w:w="693" w:type="dxa"/>
            <w:gridSpan w:val="6"/>
          </w:tcPr>
          <w:p w:rsidR="00C97E07" w:rsidRDefault="00C97E07" w:rsidP="00495FCA">
            <w:pPr>
              <w:spacing w:line="249" w:lineRule="auto"/>
            </w:pPr>
            <w:r>
              <w:t>1</w:t>
            </w:r>
          </w:p>
        </w:tc>
        <w:tc>
          <w:tcPr>
            <w:tcW w:w="826" w:type="dxa"/>
            <w:gridSpan w:val="10"/>
          </w:tcPr>
          <w:p w:rsidR="00C97E07" w:rsidRDefault="00C97E07" w:rsidP="00495FCA">
            <w:pPr>
              <w:spacing w:line="249" w:lineRule="auto"/>
            </w:pPr>
            <w:r>
              <w:t>1</w:t>
            </w:r>
          </w:p>
        </w:tc>
        <w:tc>
          <w:tcPr>
            <w:tcW w:w="1683" w:type="dxa"/>
            <w:gridSpan w:val="8"/>
          </w:tcPr>
          <w:p w:rsidR="00C97E07" w:rsidRDefault="00C97E07" w:rsidP="00495FCA">
            <w:pPr>
              <w:spacing w:line="249" w:lineRule="auto"/>
            </w:pPr>
            <w:r>
              <w:t>4</w:t>
            </w:r>
          </w:p>
        </w:tc>
        <w:tc>
          <w:tcPr>
            <w:tcW w:w="1294" w:type="dxa"/>
            <w:gridSpan w:val="7"/>
          </w:tcPr>
          <w:p w:rsidR="00C97E07" w:rsidRDefault="00C97E07" w:rsidP="00495FCA">
            <w:pPr>
              <w:spacing w:line="249" w:lineRule="auto"/>
            </w:pPr>
            <w:r>
              <w:t xml:space="preserve">Genel </w:t>
            </w:r>
            <w:proofErr w:type="gramStart"/>
            <w:r>
              <w:t>Sekreterlik ,KYS</w:t>
            </w:r>
            <w:proofErr w:type="gramEnd"/>
            <w:r>
              <w:t xml:space="preserve"> ,AİK </w:t>
            </w:r>
          </w:p>
        </w:tc>
      </w:tr>
      <w:tr w:rsidR="00E3575B" w:rsidTr="00495FCA">
        <w:tblPrEx>
          <w:tblCellMar>
            <w:left w:w="70" w:type="dxa"/>
            <w:right w:w="70" w:type="dxa"/>
          </w:tblCellMar>
          <w:tblLook w:val="0000" w:firstRow="0" w:lastRow="0" w:firstColumn="0" w:lastColumn="0" w:noHBand="0" w:noVBand="0"/>
        </w:tblPrEx>
        <w:trPr>
          <w:trHeight w:val="363"/>
        </w:trPr>
        <w:tc>
          <w:tcPr>
            <w:tcW w:w="1072" w:type="dxa"/>
            <w:gridSpan w:val="3"/>
            <w:vMerge/>
          </w:tcPr>
          <w:p w:rsidR="00C97E07" w:rsidRDefault="00C97E07" w:rsidP="00495FCA">
            <w:pPr>
              <w:spacing w:line="249" w:lineRule="auto"/>
            </w:pPr>
          </w:p>
        </w:tc>
        <w:tc>
          <w:tcPr>
            <w:tcW w:w="2219" w:type="dxa"/>
            <w:gridSpan w:val="12"/>
            <w:vMerge/>
          </w:tcPr>
          <w:p w:rsidR="00C97E07" w:rsidRDefault="00C97E07" w:rsidP="00495FCA">
            <w:pPr>
              <w:spacing w:line="249" w:lineRule="auto"/>
            </w:pPr>
          </w:p>
        </w:tc>
        <w:tc>
          <w:tcPr>
            <w:tcW w:w="1693" w:type="dxa"/>
            <w:gridSpan w:val="7"/>
          </w:tcPr>
          <w:p w:rsidR="00C97E07" w:rsidRDefault="00C97E07" w:rsidP="00495FCA">
            <w:pPr>
              <w:spacing w:line="249" w:lineRule="auto"/>
            </w:pPr>
            <w:r>
              <w:t>Memnuniyet Oranı(%)</w:t>
            </w:r>
          </w:p>
        </w:tc>
        <w:tc>
          <w:tcPr>
            <w:tcW w:w="777" w:type="dxa"/>
            <w:gridSpan w:val="6"/>
          </w:tcPr>
          <w:p w:rsidR="00C97E07" w:rsidRDefault="00C97E07" w:rsidP="00495FCA">
            <w:pPr>
              <w:spacing w:line="249" w:lineRule="auto"/>
            </w:pPr>
            <w:r>
              <w:t>80</w:t>
            </w:r>
          </w:p>
        </w:tc>
        <w:tc>
          <w:tcPr>
            <w:tcW w:w="669" w:type="dxa"/>
            <w:gridSpan w:val="7"/>
          </w:tcPr>
          <w:p w:rsidR="00C97E07" w:rsidRDefault="00C97E07" w:rsidP="00495FCA">
            <w:pPr>
              <w:spacing w:line="249" w:lineRule="auto"/>
            </w:pPr>
            <w:r>
              <w:t>85</w:t>
            </w:r>
          </w:p>
        </w:tc>
        <w:tc>
          <w:tcPr>
            <w:tcW w:w="693" w:type="dxa"/>
            <w:gridSpan w:val="6"/>
          </w:tcPr>
          <w:p w:rsidR="00C97E07" w:rsidRDefault="00C97E07" w:rsidP="00495FCA">
            <w:pPr>
              <w:spacing w:line="249" w:lineRule="auto"/>
            </w:pPr>
            <w:r>
              <w:t>90</w:t>
            </w:r>
          </w:p>
        </w:tc>
        <w:tc>
          <w:tcPr>
            <w:tcW w:w="826" w:type="dxa"/>
            <w:gridSpan w:val="10"/>
          </w:tcPr>
          <w:p w:rsidR="00C97E07" w:rsidRDefault="00C97E07" w:rsidP="00495FCA">
            <w:pPr>
              <w:spacing w:line="249" w:lineRule="auto"/>
            </w:pPr>
            <w:r>
              <w:t>95</w:t>
            </w:r>
          </w:p>
        </w:tc>
        <w:tc>
          <w:tcPr>
            <w:tcW w:w="1683" w:type="dxa"/>
            <w:gridSpan w:val="8"/>
          </w:tcPr>
          <w:p w:rsidR="00C97E07" w:rsidRDefault="00C97E07" w:rsidP="00495FCA">
            <w:pPr>
              <w:spacing w:line="249" w:lineRule="auto"/>
            </w:pPr>
            <w:r>
              <w:t>87.5</w:t>
            </w:r>
          </w:p>
        </w:tc>
        <w:tc>
          <w:tcPr>
            <w:tcW w:w="1294" w:type="dxa"/>
            <w:gridSpan w:val="7"/>
            <w:vMerge w:val="restart"/>
          </w:tcPr>
          <w:p w:rsidR="00C97E07" w:rsidRDefault="00C97E07" w:rsidP="00495FCA">
            <w:pPr>
              <w:spacing w:line="249" w:lineRule="auto"/>
            </w:pPr>
            <w:proofErr w:type="gramStart"/>
            <w:r>
              <w:t>YK ,Genel</w:t>
            </w:r>
            <w:proofErr w:type="gramEnd"/>
            <w:r>
              <w:t xml:space="preserve"> Sekreterlik , AİK </w:t>
            </w:r>
          </w:p>
        </w:tc>
      </w:tr>
      <w:tr w:rsidR="00E3575B" w:rsidTr="00495FCA">
        <w:tblPrEx>
          <w:tblCellMar>
            <w:left w:w="70" w:type="dxa"/>
            <w:right w:w="70" w:type="dxa"/>
          </w:tblCellMar>
          <w:tblLook w:val="0000" w:firstRow="0" w:lastRow="0" w:firstColumn="0" w:lastColumn="0" w:noHBand="0" w:noVBand="0"/>
        </w:tblPrEx>
        <w:trPr>
          <w:trHeight w:val="914"/>
        </w:trPr>
        <w:tc>
          <w:tcPr>
            <w:tcW w:w="1072" w:type="dxa"/>
            <w:gridSpan w:val="3"/>
            <w:vMerge/>
          </w:tcPr>
          <w:p w:rsidR="00C97E07" w:rsidRDefault="00C97E07" w:rsidP="00495FCA">
            <w:pPr>
              <w:spacing w:line="249" w:lineRule="auto"/>
            </w:pPr>
          </w:p>
        </w:tc>
        <w:tc>
          <w:tcPr>
            <w:tcW w:w="2219" w:type="dxa"/>
            <w:gridSpan w:val="12"/>
            <w:vMerge/>
          </w:tcPr>
          <w:p w:rsidR="00C97E07" w:rsidRDefault="00C97E07" w:rsidP="00495FCA">
            <w:pPr>
              <w:spacing w:line="249" w:lineRule="auto"/>
            </w:pPr>
          </w:p>
        </w:tc>
        <w:tc>
          <w:tcPr>
            <w:tcW w:w="1693" w:type="dxa"/>
            <w:gridSpan w:val="7"/>
          </w:tcPr>
          <w:p w:rsidR="00C97E07" w:rsidRDefault="00C97E07" w:rsidP="00495FCA">
            <w:pPr>
              <w:spacing w:line="249" w:lineRule="auto"/>
            </w:pPr>
          </w:p>
        </w:tc>
        <w:tc>
          <w:tcPr>
            <w:tcW w:w="777" w:type="dxa"/>
            <w:gridSpan w:val="6"/>
          </w:tcPr>
          <w:p w:rsidR="00C97E07" w:rsidRDefault="00C97E07" w:rsidP="00495FCA">
            <w:pPr>
              <w:spacing w:line="249" w:lineRule="auto"/>
            </w:pPr>
          </w:p>
        </w:tc>
        <w:tc>
          <w:tcPr>
            <w:tcW w:w="669" w:type="dxa"/>
            <w:gridSpan w:val="7"/>
          </w:tcPr>
          <w:p w:rsidR="00C97E07" w:rsidRDefault="00C97E07" w:rsidP="00495FCA">
            <w:pPr>
              <w:spacing w:line="249" w:lineRule="auto"/>
            </w:pPr>
          </w:p>
        </w:tc>
        <w:tc>
          <w:tcPr>
            <w:tcW w:w="693" w:type="dxa"/>
            <w:gridSpan w:val="6"/>
          </w:tcPr>
          <w:p w:rsidR="00C97E07" w:rsidRDefault="00C97E07" w:rsidP="00495FCA">
            <w:pPr>
              <w:spacing w:line="249" w:lineRule="auto"/>
            </w:pPr>
          </w:p>
        </w:tc>
        <w:tc>
          <w:tcPr>
            <w:tcW w:w="826" w:type="dxa"/>
            <w:gridSpan w:val="10"/>
          </w:tcPr>
          <w:p w:rsidR="00C97E07" w:rsidRDefault="00C97E07" w:rsidP="00495FCA">
            <w:pPr>
              <w:spacing w:line="249" w:lineRule="auto"/>
            </w:pPr>
          </w:p>
        </w:tc>
        <w:tc>
          <w:tcPr>
            <w:tcW w:w="1683" w:type="dxa"/>
            <w:gridSpan w:val="8"/>
          </w:tcPr>
          <w:p w:rsidR="00C97E07" w:rsidRDefault="00C97E07" w:rsidP="00495FCA">
            <w:pPr>
              <w:spacing w:line="249" w:lineRule="auto"/>
            </w:pPr>
          </w:p>
        </w:tc>
        <w:tc>
          <w:tcPr>
            <w:tcW w:w="1294" w:type="dxa"/>
            <w:gridSpan w:val="7"/>
            <w:vMerge/>
          </w:tcPr>
          <w:p w:rsidR="00C97E07" w:rsidRDefault="00C97E07" w:rsidP="00495FCA">
            <w:pPr>
              <w:spacing w:line="249" w:lineRule="auto"/>
            </w:pPr>
          </w:p>
        </w:tc>
      </w:tr>
      <w:tr w:rsidR="00E3575B" w:rsidTr="00495FCA">
        <w:tblPrEx>
          <w:tblCellMar>
            <w:left w:w="70" w:type="dxa"/>
            <w:right w:w="70" w:type="dxa"/>
          </w:tblCellMar>
          <w:tblLook w:val="0000" w:firstRow="0" w:lastRow="0" w:firstColumn="0" w:lastColumn="0" w:noHBand="0" w:noVBand="0"/>
        </w:tblPrEx>
        <w:trPr>
          <w:trHeight w:val="789"/>
        </w:trPr>
        <w:tc>
          <w:tcPr>
            <w:tcW w:w="1072" w:type="dxa"/>
            <w:gridSpan w:val="3"/>
            <w:tcBorders>
              <w:bottom w:val="single" w:sz="4" w:space="0" w:color="auto"/>
            </w:tcBorders>
          </w:tcPr>
          <w:p w:rsidR="006F6126" w:rsidRDefault="006F6126" w:rsidP="00495FCA">
            <w:pPr>
              <w:spacing w:line="249" w:lineRule="auto"/>
            </w:pPr>
            <w:r>
              <w:t>1.1.3.5.</w:t>
            </w:r>
          </w:p>
        </w:tc>
        <w:tc>
          <w:tcPr>
            <w:tcW w:w="2219" w:type="dxa"/>
            <w:gridSpan w:val="12"/>
            <w:tcBorders>
              <w:bottom w:val="single" w:sz="4" w:space="0" w:color="auto"/>
            </w:tcBorders>
          </w:tcPr>
          <w:p w:rsidR="006F6126" w:rsidRDefault="006F6126" w:rsidP="00495FCA">
            <w:pPr>
              <w:spacing w:line="249" w:lineRule="auto"/>
            </w:pPr>
            <w:r>
              <w:t xml:space="preserve">Üyelerin Ticaret Potansiyelini Arttırmak Amacıyla Ulusal Veya Uluslararası İş Gezileri Ve Fuarlara Katılım </w:t>
            </w:r>
          </w:p>
        </w:tc>
        <w:tc>
          <w:tcPr>
            <w:tcW w:w="1693" w:type="dxa"/>
            <w:gridSpan w:val="7"/>
            <w:tcBorders>
              <w:bottom w:val="single" w:sz="4" w:space="0" w:color="auto"/>
            </w:tcBorders>
          </w:tcPr>
          <w:p w:rsidR="006F6126" w:rsidRDefault="006F6126" w:rsidP="00495FCA">
            <w:pPr>
              <w:spacing w:line="249" w:lineRule="auto"/>
            </w:pPr>
            <w:r>
              <w:t>Memnuniyet Oranı (%)</w:t>
            </w:r>
          </w:p>
        </w:tc>
        <w:tc>
          <w:tcPr>
            <w:tcW w:w="777" w:type="dxa"/>
            <w:gridSpan w:val="6"/>
            <w:tcBorders>
              <w:bottom w:val="single" w:sz="4" w:space="0" w:color="auto"/>
            </w:tcBorders>
          </w:tcPr>
          <w:p w:rsidR="006F6126" w:rsidRDefault="006F6126" w:rsidP="00495FCA">
            <w:pPr>
              <w:spacing w:line="249" w:lineRule="auto"/>
            </w:pPr>
            <w:r>
              <w:t>80</w:t>
            </w:r>
          </w:p>
        </w:tc>
        <w:tc>
          <w:tcPr>
            <w:tcW w:w="669" w:type="dxa"/>
            <w:gridSpan w:val="7"/>
            <w:tcBorders>
              <w:bottom w:val="single" w:sz="4" w:space="0" w:color="auto"/>
            </w:tcBorders>
          </w:tcPr>
          <w:p w:rsidR="006F6126" w:rsidRDefault="006F6126" w:rsidP="00495FCA">
            <w:pPr>
              <w:spacing w:line="249" w:lineRule="auto"/>
            </w:pPr>
            <w:r>
              <w:t>85</w:t>
            </w:r>
          </w:p>
        </w:tc>
        <w:tc>
          <w:tcPr>
            <w:tcW w:w="693" w:type="dxa"/>
            <w:gridSpan w:val="6"/>
            <w:tcBorders>
              <w:bottom w:val="single" w:sz="4" w:space="0" w:color="auto"/>
            </w:tcBorders>
          </w:tcPr>
          <w:p w:rsidR="006F6126" w:rsidRDefault="006F6126" w:rsidP="00495FCA">
            <w:pPr>
              <w:spacing w:line="249" w:lineRule="auto"/>
            </w:pPr>
            <w:r>
              <w:t>90</w:t>
            </w:r>
          </w:p>
        </w:tc>
        <w:tc>
          <w:tcPr>
            <w:tcW w:w="826" w:type="dxa"/>
            <w:gridSpan w:val="10"/>
            <w:tcBorders>
              <w:bottom w:val="single" w:sz="4" w:space="0" w:color="auto"/>
            </w:tcBorders>
          </w:tcPr>
          <w:p w:rsidR="006F6126" w:rsidRDefault="006F6126" w:rsidP="00495FCA">
            <w:pPr>
              <w:spacing w:line="249" w:lineRule="auto"/>
            </w:pPr>
            <w:r>
              <w:t>95</w:t>
            </w:r>
          </w:p>
        </w:tc>
        <w:tc>
          <w:tcPr>
            <w:tcW w:w="1683" w:type="dxa"/>
            <w:gridSpan w:val="8"/>
            <w:tcBorders>
              <w:bottom w:val="single" w:sz="4" w:space="0" w:color="auto"/>
            </w:tcBorders>
          </w:tcPr>
          <w:p w:rsidR="006F6126" w:rsidRDefault="006F6126" w:rsidP="00495FCA">
            <w:pPr>
              <w:spacing w:line="249" w:lineRule="auto"/>
            </w:pPr>
            <w:r>
              <w:t>87.5</w:t>
            </w:r>
          </w:p>
        </w:tc>
        <w:tc>
          <w:tcPr>
            <w:tcW w:w="1294" w:type="dxa"/>
            <w:gridSpan w:val="7"/>
            <w:tcBorders>
              <w:bottom w:val="single" w:sz="4" w:space="0" w:color="auto"/>
            </w:tcBorders>
          </w:tcPr>
          <w:p w:rsidR="006F6126" w:rsidRDefault="006F6126" w:rsidP="00495FCA">
            <w:pPr>
              <w:spacing w:line="249" w:lineRule="auto"/>
            </w:pPr>
            <w:proofErr w:type="gramStart"/>
            <w:r>
              <w:t>YK ,Genel</w:t>
            </w:r>
            <w:proofErr w:type="gramEnd"/>
            <w:r>
              <w:t xml:space="preserve"> Sekreterlik , AİK</w:t>
            </w:r>
          </w:p>
        </w:tc>
      </w:tr>
      <w:tr w:rsidR="0044119F" w:rsidTr="00495FCA">
        <w:tblPrEx>
          <w:tblCellMar>
            <w:left w:w="70" w:type="dxa"/>
            <w:right w:w="70" w:type="dxa"/>
          </w:tblCellMar>
          <w:tblLook w:val="0000" w:firstRow="0" w:lastRow="0" w:firstColumn="0" w:lastColumn="0" w:noHBand="0" w:noVBand="0"/>
        </w:tblPrEx>
        <w:trPr>
          <w:trHeight w:val="375"/>
        </w:trPr>
        <w:tc>
          <w:tcPr>
            <w:tcW w:w="10926" w:type="dxa"/>
            <w:gridSpan w:val="66"/>
          </w:tcPr>
          <w:p w:rsidR="0044119F" w:rsidRPr="00BA1821" w:rsidRDefault="0044119F" w:rsidP="00495FCA">
            <w:pPr>
              <w:spacing w:line="249" w:lineRule="auto"/>
              <w:rPr>
                <w:b/>
              </w:rPr>
            </w:pPr>
            <w:r w:rsidRPr="00BA1821">
              <w:rPr>
                <w:b/>
              </w:rPr>
              <w:t xml:space="preserve">Stratejik Amaç 1.BTO Faaliyetlerinde Gelişim Çözümleri Yaratarak Kurumsal Hizmet Kalitesinin </w:t>
            </w:r>
            <w:proofErr w:type="gramStart"/>
            <w:r w:rsidRPr="00BA1821">
              <w:rPr>
                <w:b/>
              </w:rPr>
              <w:t>Arttırılması .</w:t>
            </w:r>
            <w:proofErr w:type="gramEnd"/>
          </w:p>
        </w:tc>
      </w:tr>
      <w:tr w:rsidR="0044119F" w:rsidTr="00495FCA">
        <w:tblPrEx>
          <w:tblCellMar>
            <w:left w:w="70" w:type="dxa"/>
            <w:right w:w="70" w:type="dxa"/>
          </w:tblCellMar>
          <w:tblLook w:val="0000" w:firstRow="0" w:lastRow="0" w:firstColumn="0" w:lastColumn="0" w:noHBand="0" w:noVBand="0"/>
        </w:tblPrEx>
        <w:trPr>
          <w:trHeight w:val="313"/>
        </w:trPr>
        <w:tc>
          <w:tcPr>
            <w:tcW w:w="10926" w:type="dxa"/>
            <w:gridSpan w:val="66"/>
          </w:tcPr>
          <w:p w:rsidR="0044119F" w:rsidRPr="00BA1821" w:rsidRDefault="0044119F" w:rsidP="00495FCA">
            <w:pPr>
              <w:spacing w:line="249" w:lineRule="auto"/>
              <w:rPr>
                <w:b/>
              </w:rPr>
            </w:pPr>
            <w:r w:rsidRPr="00BA1821">
              <w:rPr>
                <w:b/>
              </w:rPr>
              <w:t xml:space="preserve">Stratejik Hedef 1.2.Üye İlişki Ve İletişimi Geliştirmek Suretiyle Paydaşlar Arası Azami İş Birliği Ortamı </w:t>
            </w:r>
            <w:proofErr w:type="gramStart"/>
            <w:r w:rsidRPr="00BA1821">
              <w:rPr>
                <w:b/>
              </w:rPr>
              <w:t>Yaratmak .</w:t>
            </w:r>
            <w:proofErr w:type="gramEnd"/>
          </w:p>
        </w:tc>
      </w:tr>
      <w:tr w:rsidR="0044119F" w:rsidTr="00495FCA">
        <w:tblPrEx>
          <w:tblCellMar>
            <w:left w:w="70" w:type="dxa"/>
            <w:right w:w="70" w:type="dxa"/>
          </w:tblCellMar>
          <w:tblLook w:val="0000" w:firstRow="0" w:lastRow="0" w:firstColumn="0" w:lastColumn="0" w:noHBand="0" w:noVBand="0"/>
        </w:tblPrEx>
        <w:trPr>
          <w:trHeight w:val="300"/>
        </w:trPr>
        <w:tc>
          <w:tcPr>
            <w:tcW w:w="10926" w:type="dxa"/>
            <w:gridSpan w:val="66"/>
            <w:tcBorders>
              <w:bottom w:val="single" w:sz="4" w:space="0" w:color="auto"/>
            </w:tcBorders>
          </w:tcPr>
          <w:p w:rsidR="0044119F" w:rsidRPr="00BA1821" w:rsidRDefault="0044119F" w:rsidP="00495FCA">
            <w:pPr>
              <w:spacing w:line="249" w:lineRule="auto"/>
              <w:rPr>
                <w:b/>
              </w:rPr>
            </w:pPr>
            <w:r w:rsidRPr="00BA1821">
              <w:rPr>
                <w:b/>
              </w:rPr>
              <w:t>Strateji 1.1.1</w:t>
            </w:r>
            <w:proofErr w:type="gramStart"/>
            <w:r w:rsidRPr="00BA1821">
              <w:rPr>
                <w:b/>
              </w:rPr>
              <w:t>.:</w:t>
            </w:r>
            <w:proofErr w:type="gramEnd"/>
            <w:r w:rsidRPr="00BA1821">
              <w:rPr>
                <w:b/>
              </w:rPr>
              <w:t xml:space="preserve"> BTO Üyeleri İçin Planlanan Etkinlik Ve Hizmetlerin Arttırılması </w:t>
            </w:r>
          </w:p>
        </w:tc>
      </w:tr>
      <w:tr w:rsidR="00E3575B" w:rsidTr="00495FCA">
        <w:tblPrEx>
          <w:tblCellMar>
            <w:left w:w="70" w:type="dxa"/>
            <w:right w:w="70" w:type="dxa"/>
          </w:tblCellMar>
          <w:tblLook w:val="0000" w:firstRow="0" w:lastRow="0" w:firstColumn="0" w:lastColumn="0" w:noHBand="0" w:noVBand="0"/>
        </w:tblPrEx>
        <w:trPr>
          <w:trHeight w:val="952"/>
        </w:trPr>
        <w:tc>
          <w:tcPr>
            <w:tcW w:w="1072" w:type="dxa"/>
            <w:gridSpan w:val="3"/>
          </w:tcPr>
          <w:p w:rsidR="0044119F" w:rsidRDefault="0044119F" w:rsidP="00495FCA">
            <w:pPr>
              <w:spacing w:line="249" w:lineRule="auto"/>
            </w:pPr>
            <w:r>
              <w:t>Faaliyet No</w:t>
            </w:r>
          </w:p>
        </w:tc>
        <w:tc>
          <w:tcPr>
            <w:tcW w:w="2171" w:type="dxa"/>
            <w:gridSpan w:val="11"/>
          </w:tcPr>
          <w:p w:rsidR="0044119F" w:rsidRDefault="0044119F" w:rsidP="00495FCA">
            <w:pPr>
              <w:spacing w:line="249" w:lineRule="auto"/>
            </w:pPr>
            <w:r>
              <w:t>Faaliyet Tanımı</w:t>
            </w:r>
          </w:p>
        </w:tc>
        <w:tc>
          <w:tcPr>
            <w:tcW w:w="1690" w:type="dxa"/>
            <w:gridSpan w:val="6"/>
          </w:tcPr>
          <w:p w:rsidR="0044119F" w:rsidRDefault="0044119F" w:rsidP="00495FCA">
            <w:pPr>
              <w:spacing w:line="249" w:lineRule="auto"/>
            </w:pPr>
            <w:r>
              <w:t>Performans Göstergesi</w:t>
            </w:r>
          </w:p>
        </w:tc>
        <w:tc>
          <w:tcPr>
            <w:tcW w:w="853" w:type="dxa"/>
            <w:gridSpan w:val="9"/>
          </w:tcPr>
          <w:p w:rsidR="0044119F" w:rsidRDefault="0044119F" w:rsidP="00495FCA">
            <w:pPr>
              <w:spacing w:line="249" w:lineRule="auto"/>
            </w:pPr>
            <w:r>
              <w:t>2026 Yılı</w:t>
            </w:r>
          </w:p>
        </w:tc>
        <w:tc>
          <w:tcPr>
            <w:tcW w:w="663" w:type="dxa"/>
            <w:gridSpan w:val="7"/>
          </w:tcPr>
          <w:p w:rsidR="0044119F" w:rsidRDefault="0044119F" w:rsidP="00495FCA">
            <w:pPr>
              <w:spacing w:line="249" w:lineRule="auto"/>
            </w:pPr>
            <w:r>
              <w:t>2027 Yılı</w:t>
            </w:r>
          </w:p>
        </w:tc>
        <w:tc>
          <w:tcPr>
            <w:tcW w:w="754" w:type="dxa"/>
            <w:gridSpan w:val="8"/>
          </w:tcPr>
          <w:p w:rsidR="0044119F" w:rsidRDefault="0044119F" w:rsidP="00495FCA">
            <w:pPr>
              <w:spacing w:line="249" w:lineRule="auto"/>
            </w:pPr>
            <w:r>
              <w:t>2028 Yılı</w:t>
            </w:r>
          </w:p>
        </w:tc>
        <w:tc>
          <w:tcPr>
            <w:tcW w:w="784" w:type="dxa"/>
            <w:gridSpan w:val="8"/>
          </w:tcPr>
          <w:p w:rsidR="0044119F" w:rsidRDefault="0044119F" w:rsidP="00495FCA">
            <w:pPr>
              <w:spacing w:line="249" w:lineRule="auto"/>
            </w:pPr>
            <w:r>
              <w:t xml:space="preserve">2029 Yılı </w:t>
            </w:r>
          </w:p>
        </w:tc>
        <w:tc>
          <w:tcPr>
            <w:tcW w:w="1724" w:type="dxa"/>
            <w:gridSpan w:val="10"/>
          </w:tcPr>
          <w:p w:rsidR="0044119F" w:rsidRDefault="0044119F" w:rsidP="00495FCA">
            <w:pPr>
              <w:spacing w:line="249" w:lineRule="auto"/>
            </w:pPr>
            <w:r>
              <w:t>Toplam Performans</w:t>
            </w:r>
          </w:p>
        </w:tc>
        <w:tc>
          <w:tcPr>
            <w:tcW w:w="1215" w:type="dxa"/>
            <w:gridSpan w:val="4"/>
          </w:tcPr>
          <w:p w:rsidR="0044119F" w:rsidRDefault="0044119F" w:rsidP="00495FCA">
            <w:pPr>
              <w:spacing w:line="249" w:lineRule="auto"/>
            </w:pPr>
            <w:r>
              <w:t>Sorumlu</w:t>
            </w:r>
          </w:p>
        </w:tc>
      </w:tr>
      <w:tr w:rsidR="00E3575B" w:rsidTr="00495FCA">
        <w:tblPrEx>
          <w:tblCellMar>
            <w:left w:w="70" w:type="dxa"/>
            <w:right w:w="70" w:type="dxa"/>
          </w:tblCellMar>
          <w:tblLook w:val="0000" w:firstRow="0" w:lastRow="0" w:firstColumn="0" w:lastColumn="0" w:noHBand="0" w:noVBand="0"/>
        </w:tblPrEx>
        <w:trPr>
          <w:trHeight w:val="952"/>
        </w:trPr>
        <w:tc>
          <w:tcPr>
            <w:tcW w:w="1072" w:type="dxa"/>
            <w:gridSpan w:val="3"/>
          </w:tcPr>
          <w:p w:rsidR="0044119F" w:rsidRDefault="0044119F" w:rsidP="00495FCA">
            <w:pPr>
              <w:spacing w:line="249" w:lineRule="auto"/>
            </w:pPr>
            <w:r>
              <w:t>1.2.1.1</w:t>
            </w:r>
          </w:p>
        </w:tc>
        <w:tc>
          <w:tcPr>
            <w:tcW w:w="2171" w:type="dxa"/>
            <w:gridSpan w:val="11"/>
          </w:tcPr>
          <w:p w:rsidR="0044119F" w:rsidRDefault="0044119F" w:rsidP="00495FCA">
            <w:pPr>
              <w:spacing w:line="249" w:lineRule="auto"/>
            </w:pPr>
            <w:r>
              <w:t xml:space="preserve">Üye Ziyaretlerinin Düzenli Olarak Gerçekleştirilmesi </w:t>
            </w:r>
          </w:p>
        </w:tc>
        <w:tc>
          <w:tcPr>
            <w:tcW w:w="1690" w:type="dxa"/>
            <w:gridSpan w:val="6"/>
          </w:tcPr>
          <w:p w:rsidR="0044119F" w:rsidRDefault="0044119F" w:rsidP="00495FCA">
            <w:pPr>
              <w:spacing w:line="249" w:lineRule="auto"/>
            </w:pPr>
            <w:r>
              <w:t>Ziyaret Sayısı</w:t>
            </w:r>
          </w:p>
        </w:tc>
        <w:tc>
          <w:tcPr>
            <w:tcW w:w="853" w:type="dxa"/>
            <w:gridSpan w:val="9"/>
          </w:tcPr>
          <w:p w:rsidR="0044119F" w:rsidRDefault="0044119F" w:rsidP="00495FCA">
            <w:pPr>
              <w:spacing w:line="249" w:lineRule="auto"/>
            </w:pPr>
            <w:r>
              <w:t>50</w:t>
            </w:r>
          </w:p>
        </w:tc>
        <w:tc>
          <w:tcPr>
            <w:tcW w:w="663" w:type="dxa"/>
            <w:gridSpan w:val="7"/>
          </w:tcPr>
          <w:p w:rsidR="0044119F" w:rsidRDefault="0044119F" w:rsidP="00495FCA">
            <w:pPr>
              <w:spacing w:line="249" w:lineRule="auto"/>
            </w:pPr>
            <w:r>
              <w:t>60</w:t>
            </w:r>
          </w:p>
        </w:tc>
        <w:tc>
          <w:tcPr>
            <w:tcW w:w="754" w:type="dxa"/>
            <w:gridSpan w:val="8"/>
          </w:tcPr>
          <w:p w:rsidR="0044119F" w:rsidRDefault="0044119F" w:rsidP="00495FCA">
            <w:pPr>
              <w:spacing w:line="249" w:lineRule="auto"/>
            </w:pPr>
            <w:r>
              <w:t>70</w:t>
            </w:r>
          </w:p>
        </w:tc>
        <w:tc>
          <w:tcPr>
            <w:tcW w:w="784" w:type="dxa"/>
            <w:gridSpan w:val="8"/>
          </w:tcPr>
          <w:p w:rsidR="0044119F" w:rsidRDefault="0044119F" w:rsidP="00495FCA">
            <w:pPr>
              <w:spacing w:line="249" w:lineRule="auto"/>
            </w:pPr>
            <w:r>
              <w:t>80</w:t>
            </w:r>
          </w:p>
        </w:tc>
        <w:tc>
          <w:tcPr>
            <w:tcW w:w="1724" w:type="dxa"/>
            <w:gridSpan w:val="10"/>
          </w:tcPr>
          <w:p w:rsidR="0044119F" w:rsidRDefault="0044119F" w:rsidP="00495FCA">
            <w:pPr>
              <w:spacing w:line="249" w:lineRule="auto"/>
            </w:pPr>
            <w:r>
              <w:t>260</w:t>
            </w:r>
          </w:p>
        </w:tc>
        <w:tc>
          <w:tcPr>
            <w:tcW w:w="1215" w:type="dxa"/>
            <w:gridSpan w:val="4"/>
          </w:tcPr>
          <w:p w:rsidR="0044119F" w:rsidRDefault="0044119F" w:rsidP="00495FCA">
            <w:pPr>
              <w:spacing w:line="249" w:lineRule="auto"/>
            </w:pPr>
            <w:proofErr w:type="spellStart"/>
            <w:proofErr w:type="gramStart"/>
            <w:r>
              <w:t>YK,Organ</w:t>
            </w:r>
            <w:proofErr w:type="spellEnd"/>
            <w:proofErr w:type="gramEnd"/>
            <w:r>
              <w:t xml:space="preserve"> Üyeleri Ve Genel Sekreterlik </w:t>
            </w:r>
          </w:p>
        </w:tc>
      </w:tr>
      <w:tr w:rsidR="00E3575B" w:rsidTr="00495FCA">
        <w:tblPrEx>
          <w:tblCellMar>
            <w:left w:w="70" w:type="dxa"/>
            <w:right w:w="70" w:type="dxa"/>
          </w:tblCellMar>
          <w:tblLook w:val="0000" w:firstRow="0" w:lastRow="0" w:firstColumn="0" w:lastColumn="0" w:noHBand="0" w:noVBand="0"/>
        </w:tblPrEx>
        <w:trPr>
          <w:trHeight w:val="952"/>
        </w:trPr>
        <w:tc>
          <w:tcPr>
            <w:tcW w:w="1072" w:type="dxa"/>
            <w:gridSpan w:val="3"/>
          </w:tcPr>
          <w:p w:rsidR="0044119F" w:rsidRDefault="0044119F" w:rsidP="00495FCA">
            <w:pPr>
              <w:spacing w:line="249" w:lineRule="auto"/>
            </w:pPr>
            <w:r>
              <w:t>1.2.1.2.</w:t>
            </w:r>
          </w:p>
        </w:tc>
        <w:tc>
          <w:tcPr>
            <w:tcW w:w="2171" w:type="dxa"/>
            <w:gridSpan w:val="11"/>
          </w:tcPr>
          <w:p w:rsidR="0044119F" w:rsidRDefault="0044119F" w:rsidP="00495FCA">
            <w:pPr>
              <w:spacing w:line="249" w:lineRule="auto"/>
            </w:pPr>
            <w:r>
              <w:t xml:space="preserve">Üye </w:t>
            </w:r>
            <w:proofErr w:type="gramStart"/>
            <w:r>
              <w:t>Ziyaretleri , görüşmeleri</w:t>
            </w:r>
            <w:proofErr w:type="gramEnd"/>
            <w:r>
              <w:t xml:space="preserve"> neticesinde ulaşılan beklenti ve talepler kapsamında planlanacak lobi faaliyetlerine ilişkin izleme ve takip mekanizmasının yürütülmesi </w:t>
            </w:r>
          </w:p>
        </w:tc>
        <w:tc>
          <w:tcPr>
            <w:tcW w:w="1690" w:type="dxa"/>
            <w:gridSpan w:val="6"/>
          </w:tcPr>
          <w:p w:rsidR="0044119F" w:rsidRDefault="0044119F" w:rsidP="00495FCA">
            <w:pPr>
              <w:spacing w:line="249" w:lineRule="auto"/>
            </w:pPr>
            <w:r>
              <w:t xml:space="preserve">Lobi Faaliyet Takip Listesi Sayısı </w:t>
            </w:r>
          </w:p>
        </w:tc>
        <w:tc>
          <w:tcPr>
            <w:tcW w:w="853" w:type="dxa"/>
            <w:gridSpan w:val="9"/>
          </w:tcPr>
          <w:p w:rsidR="0044119F" w:rsidRDefault="0044119F" w:rsidP="00495FCA">
            <w:pPr>
              <w:spacing w:line="249" w:lineRule="auto"/>
            </w:pPr>
            <w:r>
              <w:t>1</w:t>
            </w:r>
          </w:p>
        </w:tc>
        <w:tc>
          <w:tcPr>
            <w:tcW w:w="663" w:type="dxa"/>
            <w:gridSpan w:val="7"/>
          </w:tcPr>
          <w:p w:rsidR="0044119F" w:rsidRDefault="0044119F" w:rsidP="00495FCA">
            <w:pPr>
              <w:spacing w:line="249" w:lineRule="auto"/>
            </w:pPr>
            <w:r>
              <w:t>1</w:t>
            </w:r>
          </w:p>
        </w:tc>
        <w:tc>
          <w:tcPr>
            <w:tcW w:w="754" w:type="dxa"/>
            <w:gridSpan w:val="8"/>
          </w:tcPr>
          <w:p w:rsidR="0044119F" w:rsidRDefault="0044119F" w:rsidP="00495FCA">
            <w:pPr>
              <w:spacing w:line="249" w:lineRule="auto"/>
            </w:pPr>
            <w:r>
              <w:t>1</w:t>
            </w:r>
          </w:p>
        </w:tc>
        <w:tc>
          <w:tcPr>
            <w:tcW w:w="784" w:type="dxa"/>
            <w:gridSpan w:val="8"/>
          </w:tcPr>
          <w:p w:rsidR="0044119F" w:rsidRDefault="0044119F" w:rsidP="00495FCA">
            <w:pPr>
              <w:spacing w:line="249" w:lineRule="auto"/>
            </w:pPr>
            <w:r>
              <w:t>1</w:t>
            </w:r>
          </w:p>
        </w:tc>
        <w:tc>
          <w:tcPr>
            <w:tcW w:w="1724" w:type="dxa"/>
            <w:gridSpan w:val="10"/>
          </w:tcPr>
          <w:p w:rsidR="0044119F" w:rsidRDefault="0044119F" w:rsidP="00495FCA">
            <w:pPr>
              <w:spacing w:line="249" w:lineRule="auto"/>
            </w:pPr>
            <w:r>
              <w:t>4</w:t>
            </w:r>
          </w:p>
        </w:tc>
        <w:tc>
          <w:tcPr>
            <w:tcW w:w="1215" w:type="dxa"/>
            <w:gridSpan w:val="4"/>
          </w:tcPr>
          <w:p w:rsidR="0044119F" w:rsidRDefault="0044119F" w:rsidP="00495FCA">
            <w:pPr>
              <w:spacing w:line="249" w:lineRule="auto"/>
            </w:pPr>
            <w:proofErr w:type="spellStart"/>
            <w:proofErr w:type="gramStart"/>
            <w:r>
              <w:t>YK,Genel</w:t>
            </w:r>
            <w:proofErr w:type="spellEnd"/>
            <w:proofErr w:type="gramEnd"/>
            <w:r>
              <w:t xml:space="preserve"> Sekreterlik , KYS , </w:t>
            </w:r>
            <w:r w:rsidRPr="007F3470">
              <w:t>AİK</w:t>
            </w:r>
            <w:r>
              <w:t xml:space="preserve"> </w:t>
            </w:r>
          </w:p>
        </w:tc>
      </w:tr>
      <w:tr w:rsidR="00E3575B" w:rsidTr="00495FCA">
        <w:tblPrEx>
          <w:tblCellMar>
            <w:left w:w="70" w:type="dxa"/>
            <w:right w:w="70" w:type="dxa"/>
          </w:tblCellMar>
          <w:tblLook w:val="0000" w:firstRow="0" w:lastRow="0" w:firstColumn="0" w:lastColumn="0" w:noHBand="0" w:noVBand="0"/>
        </w:tblPrEx>
        <w:trPr>
          <w:trHeight w:val="348"/>
        </w:trPr>
        <w:tc>
          <w:tcPr>
            <w:tcW w:w="1072" w:type="dxa"/>
            <w:gridSpan w:val="3"/>
            <w:vMerge w:val="restart"/>
          </w:tcPr>
          <w:p w:rsidR="007F3470" w:rsidRDefault="007F3470" w:rsidP="00495FCA">
            <w:pPr>
              <w:spacing w:line="249" w:lineRule="auto"/>
            </w:pPr>
            <w:r>
              <w:t>1.2.1.3</w:t>
            </w:r>
          </w:p>
        </w:tc>
        <w:tc>
          <w:tcPr>
            <w:tcW w:w="2171" w:type="dxa"/>
            <w:gridSpan w:val="11"/>
            <w:vMerge w:val="restart"/>
          </w:tcPr>
          <w:p w:rsidR="007F3470" w:rsidRDefault="007F3470" w:rsidP="00495FCA">
            <w:pPr>
              <w:spacing w:line="249" w:lineRule="auto"/>
            </w:pPr>
            <w:r>
              <w:t xml:space="preserve">Üye Memnuniyet Anketlerinin Gerçekleştirilmesi </w:t>
            </w:r>
            <w:r w:rsidR="00510A5B">
              <w:t>v</w:t>
            </w:r>
            <w:r>
              <w:t xml:space="preserve">e Raporlanması </w:t>
            </w:r>
          </w:p>
        </w:tc>
        <w:tc>
          <w:tcPr>
            <w:tcW w:w="1690" w:type="dxa"/>
            <w:gridSpan w:val="6"/>
          </w:tcPr>
          <w:p w:rsidR="007F3470" w:rsidRDefault="007F3470" w:rsidP="00495FCA">
            <w:pPr>
              <w:spacing w:line="249" w:lineRule="auto"/>
            </w:pPr>
            <w:r>
              <w:t>Anket Sayısı</w:t>
            </w:r>
          </w:p>
        </w:tc>
        <w:tc>
          <w:tcPr>
            <w:tcW w:w="853" w:type="dxa"/>
            <w:gridSpan w:val="9"/>
          </w:tcPr>
          <w:p w:rsidR="007F3470" w:rsidRDefault="007F3470" w:rsidP="00495FCA">
            <w:pPr>
              <w:spacing w:line="249" w:lineRule="auto"/>
            </w:pPr>
            <w:r>
              <w:t>1</w:t>
            </w:r>
          </w:p>
        </w:tc>
        <w:tc>
          <w:tcPr>
            <w:tcW w:w="663" w:type="dxa"/>
            <w:gridSpan w:val="7"/>
          </w:tcPr>
          <w:p w:rsidR="007F3470" w:rsidRDefault="007F3470" w:rsidP="00495FCA">
            <w:pPr>
              <w:spacing w:line="249" w:lineRule="auto"/>
            </w:pPr>
            <w:r>
              <w:t>1</w:t>
            </w:r>
          </w:p>
        </w:tc>
        <w:tc>
          <w:tcPr>
            <w:tcW w:w="754" w:type="dxa"/>
            <w:gridSpan w:val="8"/>
          </w:tcPr>
          <w:p w:rsidR="007F3470" w:rsidRDefault="007F3470" w:rsidP="00495FCA">
            <w:pPr>
              <w:spacing w:line="249" w:lineRule="auto"/>
            </w:pPr>
            <w:r>
              <w:t>1</w:t>
            </w:r>
          </w:p>
        </w:tc>
        <w:tc>
          <w:tcPr>
            <w:tcW w:w="784" w:type="dxa"/>
            <w:gridSpan w:val="8"/>
          </w:tcPr>
          <w:p w:rsidR="007F3470" w:rsidRDefault="007F3470" w:rsidP="00495FCA">
            <w:pPr>
              <w:spacing w:line="249" w:lineRule="auto"/>
            </w:pPr>
            <w:r>
              <w:t>1</w:t>
            </w:r>
          </w:p>
        </w:tc>
        <w:tc>
          <w:tcPr>
            <w:tcW w:w="1724" w:type="dxa"/>
            <w:gridSpan w:val="10"/>
          </w:tcPr>
          <w:p w:rsidR="007F3470" w:rsidRDefault="007F3470" w:rsidP="00495FCA">
            <w:pPr>
              <w:spacing w:line="249" w:lineRule="auto"/>
            </w:pPr>
            <w:r>
              <w:t>4</w:t>
            </w:r>
          </w:p>
        </w:tc>
        <w:tc>
          <w:tcPr>
            <w:tcW w:w="1215" w:type="dxa"/>
            <w:gridSpan w:val="4"/>
            <w:vMerge w:val="restart"/>
          </w:tcPr>
          <w:p w:rsidR="007F3470" w:rsidRDefault="007F3470" w:rsidP="00495FCA">
            <w:pPr>
              <w:spacing w:line="249" w:lineRule="auto"/>
            </w:pPr>
            <w:proofErr w:type="spellStart"/>
            <w:proofErr w:type="gramStart"/>
            <w:r>
              <w:t>YK,Genel</w:t>
            </w:r>
            <w:proofErr w:type="spellEnd"/>
            <w:proofErr w:type="gramEnd"/>
            <w:r>
              <w:t xml:space="preserve"> Sekreterlik , KYS , </w:t>
            </w:r>
            <w:r w:rsidRPr="007F3470">
              <w:t>AİK</w:t>
            </w:r>
          </w:p>
        </w:tc>
      </w:tr>
      <w:tr w:rsidR="00E3575B" w:rsidTr="00495FCA">
        <w:tblPrEx>
          <w:tblCellMar>
            <w:left w:w="70" w:type="dxa"/>
            <w:right w:w="70" w:type="dxa"/>
          </w:tblCellMar>
          <w:tblLook w:val="0000" w:firstRow="0" w:lastRow="0" w:firstColumn="0" w:lastColumn="0" w:noHBand="0" w:noVBand="0"/>
        </w:tblPrEx>
        <w:trPr>
          <w:trHeight w:val="338"/>
        </w:trPr>
        <w:tc>
          <w:tcPr>
            <w:tcW w:w="1072" w:type="dxa"/>
            <w:gridSpan w:val="3"/>
            <w:vMerge/>
          </w:tcPr>
          <w:p w:rsidR="007F3470" w:rsidRDefault="007F3470" w:rsidP="00495FCA">
            <w:pPr>
              <w:spacing w:line="249" w:lineRule="auto"/>
            </w:pPr>
          </w:p>
        </w:tc>
        <w:tc>
          <w:tcPr>
            <w:tcW w:w="2171" w:type="dxa"/>
            <w:gridSpan w:val="11"/>
            <w:vMerge/>
          </w:tcPr>
          <w:p w:rsidR="007F3470" w:rsidRDefault="007F3470" w:rsidP="00495FCA">
            <w:pPr>
              <w:spacing w:line="249" w:lineRule="auto"/>
            </w:pPr>
          </w:p>
        </w:tc>
        <w:tc>
          <w:tcPr>
            <w:tcW w:w="1690" w:type="dxa"/>
            <w:gridSpan w:val="6"/>
          </w:tcPr>
          <w:p w:rsidR="007F3470" w:rsidRDefault="007F3470" w:rsidP="00495FCA">
            <w:pPr>
              <w:spacing w:line="249" w:lineRule="auto"/>
            </w:pPr>
            <w:r>
              <w:t>Memnuniyet Oranı (%)</w:t>
            </w:r>
          </w:p>
        </w:tc>
        <w:tc>
          <w:tcPr>
            <w:tcW w:w="853" w:type="dxa"/>
            <w:gridSpan w:val="9"/>
          </w:tcPr>
          <w:p w:rsidR="007F3470" w:rsidRDefault="007F3470" w:rsidP="00495FCA">
            <w:pPr>
              <w:spacing w:line="249" w:lineRule="auto"/>
            </w:pPr>
            <w:r>
              <w:t>80</w:t>
            </w:r>
          </w:p>
        </w:tc>
        <w:tc>
          <w:tcPr>
            <w:tcW w:w="663" w:type="dxa"/>
            <w:gridSpan w:val="7"/>
          </w:tcPr>
          <w:p w:rsidR="007F3470" w:rsidRDefault="007F3470" w:rsidP="00495FCA">
            <w:pPr>
              <w:spacing w:line="249" w:lineRule="auto"/>
            </w:pPr>
            <w:r>
              <w:t>85</w:t>
            </w:r>
          </w:p>
        </w:tc>
        <w:tc>
          <w:tcPr>
            <w:tcW w:w="754" w:type="dxa"/>
            <w:gridSpan w:val="8"/>
          </w:tcPr>
          <w:p w:rsidR="007F3470" w:rsidRDefault="007F3470" w:rsidP="00495FCA">
            <w:pPr>
              <w:spacing w:line="249" w:lineRule="auto"/>
            </w:pPr>
            <w:r>
              <w:t>90</w:t>
            </w:r>
          </w:p>
        </w:tc>
        <w:tc>
          <w:tcPr>
            <w:tcW w:w="784" w:type="dxa"/>
            <w:gridSpan w:val="8"/>
          </w:tcPr>
          <w:p w:rsidR="007F3470" w:rsidRDefault="007F3470" w:rsidP="00495FCA">
            <w:pPr>
              <w:spacing w:line="249" w:lineRule="auto"/>
            </w:pPr>
            <w:r>
              <w:t>95</w:t>
            </w:r>
          </w:p>
        </w:tc>
        <w:tc>
          <w:tcPr>
            <w:tcW w:w="1724" w:type="dxa"/>
            <w:gridSpan w:val="10"/>
          </w:tcPr>
          <w:p w:rsidR="007F3470" w:rsidRDefault="007F3470" w:rsidP="00495FCA">
            <w:pPr>
              <w:spacing w:line="249" w:lineRule="auto"/>
            </w:pPr>
            <w:r>
              <w:t>87,5</w:t>
            </w:r>
          </w:p>
        </w:tc>
        <w:tc>
          <w:tcPr>
            <w:tcW w:w="1215" w:type="dxa"/>
            <w:gridSpan w:val="4"/>
            <w:vMerge/>
          </w:tcPr>
          <w:p w:rsidR="007F3470" w:rsidRDefault="007F3470" w:rsidP="00495FCA">
            <w:pPr>
              <w:spacing w:line="249" w:lineRule="auto"/>
            </w:pPr>
          </w:p>
        </w:tc>
      </w:tr>
      <w:tr w:rsidR="00E3575B" w:rsidTr="00495FCA">
        <w:tblPrEx>
          <w:tblCellMar>
            <w:left w:w="70" w:type="dxa"/>
            <w:right w:w="70" w:type="dxa"/>
          </w:tblCellMar>
          <w:tblLook w:val="0000" w:firstRow="0" w:lastRow="0" w:firstColumn="0" w:lastColumn="0" w:noHBand="0" w:noVBand="0"/>
        </w:tblPrEx>
        <w:trPr>
          <w:trHeight w:val="338"/>
        </w:trPr>
        <w:tc>
          <w:tcPr>
            <w:tcW w:w="1072" w:type="dxa"/>
            <w:gridSpan w:val="3"/>
            <w:vMerge/>
          </w:tcPr>
          <w:p w:rsidR="007F3470" w:rsidRDefault="007F3470" w:rsidP="00495FCA">
            <w:pPr>
              <w:spacing w:line="249" w:lineRule="auto"/>
            </w:pPr>
          </w:p>
        </w:tc>
        <w:tc>
          <w:tcPr>
            <w:tcW w:w="2171" w:type="dxa"/>
            <w:gridSpan w:val="11"/>
            <w:vMerge/>
          </w:tcPr>
          <w:p w:rsidR="007F3470" w:rsidRDefault="007F3470" w:rsidP="00495FCA">
            <w:pPr>
              <w:spacing w:line="249" w:lineRule="auto"/>
            </w:pPr>
          </w:p>
        </w:tc>
        <w:tc>
          <w:tcPr>
            <w:tcW w:w="1690" w:type="dxa"/>
            <w:gridSpan w:val="6"/>
          </w:tcPr>
          <w:p w:rsidR="007F3470" w:rsidRDefault="007F3470" w:rsidP="00495FCA">
            <w:pPr>
              <w:spacing w:line="249" w:lineRule="auto"/>
            </w:pPr>
            <w:r>
              <w:t xml:space="preserve">Rapor Sayısı </w:t>
            </w:r>
          </w:p>
        </w:tc>
        <w:tc>
          <w:tcPr>
            <w:tcW w:w="853" w:type="dxa"/>
            <w:gridSpan w:val="9"/>
          </w:tcPr>
          <w:p w:rsidR="007F3470" w:rsidRDefault="007F3470" w:rsidP="00495FCA">
            <w:pPr>
              <w:spacing w:line="249" w:lineRule="auto"/>
            </w:pPr>
            <w:r>
              <w:t>1</w:t>
            </w:r>
          </w:p>
        </w:tc>
        <w:tc>
          <w:tcPr>
            <w:tcW w:w="663" w:type="dxa"/>
            <w:gridSpan w:val="7"/>
          </w:tcPr>
          <w:p w:rsidR="007F3470" w:rsidRDefault="007F3470" w:rsidP="00495FCA">
            <w:pPr>
              <w:spacing w:line="249" w:lineRule="auto"/>
            </w:pPr>
            <w:r>
              <w:t>1</w:t>
            </w:r>
          </w:p>
        </w:tc>
        <w:tc>
          <w:tcPr>
            <w:tcW w:w="754" w:type="dxa"/>
            <w:gridSpan w:val="8"/>
          </w:tcPr>
          <w:p w:rsidR="007F3470" w:rsidRDefault="007F3470" w:rsidP="00495FCA">
            <w:pPr>
              <w:spacing w:line="249" w:lineRule="auto"/>
            </w:pPr>
            <w:r>
              <w:t>1</w:t>
            </w:r>
          </w:p>
        </w:tc>
        <w:tc>
          <w:tcPr>
            <w:tcW w:w="784" w:type="dxa"/>
            <w:gridSpan w:val="8"/>
          </w:tcPr>
          <w:p w:rsidR="007F3470" w:rsidRDefault="007F3470" w:rsidP="00495FCA">
            <w:pPr>
              <w:spacing w:line="249" w:lineRule="auto"/>
            </w:pPr>
            <w:r>
              <w:t>1</w:t>
            </w:r>
          </w:p>
        </w:tc>
        <w:tc>
          <w:tcPr>
            <w:tcW w:w="1724" w:type="dxa"/>
            <w:gridSpan w:val="10"/>
          </w:tcPr>
          <w:p w:rsidR="007F3470" w:rsidRDefault="007F3470" w:rsidP="00495FCA">
            <w:pPr>
              <w:spacing w:line="249" w:lineRule="auto"/>
            </w:pPr>
            <w:r>
              <w:t>4</w:t>
            </w:r>
          </w:p>
        </w:tc>
        <w:tc>
          <w:tcPr>
            <w:tcW w:w="1215" w:type="dxa"/>
            <w:gridSpan w:val="4"/>
            <w:vMerge/>
          </w:tcPr>
          <w:p w:rsidR="007F3470" w:rsidRDefault="007F3470" w:rsidP="00495FCA">
            <w:pPr>
              <w:spacing w:line="249" w:lineRule="auto"/>
            </w:pPr>
          </w:p>
        </w:tc>
      </w:tr>
      <w:tr w:rsidR="00E3575B" w:rsidTr="00495FCA">
        <w:tblPrEx>
          <w:tblCellMar>
            <w:left w:w="70" w:type="dxa"/>
            <w:right w:w="70" w:type="dxa"/>
          </w:tblCellMar>
          <w:tblLook w:val="0000" w:firstRow="0" w:lastRow="0" w:firstColumn="0" w:lastColumn="0" w:noHBand="0" w:noVBand="0"/>
        </w:tblPrEx>
        <w:trPr>
          <w:trHeight w:val="338"/>
        </w:trPr>
        <w:tc>
          <w:tcPr>
            <w:tcW w:w="1072" w:type="dxa"/>
            <w:gridSpan w:val="3"/>
          </w:tcPr>
          <w:p w:rsidR="007F3470" w:rsidRDefault="007F3470" w:rsidP="00495FCA">
            <w:pPr>
              <w:spacing w:line="249" w:lineRule="auto"/>
            </w:pPr>
            <w:r>
              <w:t>1.2.1.4.</w:t>
            </w:r>
          </w:p>
        </w:tc>
        <w:tc>
          <w:tcPr>
            <w:tcW w:w="2171" w:type="dxa"/>
            <w:gridSpan w:val="11"/>
          </w:tcPr>
          <w:p w:rsidR="007F3470" w:rsidRDefault="007F3470" w:rsidP="00495FCA">
            <w:pPr>
              <w:spacing w:line="249" w:lineRule="auto"/>
            </w:pPr>
            <w:r>
              <w:t xml:space="preserve">Üyelerin Eğitim İhtiyaçlarının Belirlenmesine Yönelik Eğitim İhtiyaç Analizi Çalışması </w:t>
            </w:r>
          </w:p>
        </w:tc>
        <w:tc>
          <w:tcPr>
            <w:tcW w:w="1690" w:type="dxa"/>
            <w:gridSpan w:val="6"/>
          </w:tcPr>
          <w:p w:rsidR="007F3470" w:rsidRDefault="007F3470" w:rsidP="00495FCA">
            <w:pPr>
              <w:spacing w:line="249" w:lineRule="auto"/>
            </w:pPr>
            <w:r>
              <w:t>Analiz Sayısı</w:t>
            </w:r>
          </w:p>
        </w:tc>
        <w:tc>
          <w:tcPr>
            <w:tcW w:w="853" w:type="dxa"/>
            <w:gridSpan w:val="9"/>
          </w:tcPr>
          <w:p w:rsidR="007F3470" w:rsidRDefault="007F3470" w:rsidP="00495FCA">
            <w:pPr>
              <w:spacing w:line="249" w:lineRule="auto"/>
            </w:pPr>
            <w:r>
              <w:t>1</w:t>
            </w:r>
          </w:p>
        </w:tc>
        <w:tc>
          <w:tcPr>
            <w:tcW w:w="663" w:type="dxa"/>
            <w:gridSpan w:val="7"/>
          </w:tcPr>
          <w:p w:rsidR="007F3470" w:rsidRDefault="007F3470" w:rsidP="00495FCA">
            <w:pPr>
              <w:spacing w:line="249" w:lineRule="auto"/>
            </w:pPr>
            <w:r>
              <w:t>1</w:t>
            </w:r>
          </w:p>
        </w:tc>
        <w:tc>
          <w:tcPr>
            <w:tcW w:w="754" w:type="dxa"/>
            <w:gridSpan w:val="8"/>
          </w:tcPr>
          <w:p w:rsidR="007F3470" w:rsidRDefault="007F3470" w:rsidP="00495FCA">
            <w:pPr>
              <w:spacing w:line="249" w:lineRule="auto"/>
            </w:pPr>
            <w:r>
              <w:t>1</w:t>
            </w:r>
          </w:p>
        </w:tc>
        <w:tc>
          <w:tcPr>
            <w:tcW w:w="784" w:type="dxa"/>
            <w:gridSpan w:val="8"/>
          </w:tcPr>
          <w:p w:rsidR="007F3470" w:rsidRDefault="007F3470" w:rsidP="00495FCA">
            <w:pPr>
              <w:spacing w:line="249" w:lineRule="auto"/>
            </w:pPr>
            <w:r>
              <w:t>1</w:t>
            </w:r>
          </w:p>
        </w:tc>
        <w:tc>
          <w:tcPr>
            <w:tcW w:w="1724" w:type="dxa"/>
            <w:gridSpan w:val="10"/>
          </w:tcPr>
          <w:p w:rsidR="007F3470" w:rsidRDefault="007F3470" w:rsidP="00495FCA">
            <w:pPr>
              <w:spacing w:line="249" w:lineRule="auto"/>
            </w:pPr>
            <w:r>
              <w:t>4</w:t>
            </w:r>
          </w:p>
        </w:tc>
        <w:tc>
          <w:tcPr>
            <w:tcW w:w="1215" w:type="dxa"/>
            <w:gridSpan w:val="4"/>
          </w:tcPr>
          <w:p w:rsidR="007F3470" w:rsidRDefault="007F3470" w:rsidP="00495FCA">
            <w:pPr>
              <w:spacing w:line="249" w:lineRule="auto"/>
            </w:pPr>
            <w:proofErr w:type="spellStart"/>
            <w:proofErr w:type="gramStart"/>
            <w:r>
              <w:t>YK,Genel</w:t>
            </w:r>
            <w:proofErr w:type="spellEnd"/>
            <w:proofErr w:type="gramEnd"/>
            <w:r>
              <w:t xml:space="preserve"> Sekreterlik , KYS , </w:t>
            </w:r>
            <w:r w:rsidRPr="007F3470">
              <w:t>AİK</w:t>
            </w:r>
          </w:p>
        </w:tc>
      </w:tr>
      <w:tr w:rsidR="00E3575B" w:rsidTr="00495FCA">
        <w:tblPrEx>
          <w:tblCellMar>
            <w:left w:w="70" w:type="dxa"/>
            <w:right w:w="70" w:type="dxa"/>
          </w:tblCellMar>
          <w:tblLook w:val="0000" w:firstRow="0" w:lastRow="0" w:firstColumn="0" w:lastColumn="0" w:noHBand="0" w:noVBand="0"/>
        </w:tblPrEx>
        <w:trPr>
          <w:trHeight w:val="338"/>
        </w:trPr>
        <w:tc>
          <w:tcPr>
            <w:tcW w:w="1072" w:type="dxa"/>
            <w:gridSpan w:val="3"/>
          </w:tcPr>
          <w:p w:rsidR="007F3470" w:rsidRDefault="007F3470" w:rsidP="00495FCA">
            <w:pPr>
              <w:spacing w:line="249" w:lineRule="auto"/>
            </w:pPr>
            <w:r>
              <w:t>1.2.1.5.</w:t>
            </w:r>
          </w:p>
        </w:tc>
        <w:tc>
          <w:tcPr>
            <w:tcW w:w="2171" w:type="dxa"/>
            <w:gridSpan w:val="11"/>
          </w:tcPr>
          <w:p w:rsidR="007F3470" w:rsidRDefault="007F3470" w:rsidP="00495FCA">
            <w:pPr>
              <w:spacing w:line="249" w:lineRule="auto"/>
            </w:pPr>
            <w:r>
              <w:t xml:space="preserve">Üye Beklenti Ve Taleplerinin Toplanması Ve </w:t>
            </w:r>
            <w:r w:rsidR="00E123C3">
              <w:t>Gerekli Faaliyetlerin Planlanmasına Yönelik Üye İhtiyaç-</w:t>
            </w:r>
            <w:r w:rsidR="00E123C3">
              <w:lastRenderedPageBreak/>
              <w:t xml:space="preserve">Beklenti Ve Analizi Çalışması </w:t>
            </w:r>
          </w:p>
        </w:tc>
        <w:tc>
          <w:tcPr>
            <w:tcW w:w="1690" w:type="dxa"/>
            <w:gridSpan w:val="6"/>
          </w:tcPr>
          <w:p w:rsidR="007F3470" w:rsidRDefault="00E123C3" w:rsidP="00495FCA">
            <w:pPr>
              <w:spacing w:line="249" w:lineRule="auto"/>
            </w:pPr>
            <w:r>
              <w:lastRenderedPageBreak/>
              <w:t xml:space="preserve">Analiz Sayısı </w:t>
            </w:r>
          </w:p>
        </w:tc>
        <w:tc>
          <w:tcPr>
            <w:tcW w:w="853" w:type="dxa"/>
            <w:gridSpan w:val="9"/>
          </w:tcPr>
          <w:p w:rsidR="007F3470" w:rsidRDefault="00E123C3" w:rsidP="00495FCA">
            <w:pPr>
              <w:spacing w:line="249" w:lineRule="auto"/>
            </w:pPr>
            <w:r>
              <w:t>1</w:t>
            </w:r>
          </w:p>
        </w:tc>
        <w:tc>
          <w:tcPr>
            <w:tcW w:w="663" w:type="dxa"/>
            <w:gridSpan w:val="7"/>
          </w:tcPr>
          <w:p w:rsidR="007F3470" w:rsidRDefault="00E123C3" w:rsidP="00495FCA">
            <w:pPr>
              <w:spacing w:line="249" w:lineRule="auto"/>
            </w:pPr>
            <w:r>
              <w:t>1</w:t>
            </w:r>
          </w:p>
        </w:tc>
        <w:tc>
          <w:tcPr>
            <w:tcW w:w="754" w:type="dxa"/>
            <w:gridSpan w:val="8"/>
          </w:tcPr>
          <w:p w:rsidR="007F3470" w:rsidRDefault="00E123C3" w:rsidP="00495FCA">
            <w:pPr>
              <w:spacing w:line="249" w:lineRule="auto"/>
            </w:pPr>
            <w:r>
              <w:t>1</w:t>
            </w:r>
          </w:p>
        </w:tc>
        <w:tc>
          <w:tcPr>
            <w:tcW w:w="784" w:type="dxa"/>
            <w:gridSpan w:val="8"/>
          </w:tcPr>
          <w:p w:rsidR="007F3470" w:rsidRDefault="00E123C3" w:rsidP="00495FCA">
            <w:pPr>
              <w:spacing w:line="249" w:lineRule="auto"/>
            </w:pPr>
            <w:r>
              <w:t>1</w:t>
            </w:r>
          </w:p>
        </w:tc>
        <w:tc>
          <w:tcPr>
            <w:tcW w:w="1724" w:type="dxa"/>
            <w:gridSpan w:val="10"/>
          </w:tcPr>
          <w:p w:rsidR="007F3470" w:rsidRDefault="00E123C3" w:rsidP="00495FCA">
            <w:pPr>
              <w:spacing w:line="249" w:lineRule="auto"/>
            </w:pPr>
            <w:r>
              <w:t>4</w:t>
            </w:r>
          </w:p>
        </w:tc>
        <w:tc>
          <w:tcPr>
            <w:tcW w:w="1215" w:type="dxa"/>
            <w:gridSpan w:val="4"/>
          </w:tcPr>
          <w:p w:rsidR="007F3470" w:rsidRDefault="00E123C3" w:rsidP="00495FCA">
            <w:pPr>
              <w:spacing w:line="249" w:lineRule="auto"/>
            </w:pPr>
            <w:proofErr w:type="spellStart"/>
            <w:proofErr w:type="gramStart"/>
            <w:r>
              <w:t>YK,Genel</w:t>
            </w:r>
            <w:proofErr w:type="spellEnd"/>
            <w:proofErr w:type="gramEnd"/>
            <w:r>
              <w:t xml:space="preserve"> Sekreterlik , KYS , </w:t>
            </w:r>
            <w:r w:rsidRPr="007F3470">
              <w:t>AİK</w:t>
            </w:r>
          </w:p>
        </w:tc>
      </w:tr>
      <w:tr w:rsidR="00E3575B" w:rsidTr="00495FCA">
        <w:tblPrEx>
          <w:tblCellMar>
            <w:left w:w="70" w:type="dxa"/>
            <w:right w:w="70" w:type="dxa"/>
          </w:tblCellMar>
          <w:tblLook w:val="0000" w:firstRow="0" w:lastRow="0" w:firstColumn="0" w:lastColumn="0" w:noHBand="0" w:noVBand="0"/>
        </w:tblPrEx>
        <w:trPr>
          <w:trHeight w:val="338"/>
        </w:trPr>
        <w:tc>
          <w:tcPr>
            <w:tcW w:w="1072" w:type="dxa"/>
            <w:gridSpan w:val="3"/>
          </w:tcPr>
          <w:p w:rsidR="00E123C3" w:rsidRDefault="00E123C3" w:rsidP="00495FCA">
            <w:pPr>
              <w:spacing w:line="249" w:lineRule="auto"/>
            </w:pPr>
            <w:r>
              <w:lastRenderedPageBreak/>
              <w:t>1.2.1.6.</w:t>
            </w:r>
          </w:p>
        </w:tc>
        <w:tc>
          <w:tcPr>
            <w:tcW w:w="2171" w:type="dxa"/>
            <w:gridSpan w:val="11"/>
          </w:tcPr>
          <w:p w:rsidR="00E123C3" w:rsidRDefault="00E123C3" w:rsidP="00495FCA">
            <w:pPr>
              <w:spacing w:line="249" w:lineRule="auto"/>
            </w:pPr>
            <w:r>
              <w:t xml:space="preserve">İş Planının Üye Talepleri Doğrultusunda Revize Edilmesine Yönelik Raporlama Çalışması </w:t>
            </w:r>
          </w:p>
        </w:tc>
        <w:tc>
          <w:tcPr>
            <w:tcW w:w="1690" w:type="dxa"/>
            <w:gridSpan w:val="6"/>
          </w:tcPr>
          <w:p w:rsidR="00E123C3" w:rsidRDefault="00E123C3" w:rsidP="00495FCA">
            <w:pPr>
              <w:spacing w:line="249" w:lineRule="auto"/>
            </w:pPr>
            <w:r>
              <w:t xml:space="preserve">Rapor Sayısı </w:t>
            </w:r>
          </w:p>
        </w:tc>
        <w:tc>
          <w:tcPr>
            <w:tcW w:w="853" w:type="dxa"/>
            <w:gridSpan w:val="9"/>
          </w:tcPr>
          <w:p w:rsidR="00E123C3" w:rsidRDefault="00E123C3" w:rsidP="00495FCA">
            <w:pPr>
              <w:spacing w:line="249" w:lineRule="auto"/>
            </w:pPr>
            <w:r>
              <w:t>1</w:t>
            </w:r>
          </w:p>
        </w:tc>
        <w:tc>
          <w:tcPr>
            <w:tcW w:w="663" w:type="dxa"/>
            <w:gridSpan w:val="7"/>
          </w:tcPr>
          <w:p w:rsidR="00E123C3" w:rsidRDefault="00E123C3" w:rsidP="00495FCA">
            <w:pPr>
              <w:spacing w:line="249" w:lineRule="auto"/>
            </w:pPr>
            <w:r>
              <w:t>1</w:t>
            </w:r>
          </w:p>
        </w:tc>
        <w:tc>
          <w:tcPr>
            <w:tcW w:w="754" w:type="dxa"/>
            <w:gridSpan w:val="8"/>
          </w:tcPr>
          <w:p w:rsidR="00E123C3" w:rsidRDefault="00E123C3" w:rsidP="00495FCA">
            <w:pPr>
              <w:spacing w:line="249" w:lineRule="auto"/>
            </w:pPr>
            <w:r>
              <w:t>1</w:t>
            </w:r>
          </w:p>
        </w:tc>
        <w:tc>
          <w:tcPr>
            <w:tcW w:w="784" w:type="dxa"/>
            <w:gridSpan w:val="8"/>
          </w:tcPr>
          <w:p w:rsidR="00E123C3" w:rsidRDefault="00E123C3" w:rsidP="00495FCA">
            <w:pPr>
              <w:spacing w:line="249" w:lineRule="auto"/>
            </w:pPr>
            <w:r>
              <w:t>1</w:t>
            </w:r>
          </w:p>
        </w:tc>
        <w:tc>
          <w:tcPr>
            <w:tcW w:w="1724" w:type="dxa"/>
            <w:gridSpan w:val="10"/>
          </w:tcPr>
          <w:p w:rsidR="00E123C3" w:rsidRDefault="00E123C3" w:rsidP="00495FCA">
            <w:pPr>
              <w:spacing w:line="249" w:lineRule="auto"/>
            </w:pPr>
            <w:r>
              <w:t>4</w:t>
            </w:r>
          </w:p>
        </w:tc>
        <w:tc>
          <w:tcPr>
            <w:tcW w:w="1215" w:type="dxa"/>
            <w:gridSpan w:val="4"/>
          </w:tcPr>
          <w:p w:rsidR="00E123C3" w:rsidRDefault="00E123C3" w:rsidP="00495FCA">
            <w:pPr>
              <w:spacing w:line="249" w:lineRule="auto"/>
            </w:pPr>
            <w:proofErr w:type="spellStart"/>
            <w:proofErr w:type="gramStart"/>
            <w:r>
              <w:t>YK,Genel</w:t>
            </w:r>
            <w:proofErr w:type="spellEnd"/>
            <w:proofErr w:type="gramEnd"/>
            <w:r>
              <w:t xml:space="preserve"> Sekreterlik , KYS , </w:t>
            </w:r>
            <w:r w:rsidRPr="007F3470">
              <w:t>AİK</w:t>
            </w:r>
          </w:p>
        </w:tc>
      </w:tr>
      <w:tr w:rsidR="00E3575B" w:rsidTr="00495FCA">
        <w:tblPrEx>
          <w:tblCellMar>
            <w:left w:w="70" w:type="dxa"/>
            <w:right w:w="70" w:type="dxa"/>
          </w:tblCellMar>
          <w:tblLook w:val="0000" w:firstRow="0" w:lastRow="0" w:firstColumn="0" w:lastColumn="0" w:noHBand="0" w:noVBand="0"/>
        </w:tblPrEx>
        <w:trPr>
          <w:trHeight w:val="338"/>
        </w:trPr>
        <w:tc>
          <w:tcPr>
            <w:tcW w:w="1072" w:type="dxa"/>
            <w:gridSpan w:val="3"/>
          </w:tcPr>
          <w:p w:rsidR="004E50FA" w:rsidRDefault="004E50FA" w:rsidP="00495FCA">
            <w:pPr>
              <w:spacing w:line="249" w:lineRule="auto"/>
            </w:pPr>
            <w:r>
              <w:t>1.2.1.7</w:t>
            </w:r>
          </w:p>
        </w:tc>
        <w:tc>
          <w:tcPr>
            <w:tcW w:w="2171" w:type="dxa"/>
            <w:gridSpan w:val="11"/>
          </w:tcPr>
          <w:p w:rsidR="004E50FA" w:rsidRDefault="004E50FA" w:rsidP="00495FCA">
            <w:pPr>
              <w:spacing w:line="249" w:lineRule="auto"/>
            </w:pPr>
            <w:r>
              <w:t>Üyelerin Özel Günlerinin Kutlanması (8 Mart Dünya Kadınlar Günü, Sigortacılık Haftası-vb.)</w:t>
            </w:r>
          </w:p>
        </w:tc>
        <w:tc>
          <w:tcPr>
            <w:tcW w:w="1690" w:type="dxa"/>
            <w:gridSpan w:val="6"/>
          </w:tcPr>
          <w:p w:rsidR="004E50FA" w:rsidRDefault="004E50FA" w:rsidP="00495FCA">
            <w:pPr>
              <w:spacing w:line="249" w:lineRule="auto"/>
            </w:pPr>
          </w:p>
          <w:p w:rsidR="004E50FA" w:rsidRPr="004E50FA" w:rsidRDefault="004E50FA" w:rsidP="00495FCA">
            <w:pPr>
              <w:jc w:val="center"/>
            </w:pPr>
            <w:r>
              <w:t xml:space="preserve">Organizasyon Sayısı </w:t>
            </w:r>
          </w:p>
        </w:tc>
        <w:tc>
          <w:tcPr>
            <w:tcW w:w="853" w:type="dxa"/>
            <w:gridSpan w:val="9"/>
          </w:tcPr>
          <w:p w:rsidR="004E50FA" w:rsidRDefault="004E50FA" w:rsidP="00495FCA">
            <w:pPr>
              <w:spacing w:line="249" w:lineRule="auto"/>
            </w:pPr>
            <w:r>
              <w:t>1</w:t>
            </w:r>
          </w:p>
        </w:tc>
        <w:tc>
          <w:tcPr>
            <w:tcW w:w="663" w:type="dxa"/>
            <w:gridSpan w:val="7"/>
          </w:tcPr>
          <w:p w:rsidR="004E50FA" w:rsidRDefault="004E50FA" w:rsidP="00495FCA">
            <w:pPr>
              <w:spacing w:line="249" w:lineRule="auto"/>
            </w:pPr>
            <w:r>
              <w:t>1</w:t>
            </w:r>
          </w:p>
        </w:tc>
        <w:tc>
          <w:tcPr>
            <w:tcW w:w="754" w:type="dxa"/>
            <w:gridSpan w:val="8"/>
          </w:tcPr>
          <w:p w:rsidR="004E50FA" w:rsidRDefault="004E50FA" w:rsidP="00495FCA">
            <w:pPr>
              <w:spacing w:line="249" w:lineRule="auto"/>
            </w:pPr>
            <w:r>
              <w:t>1</w:t>
            </w:r>
          </w:p>
        </w:tc>
        <w:tc>
          <w:tcPr>
            <w:tcW w:w="784" w:type="dxa"/>
            <w:gridSpan w:val="8"/>
          </w:tcPr>
          <w:p w:rsidR="004E50FA" w:rsidRDefault="004E50FA" w:rsidP="00495FCA">
            <w:pPr>
              <w:spacing w:line="249" w:lineRule="auto"/>
            </w:pPr>
            <w:r>
              <w:t>1</w:t>
            </w:r>
          </w:p>
        </w:tc>
        <w:tc>
          <w:tcPr>
            <w:tcW w:w="1724" w:type="dxa"/>
            <w:gridSpan w:val="10"/>
          </w:tcPr>
          <w:p w:rsidR="004E50FA" w:rsidRDefault="004E50FA" w:rsidP="00495FCA">
            <w:pPr>
              <w:spacing w:line="249" w:lineRule="auto"/>
            </w:pPr>
            <w:r>
              <w:t>4</w:t>
            </w:r>
          </w:p>
        </w:tc>
        <w:tc>
          <w:tcPr>
            <w:tcW w:w="1215" w:type="dxa"/>
            <w:gridSpan w:val="4"/>
          </w:tcPr>
          <w:p w:rsidR="004E50FA" w:rsidRDefault="004E50FA" w:rsidP="00495FCA">
            <w:pPr>
              <w:spacing w:line="249" w:lineRule="auto"/>
            </w:pPr>
          </w:p>
          <w:p w:rsidR="004E50FA" w:rsidRPr="004E50FA" w:rsidRDefault="004E50FA" w:rsidP="00495FCA">
            <w:proofErr w:type="gramStart"/>
            <w:r>
              <w:t>YK , Genel</w:t>
            </w:r>
            <w:proofErr w:type="gramEnd"/>
            <w:r>
              <w:t xml:space="preserve"> Sekreterlik </w:t>
            </w:r>
          </w:p>
        </w:tc>
      </w:tr>
      <w:tr w:rsidR="004E50FA" w:rsidTr="00495FCA">
        <w:tblPrEx>
          <w:tblCellMar>
            <w:left w:w="70" w:type="dxa"/>
            <w:right w:w="70" w:type="dxa"/>
          </w:tblCellMar>
          <w:tblLook w:val="0000" w:firstRow="0" w:lastRow="0" w:firstColumn="0" w:lastColumn="0" w:noHBand="0" w:noVBand="0"/>
        </w:tblPrEx>
        <w:trPr>
          <w:trHeight w:val="438"/>
        </w:trPr>
        <w:tc>
          <w:tcPr>
            <w:tcW w:w="10926" w:type="dxa"/>
            <w:gridSpan w:val="66"/>
          </w:tcPr>
          <w:p w:rsidR="004E50FA" w:rsidRPr="00BA1821" w:rsidRDefault="004E50FA" w:rsidP="00495FCA">
            <w:pPr>
              <w:spacing w:line="249" w:lineRule="auto"/>
              <w:rPr>
                <w:b/>
              </w:rPr>
            </w:pPr>
            <w:r w:rsidRPr="00BA1821">
              <w:rPr>
                <w:b/>
              </w:rPr>
              <w:t xml:space="preserve">Stratejik Amaç 2.BTO Üyelerinin Ticari Faaliyetlerinin Güçlendirilmesi Hususunda Katkı </w:t>
            </w:r>
            <w:proofErr w:type="gramStart"/>
            <w:r w:rsidRPr="00BA1821">
              <w:rPr>
                <w:b/>
              </w:rPr>
              <w:t>Sağlanması .</w:t>
            </w:r>
            <w:proofErr w:type="gramEnd"/>
            <w:r w:rsidRPr="00BA1821">
              <w:rPr>
                <w:b/>
              </w:rPr>
              <w:t xml:space="preserve"> </w:t>
            </w:r>
          </w:p>
        </w:tc>
      </w:tr>
      <w:tr w:rsidR="004E50FA" w:rsidTr="00495FCA">
        <w:tblPrEx>
          <w:tblCellMar>
            <w:left w:w="70" w:type="dxa"/>
            <w:right w:w="70" w:type="dxa"/>
          </w:tblCellMar>
          <w:tblLook w:val="0000" w:firstRow="0" w:lastRow="0" w:firstColumn="0" w:lastColumn="0" w:noHBand="0" w:noVBand="0"/>
        </w:tblPrEx>
        <w:trPr>
          <w:trHeight w:val="726"/>
        </w:trPr>
        <w:tc>
          <w:tcPr>
            <w:tcW w:w="10926" w:type="dxa"/>
            <w:gridSpan w:val="66"/>
          </w:tcPr>
          <w:p w:rsidR="004E50FA" w:rsidRPr="00BA1821" w:rsidRDefault="004E50FA" w:rsidP="00495FCA">
            <w:pPr>
              <w:spacing w:line="249" w:lineRule="auto"/>
              <w:rPr>
                <w:b/>
              </w:rPr>
            </w:pPr>
            <w:r w:rsidRPr="00BA1821">
              <w:rPr>
                <w:b/>
              </w:rPr>
              <w:t>Stratejik Hedef 2.1</w:t>
            </w:r>
            <w:proofErr w:type="gramStart"/>
            <w:r w:rsidRPr="00BA1821">
              <w:rPr>
                <w:b/>
              </w:rPr>
              <w:t>.:</w:t>
            </w:r>
            <w:proofErr w:type="gramEnd"/>
            <w:r w:rsidRPr="00BA1821">
              <w:rPr>
                <w:b/>
              </w:rPr>
              <w:t xml:space="preserve"> BTO Üyelerinin Rekabet Edilebilirliğinin Arttırarak Stratejik Plan Dönemi </w:t>
            </w:r>
            <w:proofErr w:type="spellStart"/>
            <w:r w:rsidRPr="00BA1821">
              <w:rPr>
                <w:b/>
              </w:rPr>
              <w:t>Sonan</w:t>
            </w:r>
            <w:proofErr w:type="spellEnd"/>
            <w:r w:rsidRPr="00BA1821">
              <w:rPr>
                <w:b/>
              </w:rPr>
              <w:t xml:space="preserve"> Kadar %2’sinin Yeni Pazarlara Erişiminde Etkin Rol Oynamak . </w:t>
            </w:r>
          </w:p>
        </w:tc>
      </w:tr>
      <w:tr w:rsidR="004E50FA" w:rsidTr="00495FCA">
        <w:tblPrEx>
          <w:tblCellMar>
            <w:left w:w="70" w:type="dxa"/>
            <w:right w:w="70" w:type="dxa"/>
          </w:tblCellMar>
          <w:tblLook w:val="0000" w:firstRow="0" w:lastRow="0" w:firstColumn="0" w:lastColumn="0" w:noHBand="0" w:noVBand="0"/>
        </w:tblPrEx>
        <w:trPr>
          <w:trHeight w:val="501"/>
        </w:trPr>
        <w:tc>
          <w:tcPr>
            <w:tcW w:w="10926" w:type="dxa"/>
            <w:gridSpan w:val="66"/>
          </w:tcPr>
          <w:p w:rsidR="004E50FA" w:rsidRPr="00BA1821" w:rsidRDefault="004E50FA" w:rsidP="00495FCA">
            <w:pPr>
              <w:spacing w:line="249" w:lineRule="auto"/>
              <w:rPr>
                <w:b/>
              </w:rPr>
            </w:pPr>
            <w:r w:rsidRPr="00BA1821">
              <w:rPr>
                <w:b/>
              </w:rPr>
              <w:t>Strateji 2.1.1</w:t>
            </w:r>
            <w:proofErr w:type="gramStart"/>
            <w:r w:rsidRPr="00BA1821">
              <w:rPr>
                <w:b/>
              </w:rPr>
              <w:t>.;</w:t>
            </w:r>
            <w:proofErr w:type="gramEnd"/>
            <w:r w:rsidRPr="00BA1821">
              <w:rPr>
                <w:b/>
              </w:rPr>
              <w:t xml:space="preserve"> BTO Üyelerinin Ticari Sorunlarının Çözümünde Fayda Sağlamak . </w:t>
            </w:r>
          </w:p>
        </w:tc>
      </w:tr>
      <w:tr w:rsidR="00E3575B" w:rsidTr="00495FCA">
        <w:tblPrEx>
          <w:tblCellMar>
            <w:left w:w="70" w:type="dxa"/>
            <w:right w:w="70" w:type="dxa"/>
          </w:tblCellMar>
          <w:tblLook w:val="0000" w:firstRow="0" w:lastRow="0" w:firstColumn="0" w:lastColumn="0" w:noHBand="0" w:noVBand="0"/>
        </w:tblPrEx>
        <w:trPr>
          <w:trHeight w:val="281"/>
        </w:trPr>
        <w:tc>
          <w:tcPr>
            <w:tcW w:w="1168" w:type="dxa"/>
            <w:gridSpan w:val="10"/>
          </w:tcPr>
          <w:p w:rsidR="005D35F8" w:rsidRDefault="005D35F8" w:rsidP="00495FCA">
            <w:pPr>
              <w:spacing w:line="249" w:lineRule="auto"/>
            </w:pPr>
            <w:r>
              <w:t>Faaliyet No</w:t>
            </w:r>
          </w:p>
        </w:tc>
        <w:tc>
          <w:tcPr>
            <w:tcW w:w="2035" w:type="dxa"/>
            <w:gridSpan w:val="2"/>
          </w:tcPr>
          <w:p w:rsidR="005D35F8" w:rsidRDefault="005D35F8" w:rsidP="00495FCA">
            <w:pPr>
              <w:spacing w:line="249" w:lineRule="auto"/>
            </w:pPr>
            <w:r>
              <w:t xml:space="preserve">Faaliyet Tanımı </w:t>
            </w:r>
          </w:p>
        </w:tc>
        <w:tc>
          <w:tcPr>
            <w:tcW w:w="1742" w:type="dxa"/>
            <w:gridSpan w:val="9"/>
          </w:tcPr>
          <w:p w:rsidR="005D35F8" w:rsidRDefault="005D35F8" w:rsidP="00495FCA">
            <w:pPr>
              <w:spacing w:line="249" w:lineRule="auto"/>
            </w:pPr>
            <w:r>
              <w:t xml:space="preserve">Performans Göstergesi </w:t>
            </w:r>
          </w:p>
        </w:tc>
        <w:tc>
          <w:tcPr>
            <w:tcW w:w="854" w:type="dxa"/>
            <w:gridSpan w:val="9"/>
          </w:tcPr>
          <w:p w:rsidR="005D35F8" w:rsidRDefault="005D35F8" w:rsidP="00495FCA">
            <w:pPr>
              <w:spacing w:line="249" w:lineRule="auto"/>
            </w:pPr>
            <w:r>
              <w:t>2026 Yılı</w:t>
            </w:r>
          </w:p>
        </w:tc>
        <w:tc>
          <w:tcPr>
            <w:tcW w:w="824" w:type="dxa"/>
            <w:gridSpan w:val="8"/>
          </w:tcPr>
          <w:p w:rsidR="005D35F8" w:rsidRDefault="005D35F8" w:rsidP="00495FCA">
            <w:pPr>
              <w:spacing w:line="249" w:lineRule="auto"/>
            </w:pPr>
            <w:r>
              <w:t>2027 Yılı</w:t>
            </w:r>
          </w:p>
        </w:tc>
        <w:tc>
          <w:tcPr>
            <w:tcW w:w="775" w:type="dxa"/>
            <w:gridSpan w:val="7"/>
          </w:tcPr>
          <w:p w:rsidR="005D35F8" w:rsidRDefault="005D35F8" w:rsidP="00495FCA">
            <w:pPr>
              <w:spacing w:line="249" w:lineRule="auto"/>
            </w:pPr>
            <w:r>
              <w:t>2028 Yılı</w:t>
            </w:r>
          </w:p>
        </w:tc>
        <w:tc>
          <w:tcPr>
            <w:tcW w:w="704" w:type="dxa"/>
            <w:gridSpan w:val="8"/>
          </w:tcPr>
          <w:p w:rsidR="005D35F8" w:rsidRDefault="005D35F8" w:rsidP="00495FCA">
            <w:pPr>
              <w:spacing w:line="249" w:lineRule="auto"/>
            </w:pPr>
            <w:r>
              <w:t xml:space="preserve">2029 Yılı </w:t>
            </w:r>
          </w:p>
        </w:tc>
        <w:tc>
          <w:tcPr>
            <w:tcW w:w="1432" w:type="dxa"/>
            <w:gridSpan w:val="5"/>
          </w:tcPr>
          <w:p w:rsidR="005D35F8" w:rsidRDefault="005D35F8" w:rsidP="00495FCA">
            <w:pPr>
              <w:spacing w:line="249" w:lineRule="auto"/>
            </w:pPr>
            <w:r>
              <w:t xml:space="preserve">Toplam Performans </w:t>
            </w:r>
          </w:p>
        </w:tc>
        <w:tc>
          <w:tcPr>
            <w:tcW w:w="1392" w:type="dxa"/>
            <w:gridSpan w:val="8"/>
          </w:tcPr>
          <w:p w:rsidR="005D35F8" w:rsidRDefault="005D35F8" w:rsidP="00495FCA">
            <w:pPr>
              <w:spacing w:line="249" w:lineRule="auto"/>
            </w:pPr>
            <w:r>
              <w:t xml:space="preserve">Sorumlu </w:t>
            </w:r>
          </w:p>
        </w:tc>
      </w:tr>
      <w:tr w:rsidR="00E3575B" w:rsidTr="00495FCA">
        <w:tblPrEx>
          <w:tblCellMar>
            <w:left w:w="70" w:type="dxa"/>
            <w:right w:w="70" w:type="dxa"/>
          </w:tblCellMar>
          <w:tblLook w:val="0000" w:firstRow="0" w:lastRow="0" w:firstColumn="0" w:lastColumn="0" w:noHBand="0" w:noVBand="0"/>
        </w:tblPrEx>
        <w:trPr>
          <w:trHeight w:val="306"/>
        </w:trPr>
        <w:tc>
          <w:tcPr>
            <w:tcW w:w="1168" w:type="dxa"/>
            <w:gridSpan w:val="10"/>
            <w:vMerge w:val="restart"/>
          </w:tcPr>
          <w:p w:rsidR="005D35F8" w:rsidRDefault="005D35F8" w:rsidP="00495FCA">
            <w:pPr>
              <w:spacing w:line="249" w:lineRule="auto"/>
            </w:pPr>
          </w:p>
          <w:p w:rsidR="005D35F8" w:rsidRDefault="005D35F8" w:rsidP="00495FCA">
            <w:pPr>
              <w:spacing w:line="249" w:lineRule="auto"/>
            </w:pPr>
            <w:r>
              <w:t>2.1.1.1.</w:t>
            </w:r>
          </w:p>
        </w:tc>
        <w:tc>
          <w:tcPr>
            <w:tcW w:w="2035" w:type="dxa"/>
            <w:gridSpan w:val="2"/>
            <w:vMerge w:val="restart"/>
          </w:tcPr>
          <w:p w:rsidR="005D35F8" w:rsidRDefault="005D35F8" w:rsidP="00495FCA">
            <w:pPr>
              <w:spacing w:line="249" w:lineRule="auto"/>
            </w:pPr>
            <w:r>
              <w:t xml:space="preserve">İlçede Önde Gelen </w:t>
            </w:r>
            <w:r w:rsidR="00510A5B">
              <w:t>Sektörlerin Sorunlarına Ve Çözüm</w:t>
            </w:r>
            <w:r>
              <w:t xml:space="preserve"> Önerilerine Yönelik Toplantı </w:t>
            </w:r>
            <w:proofErr w:type="gramStart"/>
            <w:r>
              <w:t xml:space="preserve">Düzenlenmesi , </w:t>
            </w:r>
            <w:proofErr w:type="spellStart"/>
            <w:r>
              <w:t>Sektörel</w:t>
            </w:r>
            <w:proofErr w:type="spellEnd"/>
            <w:proofErr w:type="gramEnd"/>
            <w:r>
              <w:t xml:space="preserve"> Sorunların İlgili Mercilere İletilmesi </w:t>
            </w:r>
          </w:p>
        </w:tc>
        <w:tc>
          <w:tcPr>
            <w:tcW w:w="1742" w:type="dxa"/>
            <w:gridSpan w:val="9"/>
          </w:tcPr>
          <w:p w:rsidR="005D35F8" w:rsidRDefault="005D35F8" w:rsidP="00495FCA">
            <w:pPr>
              <w:spacing w:line="249" w:lineRule="auto"/>
            </w:pPr>
            <w:r>
              <w:t>Sektör Sayısı</w:t>
            </w:r>
          </w:p>
        </w:tc>
        <w:tc>
          <w:tcPr>
            <w:tcW w:w="854" w:type="dxa"/>
            <w:gridSpan w:val="9"/>
          </w:tcPr>
          <w:p w:rsidR="005D35F8" w:rsidRDefault="005D35F8" w:rsidP="00495FCA">
            <w:pPr>
              <w:spacing w:line="249" w:lineRule="auto"/>
            </w:pPr>
            <w:r>
              <w:t>1</w:t>
            </w:r>
          </w:p>
        </w:tc>
        <w:tc>
          <w:tcPr>
            <w:tcW w:w="824" w:type="dxa"/>
            <w:gridSpan w:val="8"/>
          </w:tcPr>
          <w:p w:rsidR="005D35F8" w:rsidRDefault="005D35F8" w:rsidP="00495FCA">
            <w:pPr>
              <w:spacing w:line="249" w:lineRule="auto"/>
            </w:pPr>
            <w:r>
              <w:t>1</w:t>
            </w:r>
          </w:p>
        </w:tc>
        <w:tc>
          <w:tcPr>
            <w:tcW w:w="775" w:type="dxa"/>
            <w:gridSpan w:val="7"/>
          </w:tcPr>
          <w:p w:rsidR="005D35F8" w:rsidRDefault="005D35F8" w:rsidP="00495FCA">
            <w:pPr>
              <w:spacing w:line="249" w:lineRule="auto"/>
            </w:pPr>
            <w:r>
              <w:t>1</w:t>
            </w:r>
          </w:p>
        </w:tc>
        <w:tc>
          <w:tcPr>
            <w:tcW w:w="704" w:type="dxa"/>
            <w:gridSpan w:val="8"/>
          </w:tcPr>
          <w:p w:rsidR="005D35F8" w:rsidRDefault="005D35F8" w:rsidP="00495FCA">
            <w:pPr>
              <w:spacing w:line="249" w:lineRule="auto"/>
            </w:pPr>
            <w:r>
              <w:t>1</w:t>
            </w:r>
          </w:p>
        </w:tc>
        <w:tc>
          <w:tcPr>
            <w:tcW w:w="1432" w:type="dxa"/>
            <w:gridSpan w:val="5"/>
          </w:tcPr>
          <w:p w:rsidR="005D35F8" w:rsidRDefault="005D35F8" w:rsidP="00495FCA">
            <w:pPr>
              <w:spacing w:line="249" w:lineRule="auto"/>
            </w:pPr>
            <w:r>
              <w:t>4</w:t>
            </w:r>
          </w:p>
        </w:tc>
        <w:tc>
          <w:tcPr>
            <w:tcW w:w="1392" w:type="dxa"/>
            <w:gridSpan w:val="8"/>
            <w:vMerge w:val="restart"/>
          </w:tcPr>
          <w:p w:rsidR="005D35F8" w:rsidRDefault="005D35F8" w:rsidP="00495FCA">
            <w:pPr>
              <w:spacing w:line="249" w:lineRule="auto"/>
            </w:pPr>
            <w:proofErr w:type="spellStart"/>
            <w:proofErr w:type="gramStart"/>
            <w:r>
              <w:t>YK,Organ</w:t>
            </w:r>
            <w:proofErr w:type="spellEnd"/>
            <w:proofErr w:type="gramEnd"/>
            <w:r>
              <w:t xml:space="preserve"> Üyeleri , Genel Sekreterlik </w:t>
            </w:r>
          </w:p>
        </w:tc>
      </w:tr>
      <w:tr w:rsidR="00E3575B" w:rsidTr="00495FCA">
        <w:tblPrEx>
          <w:tblCellMar>
            <w:left w:w="70" w:type="dxa"/>
            <w:right w:w="70" w:type="dxa"/>
          </w:tblCellMar>
          <w:tblLook w:val="0000" w:firstRow="0" w:lastRow="0" w:firstColumn="0" w:lastColumn="0" w:noHBand="0" w:noVBand="0"/>
        </w:tblPrEx>
        <w:trPr>
          <w:trHeight w:val="526"/>
        </w:trPr>
        <w:tc>
          <w:tcPr>
            <w:tcW w:w="1168" w:type="dxa"/>
            <w:gridSpan w:val="10"/>
            <w:vMerge/>
          </w:tcPr>
          <w:p w:rsidR="005D35F8" w:rsidRDefault="005D35F8" w:rsidP="00495FCA">
            <w:pPr>
              <w:spacing w:line="249" w:lineRule="auto"/>
            </w:pPr>
          </w:p>
        </w:tc>
        <w:tc>
          <w:tcPr>
            <w:tcW w:w="2035" w:type="dxa"/>
            <w:gridSpan w:val="2"/>
            <w:vMerge/>
          </w:tcPr>
          <w:p w:rsidR="005D35F8" w:rsidRDefault="005D35F8" w:rsidP="00495FCA">
            <w:pPr>
              <w:spacing w:line="249" w:lineRule="auto"/>
            </w:pPr>
          </w:p>
        </w:tc>
        <w:tc>
          <w:tcPr>
            <w:tcW w:w="1742" w:type="dxa"/>
            <w:gridSpan w:val="9"/>
          </w:tcPr>
          <w:p w:rsidR="005D35F8" w:rsidRDefault="005D35F8" w:rsidP="00495FCA">
            <w:pPr>
              <w:spacing w:line="249" w:lineRule="auto"/>
            </w:pPr>
            <w:r>
              <w:t xml:space="preserve">Toplantı Sayısı </w:t>
            </w:r>
          </w:p>
        </w:tc>
        <w:tc>
          <w:tcPr>
            <w:tcW w:w="854" w:type="dxa"/>
            <w:gridSpan w:val="9"/>
          </w:tcPr>
          <w:p w:rsidR="005D35F8" w:rsidRDefault="005D35F8" w:rsidP="00495FCA">
            <w:pPr>
              <w:spacing w:line="249" w:lineRule="auto"/>
            </w:pPr>
            <w:r>
              <w:t>1</w:t>
            </w:r>
          </w:p>
        </w:tc>
        <w:tc>
          <w:tcPr>
            <w:tcW w:w="824" w:type="dxa"/>
            <w:gridSpan w:val="8"/>
          </w:tcPr>
          <w:p w:rsidR="005D35F8" w:rsidRDefault="005D35F8" w:rsidP="00495FCA">
            <w:pPr>
              <w:spacing w:line="249" w:lineRule="auto"/>
            </w:pPr>
            <w:r>
              <w:t>1</w:t>
            </w:r>
          </w:p>
        </w:tc>
        <w:tc>
          <w:tcPr>
            <w:tcW w:w="775" w:type="dxa"/>
            <w:gridSpan w:val="7"/>
          </w:tcPr>
          <w:p w:rsidR="005D35F8" w:rsidRDefault="005D35F8" w:rsidP="00495FCA">
            <w:pPr>
              <w:spacing w:line="249" w:lineRule="auto"/>
            </w:pPr>
            <w:r>
              <w:t>1</w:t>
            </w:r>
          </w:p>
        </w:tc>
        <w:tc>
          <w:tcPr>
            <w:tcW w:w="704" w:type="dxa"/>
            <w:gridSpan w:val="8"/>
          </w:tcPr>
          <w:p w:rsidR="005D35F8" w:rsidRDefault="005D35F8" w:rsidP="00495FCA">
            <w:pPr>
              <w:spacing w:line="249" w:lineRule="auto"/>
            </w:pPr>
            <w:r>
              <w:t>1</w:t>
            </w:r>
          </w:p>
        </w:tc>
        <w:tc>
          <w:tcPr>
            <w:tcW w:w="1432" w:type="dxa"/>
            <w:gridSpan w:val="5"/>
          </w:tcPr>
          <w:p w:rsidR="005D35F8" w:rsidRDefault="005D35F8" w:rsidP="00495FCA">
            <w:pPr>
              <w:spacing w:line="249" w:lineRule="auto"/>
            </w:pPr>
            <w:r>
              <w:t>4</w:t>
            </w:r>
          </w:p>
        </w:tc>
        <w:tc>
          <w:tcPr>
            <w:tcW w:w="1392" w:type="dxa"/>
            <w:gridSpan w:val="8"/>
            <w:vMerge/>
          </w:tcPr>
          <w:p w:rsidR="005D35F8" w:rsidRDefault="005D35F8" w:rsidP="00495FCA">
            <w:pPr>
              <w:spacing w:line="249" w:lineRule="auto"/>
            </w:pPr>
          </w:p>
        </w:tc>
      </w:tr>
      <w:tr w:rsidR="00E3575B" w:rsidTr="00495FCA">
        <w:tblPrEx>
          <w:tblCellMar>
            <w:left w:w="70" w:type="dxa"/>
            <w:right w:w="70" w:type="dxa"/>
          </w:tblCellMar>
          <w:tblLook w:val="0000" w:firstRow="0" w:lastRow="0" w:firstColumn="0" w:lastColumn="0" w:noHBand="0" w:noVBand="0"/>
        </w:tblPrEx>
        <w:trPr>
          <w:trHeight w:val="2529"/>
        </w:trPr>
        <w:tc>
          <w:tcPr>
            <w:tcW w:w="1168" w:type="dxa"/>
            <w:gridSpan w:val="10"/>
            <w:vMerge/>
          </w:tcPr>
          <w:p w:rsidR="005D35F8" w:rsidRDefault="005D35F8" w:rsidP="00495FCA">
            <w:pPr>
              <w:spacing w:line="249" w:lineRule="auto"/>
            </w:pPr>
          </w:p>
        </w:tc>
        <w:tc>
          <w:tcPr>
            <w:tcW w:w="2035" w:type="dxa"/>
            <w:gridSpan w:val="2"/>
            <w:vMerge/>
          </w:tcPr>
          <w:p w:rsidR="005D35F8" w:rsidRDefault="005D35F8" w:rsidP="00495FCA">
            <w:pPr>
              <w:spacing w:line="249" w:lineRule="auto"/>
            </w:pPr>
          </w:p>
        </w:tc>
        <w:tc>
          <w:tcPr>
            <w:tcW w:w="1742" w:type="dxa"/>
            <w:gridSpan w:val="9"/>
          </w:tcPr>
          <w:p w:rsidR="005D35F8" w:rsidRDefault="005D35F8" w:rsidP="00495FCA">
            <w:pPr>
              <w:spacing w:line="249" w:lineRule="auto"/>
            </w:pPr>
          </w:p>
        </w:tc>
        <w:tc>
          <w:tcPr>
            <w:tcW w:w="854" w:type="dxa"/>
            <w:gridSpan w:val="9"/>
          </w:tcPr>
          <w:p w:rsidR="005D35F8" w:rsidRDefault="005D35F8" w:rsidP="00495FCA">
            <w:pPr>
              <w:spacing w:line="249" w:lineRule="auto"/>
            </w:pPr>
          </w:p>
        </w:tc>
        <w:tc>
          <w:tcPr>
            <w:tcW w:w="824" w:type="dxa"/>
            <w:gridSpan w:val="8"/>
          </w:tcPr>
          <w:p w:rsidR="005D35F8" w:rsidRDefault="005D35F8" w:rsidP="00495FCA">
            <w:pPr>
              <w:spacing w:line="249" w:lineRule="auto"/>
            </w:pPr>
          </w:p>
        </w:tc>
        <w:tc>
          <w:tcPr>
            <w:tcW w:w="775" w:type="dxa"/>
            <w:gridSpan w:val="7"/>
          </w:tcPr>
          <w:p w:rsidR="005D35F8" w:rsidRDefault="005D35F8" w:rsidP="00495FCA">
            <w:pPr>
              <w:spacing w:line="249" w:lineRule="auto"/>
            </w:pPr>
          </w:p>
        </w:tc>
        <w:tc>
          <w:tcPr>
            <w:tcW w:w="704" w:type="dxa"/>
            <w:gridSpan w:val="8"/>
          </w:tcPr>
          <w:p w:rsidR="005D35F8" w:rsidRDefault="005D35F8" w:rsidP="00495FCA">
            <w:pPr>
              <w:spacing w:line="249" w:lineRule="auto"/>
            </w:pPr>
          </w:p>
        </w:tc>
        <w:tc>
          <w:tcPr>
            <w:tcW w:w="1432" w:type="dxa"/>
            <w:gridSpan w:val="5"/>
          </w:tcPr>
          <w:p w:rsidR="005D35F8" w:rsidRDefault="005D35F8" w:rsidP="00495FCA">
            <w:pPr>
              <w:spacing w:line="249" w:lineRule="auto"/>
            </w:pPr>
          </w:p>
        </w:tc>
        <w:tc>
          <w:tcPr>
            <w:tcW w:w="1392" w:type="dxa"/>
            <w:gridSpan w:val="8"/>
            <w:vMerge/>
          </w:tcPr>
          <w:p w:rsidR="005D35F8" w:rsidRDefault="005D35F8" w:rsidP="00495FCA">
            <w:pPr>
              <w:spacing w:line="249" w:lineRule="auto"/>
            </w:pPr>
          </w:p>
        </w:tc>
      </w:tr>
      <w:tr w:rsidR="00E3575B" w:rsidTr="00495FCA">
        <w:tblPrEx>
          <w:tblCellMar>
            <w:left w:w="70" w:type="dxa"/>
            <w:right w:w="70" w:type="dxa"/>
          </w:tblCellMar>
          <w:tblLook w:val="0000" w:firstRow="0" w:lastRow="0" w:firstColumn="0" w:lastColumn="0" w:noHBand="0" w:noVBand="0"/>
        </w:tblPrEx>
        <w:trPr>
          <w:trHeight w:val="301"/>
        </w:trPr>
        <w:tc>
          <w:tcPr>
            <w:tcW w:w="1168" w:type="dxa"/>
            <w:gridSpan w:val="10"/>
          </w:tcPr>
          <w:p w:rsidR="005D35F8" w:rsidRDefault="005D35F8" w:rsidP="00495FCA">
            <w:pPr>
              <w:spacing w:line="249" w:lineRule="auto"/>
            </w:pPr>
            <w:r>
              <w:t>2.1.1.2.</w:t>
            </w:r>
          </w:p>
        </w:tc>
        <w:tc>
          <w:tcPr>
            <w:tcW w:w="2035" w:type="dxa"/>
            <w:gridSpan w:val="2"/>
          </w:tcPr>
          <w:p w:rsidR="005D35F8" w:rsidRDefault="005D35F8" w:rsidP="00495FCA">
            <w:pPr>
              <w:spacing w:line="249" w:lineRule="auto"/>
            </w:pPr>
            <w:r>
              <w:t xml:space="preserve">Üye Ziyaretleri Sonucu Oluşan Sorun Ve Beklentiler İçin Lobi Faaliyetleri Yürütülmesi </w:t>
            </w:r>
          </w:p>
        </w:tc>
        <w:tc>
          <w:tcPr>
            <w:tcW w:w="1742" w:type="dxa"/>
            <w:gridSpan w:val="9"/>
          </w:tcPr>
          <w:p w:rsidR="005D35F8" w:rsidRDefault="005D35F8" w:rsidP="00495FCA">
            <w:pPr>
              <w:spacing w:line="249" w:lineRule="auto"/>
            </w:pPr>
            <w:r>
              <w:t xml:space="preserve">Lobi Faaliyet Sayısı </w:t>
            </w:r>
          </w:p>
        </w:tc>
        <w:tc>
          <w:tcPr>
            <w:tcW w:w="854" w:type="dxa"/>
            <w:gridSpan w:val="9"/>
          </w:tcPr>
          <w:p w:rsidR="005D35F8" w:rsidRDefault="005D35F8" w:rsidP="00495FCA">
            <w:pPr>
              <w:spacing w:line="249" w:lineRule="auto"/>
            </w:pPr>
            <w:r>
              <w:t>2</w:t>
            </w:r>
          </w:p>
        </w:tc>
        <w:tc>
          <w:tcPr>
            <w:tcW w:w="824" w:type="dxa"/>
            <w:gridSpan w:val="8"/>
          </w:tcPr>
          <w:p w:rsidR="005D35F8" w:rsidRDefault="005D35F8" w:rsidP="00495FCA">
            <w:pPr>
              <w:spacing w:line="249" w:lineRule="auto"/>
            </w:pPr>
            <w:r>
              <w:t>2</w:t>
            </w:r>
          </w:p>
        </w:tc>
        <w:tc>
          <w:tcPr>
            <w:tcW w:w="775" w:type="dxa"/>
            <w:gridSpan w:val="7"/>
          </w:tcPr>
          <w:p w:rsidR="005D35F8" w:rsidRDefault="005D35F8" w:rsidP="00495FCA">
            <w:pPr>
              <w:spacing w:line="249" w:lineRule="auto"/>
            </w:pPr>
            <w:r>
              <w:t>2</w:t>
            </w:r>
          </w:p>
        </w:tc>
        <w:tc>
          <w:tcPr>
            <w:tcW w:w="704" w:type="dxa"/>
            <w:gridSpan w:val="8"/>
          </w:tcPr>
          <w:p w:rsidR="005D35F8" w:rsidRDefault="005D35F8" w:rsidP="00495FCA">
            <w:pPr>
              <w:spacing w:line="249" w:lineRule="auto"/>
            </w:pPr>
            <w:r>
              <w:t>2</w:t>
            </w:r>
          </w:p>
        </w:tc>
        <w:tc>
          <w:tcPr>
            <w:tcW w:w="1432" w:type="dxa"/>
            <w:gridSpan w:val="5"/>
          </w:tcPr>
          <w:p w:rsidR="005D35F8" w:rsidRDefault="005D35F8" w:rsidP="00495FCA">
            <w:pPr>
              <w:spacing w:line="249" w:lineRule="auto"/>
            </w:pPr>
            <w:r>
              <w:t>8</w:t>
            </w:r>
          </w:p>
        </w:tc>
        <w:tc>
          <w:tcPr>
            <w:tcW w:w="1392" w:type="dxa"/>
            <w:gridSpan w:val="8"/>
          </w:tcPr>
          <w:p w:rsidR="005D35F8" w:rsidRDefault="005D35F8" w:rsidP="00495FCA">
            <w:pPr>
              <w:spacing w:line="249" w:lineRule="auto"/>
            </w:pPr>
            <w:proofErr w:type="spellStart"/>
            <w:proofErr w:type="gramStart"/>
            <w:r>
              <w:t>YK,Organ</w:t>
            </w:r>
            <w:proofErr w:type="spellEnd"/>
            <w:proofErr w:type="gramEnd"/>
            <w:r>
              <w:t xml:space="preserve"> Üyeleri , Genel Sekreterlik</w:t>
            </w:r>
          </w:p>
        </w:tc>
      </w:tr>
      <w:tr w:rsidR="005D35F8" w:rsidTr="00495FCA">
        <w:tblPrEx>
          <w:tblCellMar>
            <w:left w:w="70" w:type="dxa"/>
            <w:right w:w="70" w:type="dxa"/>
          </w:tblCellMar>
          <w:tblLook w:val="0000" w:firstRow="0" w:lastRow="0" w:firstColumn="0" w:lastColumn="0" w:noHBand="0" w:noVBand="0"/>
        </w:tblPrEx>
        <w:trPr>
          <w:trHeight w:val="726"/>
        </w:trPr>
        <w:tc>
          <w:tcPr>
            <w:tcW w:w="10926" w:type="dxa"/>
            <w:gridSpan w:val="66"/>
          </w:tcPr>
          <w:p w:rsidR="005D35F8" w:rsidRPr="00BA1821" w:rsidRDefault="005D35F8" w:rsidP="00495FCA">
            <w:pPr>
              <w:spacing w:line="249" w:lineRule="auto"/>
              <w:rPr>
                <w:b/>
              </w:rPr>
            </w:pPr>
            <w:r w:rsidRPr="00BA1821">
              <w:rPr>
                <w:b/>
              </w:rPr>
              <w:t>Strateji 2.1.2</w:t>
            </w:r>
            <w:proofErr w:type="gramStart"/>
            <w:r w:rsidRPr="00BA1821">
              <w:rPr>
                <w:b/>
              </w:rPr>
              <w:t>.:</w:t>
            </w:r>
            <w:proofErr w:type="gramEnd"/>
            <w:r w:rsidRPr="00BA1821">
              <w:rPr>
                <w:b/>
              </w:rPr>
              <w:t xml:space="preserve"> BTO Üyelerinin İş Geliştirme Faaliyetlerine Destek Olmak . </w:t>
            </w:r>
          </w:p>
        </w:tc>
      </w:tr>
      <w:tr w:rsidR="00E3575B" w:rsidTr="00495FCA">
        <w:tblPrEx>
          <w:tblCellMar>
            <w:left w:w="70" w:type="dxa"/>
            <w:right w:w="70" w:type="dxa"/>
          </w:tblCellMar>
          <w:tblLook w:val="0000" w:firstRow="0" w:lastRow="0" w:firstColumn="0" w:lastColumn="0" w:noHBand="0" w:noVBand="0"/>
        </w:tblPrEx>
        <w:trPr>
          <w:trHeight w:val="463"/>
        </w:trPr>
        <w:tc>
          <w:tcPr>
            <w:tcW w:w="1160" w:type="dxa"/>
            <w:gridSpan w:val="9"/>
          </w:tcPr>
          <w:p w:rsidR="005D35F8" w:rsidRDefault="003F785F" w:rsidP="00495FCA">
            <w:pPr>
              <w:spacing w:line="249" w:lineRule="auto"/>
            </w:pPr>
            <w:r>
              <w:t xml:space="preserve">Faaliyet No </w:t>
            </w:r>
          </w:p>
        </w:tc>
        <w:tc>
          <w:tcPr>
            <w:tcW w:w="2036" w:type="dxa"/>
            <w:gridSpan w:val="2"/>
          </w:tcPr>
          <w:p w:rsidR="005D35F8" w:rsidRDefault="003F785F" w:rsidP="00495FCA">
            <w:pPr>
              <w:spacing w:line="249" w:lineRule="auto"/>
            </w:pPr>
            <w:r>
              <w:t xml:space="preserve">Faaliyet Tanımı </w:t>
            </w:r>
          </w:p>
        </w:tc>
        <w:tc>
          <w:tcPr>
            <w:tcW w:w="1717" w:type="dxa"/>
            <w:gridSpan w:val="8"/>
          </w:tcPr>
          <w:p w:rsidR="005D35F8" w:rsidRDefault="003F785F" w:rsidP="00495FCA">
            <w:pPr>
              <w:spacing w:line="249" w:lineRule="auto"/>
            </w:pPr>
            <w:r>
              <w:t xml:space="preserve">Performans Göstergesi </w:t>
            </w:r>
          </w:p>
        </w:tc>
        <w:tc>
          <w:tcPr>
            <w:tcW w:w="906" w:type="dxa"/>
            <w:gridSpan w:val="12"/>
          </w:tcPr>
          <w:p w:rsidR="005D35F8" w:rsidRDefault="003F785F" w:rsidP="00495FCA">
            <w:pPr>
              <w:spacing w:line="249" w:lineRule="auto"/>
            </w:pPr>
            <w:r>
              <w:t>2026 Yılı</w:t>
            </w:r>
          </w:p>
        </w:tc>
        <w:tc>
          <w:tcPr>
            <w:tcW w:w="804" w:type="dxa"/>
            <w:gridSpan w:val="7"/>
          </w:tcPr>
          <w:p w:rsidR="005D35F8" w:rsidRDefault="003F785F" w:rsidP="00495FCA">
            <w:pPr>
              <w:spacing w:line="249" w:lineRule="auto"/>
            </w:pPr>
            <w:r>
              <w:t>2027 Yılı</w:t>
            </w:r>
          </w:p>
        </w:tc>
        <w:tc>
          <w:tcPr>
            <w:tcW w:w="837" w:type="dxa"/>
            <w:gridSpan w:val="8"/>
          </w:tcPr>
          <w:p w:rsidR="005D35F8" w:rsidRDefault="003F785F" w:rsidP="00495FCA">
            <w:pPr>
              <w:spacing w:line="249" w:lineRule="auto"/>
            </w:pPr>
            <w:r>
              <w:t>2028 Yılı</w:t>
            </w:r>
          </w:p>
        </w:tc>
        <w:tc>
          <w:tcPr>
            <w:tcW w:w="650" w:type="dxa"/>
            <w:gridSpan w:val="8"/>
          </w:tcPr>
          <w:p w:rsidR="005D35F8" w:rsidRDefault="003F785F" w:rsidP="00495FCA">
            <w:pPr>
              <w:spacing w:line="249" w:lineRule="auto"/>
            </w:pPr>
            <w:r>
              <w:t xml:space="preserve">2029 Yılı </w:t>
            </w:r>
          </w:p>
        </w:tc>
        <w:tc>
          <w:tcPr>
            <w:tcW w:w="1569" w:type="dxa"/>
            <w:gridSpan w:val="7"/>
          </w:tcPr>
          <w:p w:rsidR="005D35F8" w:rsidRDefault="003F785F" w:rsidP="00495FCA">
            <w:pPr>
              <w:spacing w:line="249" w:lineRule="auto"/>
            </w:pPr>
            <w:r>
              <w:t xml:space="preserve">Toplam Performans </w:t>
            </w:r>
          </w:p>
        </w:tc>
        <w:tc>
          <w:tcPr>
            <w:tcW w:w="1247" w:type="dxa"/>
            <w:gridSpan w:val="5"/>
          </w:tcPr>
          <w:p w:rsidR="005D35F8" w:rsidRDefault="003F785F" w:rsidP="00495FCA">
            <w:pPr>
              <w:spacing w:line="249" w:lineRule="auto"/>
            </w:pPr>
            <w:r>
              <w:t xml:space="preserve">Sorumlu </w:t>
            </w:r>
          </w:p>
        </w:tc>
      </w:tr>
      <w:tr w:rsidR="00E3575B" w:rsidTr="00495FCA">
        <w:tblPrEx>
          <w:tblCellMar>
            <w:left w:w="70" w:type="dxa"/>
            <w:right w:w="70" w:type="dxa"/>
          </w:tblCellMar>
          <w:tblLook w:val="0000" w:firstRow="0" w:lastRow="0" w:firstColumn="0" w:lastColumn="0" w:noHBand="0" w:noVBand="0"/>
        </w:tblPrEx>
        <w:trPr>
          <w:trHeight w:val="1064"/>
        </w:trPr>
        <w:tc>
          <w:tcPr>
            <w:tcW w:w="1160" w:type="dxa"/>
            <w:gridSpan w:val="9"/>
            <w:vMerge w:val="restart"/>
          </w:tcPr>
          <w:p w:rsidR="003F785F" w:rsidRDefault="003F785F" w:rsidP="00495FCA">
            <w:pPr>
              <w:spacing w:line="249" w:lineRule="auto"/>
            </w:pPr>
            <w:r>
              <w:t>2.1.2.1.</w:t>
            </w:r>
          </w:p>
        </w:tc>
        <w:tc>
          <w:tcPr>
            <w:tcW w:w="2036" w:type="dxa"/>
            <w:gridSpan w:val="2"/>
            <w:vMerge w:val="restart"/>
          </w:tcPr>
          <w:p w:rsidR="003F785F" w:rsidRDefault="003F785F" w:rsidP="00495FCA">
            <w:pPr>
              <w:spacing w:line="249" w:lineRule="auto"/>
            </w:pPr>
            <w:r>
              <w:t xml:space="preserve">Üyelere Mesleki Ve Kişisel Eğitimlerin Düzenlenmesi </w:t>
            </w:r>
          </w:p>
        </w:tc>
        <w:tc>
          <w:tcPr>
            <w:tcW w:w="1717" w:type="dxa"/>
            <w:gridSpan w:val="8"/>
          </w:tcPr>
          <w:p w:rsidR="003F785F" w:rsidRDefault="003F785F" w:rsidP="00495FCA">
            <w:pPr>
              <w:spacing w:line="249" w:lineRule="auto"/>
            </w:pPr>
            <w:r>
              <w:t xml:space="preserve">Eğitim Sayısı </w:t>
            </w:r>
          </w:p>
        </w:tc>
        <w:tc>
          <w:tcPr>
            <w:tcW w:w="906" w:type="dxa"/>
            <w:gridSpan w:val="12"/>
          </w:tcPr>
          <w:p w:rsidR="003F785F" w:rsidRDefault="003F785F" w:rsidP="00495FCA">
            <w:pPr>
              <w:spacing w:line="249" w:lineRule="auto"/>
            </w:pPr>
            <w:r>
              <w:t>2</w:t>
            </w:r>
          </w:p>
        </w:tc>
        <w:tc>
          <w:tcPr>
            <w:tcW w:w="804" w:type="dxa"/>
            <w:gridSpan w:val="7"/>
          </w:tcPr>
          <w:p w:rsidR="003F785F" w:rsidRDefault="003F785F" w:rsidP="00495FCA">
            <w:pPr>
              <w:spacing w:line="249" w:lineRule="auto"/>
            </w:pPr>
            <w:r>
              <w:t>2</w:t>
            </w:r>
          </w:p>
        </w:tc>
        <w:tc>
          <w:tcPr>
            <w:tcW w:w="837" w:type="dxa"/>
            <w:gridSpan w:val="8"/>
          </w:tcPr>
          <w:p w:rsidR="003F785F" w:rsidRDefault="003F785F" w:rsidP="00495FCA">
            <w:pPr>
              <w:spacing w:line="249" w:lineRule="auto"/>
            </w:pPr>
            <w:r>
              <w:t>2</w:t>
            </w:r>
          </w:p>
        </w:tc>
        <w:tc>
          <w:tcPr>
            <w:tcW w:w="650" w:type="dxa"/>
            <w:gridSpan w:val="8"/>
          </w:tcPr>
          <w:p w:rsidR="003F785F" w:rsidRDefault="003F785F" w:rsidP="00495FCA">
            <w:pPr>
              <w:spacing w:line="249" w:lineRule="auto"/>
            </w:pPr>
            <w:r>
              <w:t>2</w:t>
            </w:r>
          </w:p>
        </w:tc>
        <w:tc>
          <w:tcPr>
            <w:tcW w:w="1569" w:type="dxa"/>
            <w:gridSpan w:val="7"/>
          </w:tcPr>
          <w:p w:rsidR="003F785F" w:rsidRDefault="003F785F" w:rsidP="00495FCA">
            <w:pPr>
              <w:spacing w:line="249" w:lineRule="auto"/>
            </w:pPr>
            <w:r>
              <w:t>8</w:t>
            </w:r>
          </w:p>
        </w:tc>
        <w:tc>
          <w:tcPr>
            <w:tcW w:w="1247" w:type="dxa"/>
            <w:gridSpan w:val="5"/>
            <w:vMerge w:val="restart"/>
          </w:tcPr>
          <w:p w:rsidR="003F785F" w:rsidRDefault="003F785F" w:rsidP="00495FCA">
            <w:pPr>
              <w:spacing w:line="249" w:lineRule="auto"/>
            </w:pPr>
            <w:r>
              <w:t xml:space="preserve">Genel Sekreterlik </w:t>
            </w:r>
            <w:proofErr w:type="gramStart"/>
            <w:r>
              <w:t>KYS , AİK</w:t>
            </w:r>
            <w:proofErr w:type="gramEnd"/>
          </w:p>
          <w:p w:rsidR="003F785F" w:rsidRDefault="003F785F" w:rsidP="00495FCA">
            <w:pPr>
              <w:spacing w:line="249" w:lineRule="auto"/>
            </w:pPr>
          </w:p>
          <w:p w:rsidR="003F785F" w:rsidRDefault="003F785F" w:rsidP="00495FCA">
            <w:pPr>
              <w:spacing w:line="249" w:lineRule="auto"/>
            </w:pPr>
          </w:p>
        </w:tc>
      </w:tr>
      <w:tr w:rsidR="00E3575B" w:rsidTr="00495FCA">
        <w:tblPrEx>
          <w:tblCellMar>
            <w:left w:w="70" w:type="dxa"/>
            <w:right w:w="70" w:type="dxa"/>
          </w:tblCellMar>
          <w:tblLook w:val="0000" w:firstRow="0" w:lastRow="0" w:firstColumn="0" w:lastColumn="0" w:noHBand="0" w:noVBand="0"/>
        </w:tblPrEx>
        <w:trPr>
          <w:trHeight w:val="275"/>
        </w:trPr>
        <w:tc>
          <w:tcPr>
            <w:tcW w:w="1160" w:type="dxa"/>
            <w:gridSpan w:val="9"/>
            <w:vMerge/>
          </w:tcPr>
          <w:p w:rsidR="003F785F" w:rsidRDefault="003F785F" w:rsidP="00495FCA">
            <w:pPr>
              <w:spacing w:line="249" w:lineRule="auto"/>
            </w:pPr>
          </w:p>
        </w:tc>
        <w:tc>
          <w:tcPr>
            <w:tcW w:w="2036" w:type="dxa"/>
            <w:gridSpan w:val="2"/>
            <w:vMerge/>
          </w:tcPr>
          <w:p w:rsidR="003F785F" w:rsidRDefault="003F785F" w:rsidP="00495FCA">
            <w:pPr>
              <w:spacing w:line="249" w:lineRule="auto"/>
            </w:pPr>
          </w:p>
        </w:tc>
        <w:tc>
          <w:tcPr>
            <w:tcW w:w="1717" w:type="dxa"/>
            <w:gridSpan w:val="8"/>
          </w:tcPr>
          <w:p w:rsidR="003F785F" w:rsidRDefault="003F785F" w:rsidP="00495FCA">
            <w:pPr>
              <w:spacing w:line="249" w:lineRule="auto"/>
            </w:pPr>
            <w:r>
              <w:t>Memnuniyet Oranı (%)</w:t>
            </w:r>
          </w:p>
        </w:tc>
        <w:tc>
          <w:tcPr>
            <w:tcW w:w="906" w:type="dxa"/>
            <w:gridSpan w:val="12"/>
          </w:tcPr>
          <w:p w:rsidR="003F785F" w:rsidRDefault="003F785F" w:rsidP="00495FCA">
            <w:pPr>
              <w:spacing w:line="249" w:lineRule="auto"/>
            </w:pPr>
            <w:r>
              <w:t>80</w:t>
            </w:r>
          </w:p>
        </w:tc>
        <w:tc>
          <w:tcPr>
            <w:tcW w:w="804" w:type="dxa"/>
            <w:gridSpan w:val="7"/>
          </w:tcPr>
          <w:p w:rsidR="003F785F" w:rsidRDefault="003F785F" w:rsidP="00495FCA">
            <w:pPr>
              <w:spacing w:line="249" w:lineRule="auto"/>
            </w:pPr>
            <w:r>
              <w:t>85</w:t>
            </w:r>
          </w:p>
        </w:tc>
        <w:tc>
          <w:tcPr>
            <w:tcW w:w="837" w:type="dxa"/>
            <w:gridSpan w:val="8"/>
          </w:tcPr>
          <w:p w:rsidR="003F785F" w:rsidRDefault="003F785F" w:rsidP="00495FCA">
            <w:pPr>
              <w:spacing w:line="249" w:lineRule="auto"/>
            </w:pPr>
            <w:r>
              <w:t>90</w:t>
            </w:r>
          </w:p>
        </w:tc>
        <w:tc>
          <w:tcPr>
            <w:tcW w:w="650" w:type="dxa"/>
            <w:gridSpan w:val="8"/>
          </w:tcPr>
          <w:p w:rsidR="003F785F" w:rsidRDefault="003F785F" w:rsidP="00495FCA">
            <w:pPr>
              <w:spacing w:line="249" w:lineRule="auto"/>
            </w:pPr>
            <w:r>
              <w:t>95</w:t>
            </w:r>
          </w:p>
        </w:tc>
        <w:tc>
          <w:tcPr>
            <w:tcW w:w="1569" w:type="dxa"/>
            <w:gridSpan w:val="7"/>
          </w:tcPr>
          <w:p w:rsidR="003F785F" w:rsidRDefault="003F785F" w:rsidP="00495FCA">
            <w:pPr>
              <w:spacing w:line="249" w:lineRule="auto"/>
            </w:pPr>
            <w:r>
              <w:t>87.5</w:t>
            </w:r>
          </w:p>
        </w:tc>
        <w:tc>
          <w:tcPr>
            <w:tcW w:w="1247" w:type="dxa"/>
            <w:gridSpan w:val="5"/>
            <w:vMerge/>
          </w:tcPr>
          <w:p w:rsidR="003F785F" w:rsidRDefault="003F785F" w:rsidP="00495FCA">
            <w:pPr>
              <w:spacing w:line="249" w:lineRule="auto"/>
            </w:pPr>
          </w:p>
        </w:tc>
      </w:tr>
      <w:tr w:rsidR="00E3575B" w:rsidTr="00B57519">
        <w:tblPrEx>
          <w:tblCellMar>
            <w:left w:w="70" w:type="dxa"/>
            <w:right w:w="70" w:type="dxa"/>
          </w:tblCellMar>
          <w:tblLook w:val="0000" w:firstRow="0" w:lastRow="0" w:firstColumn="0" w:lastColumn="0" w:noHBand="0" w:noVBand="0"/>
        </w:tblPrEx>
        <w:trPr>
          <w:trHeight w:val="204"/>
        </w:trPr>
        <w:tc>
          <w:tcPr>
            <w:tcW w:w="1144" w:type="dxa"/>
            <w:gridSpan w:val="8"/>
          </w:tcPr>
          <w:p w:rsidR="003F785F" w:rsidRDefault="003F785F" w:rsidP="00495FCA">
            <w:pPr>
              <w:spacing w:line="249" w:lineRule="auto"/>
            </w:pPr>
            <w:r>
              <w:t>2.1.2.2.</w:t>
            </w:r>
          </w:p>
        </w:tc>
        <w:tc>
          <w:tcPr>
            <w:tcW w:w="2052" w:type="dxa"/>
            <w:gridSpan w:val="3"/>
          </w:tcPr>
          <w:p w:rsidR="003F785F" w:rsidRDefault="003F785F" w:rsidP="00495FCA">
            <w:pPr>
              <w:spacing w:line="249" w:lineRule="auto"/>
            </w:pPr>
            <w:r>
              <w:t xml:space="preserve">Üyelerin /Bölgenin Ticaret Hayatına Katkı Sağlayacak Projeler Planlanması </w:t>
            </w:r>
          </w:p>
        </w:tc>
        <w:tc>
          <w:tcPr>
            <w:tcW w:w="1737" w:type="dxa"/>
            <w:gridSpan w:val="9"/>
          </w:tcPr>
          <w:p w:rsidR="003F785F" w:rsidRDefault="003F785F" w:rsidP="00495FCA">
            <w:pPr>
              <w:spacing w:line="249" w:lineRule="auto"/>
            </w:pPr>
            <w:r>
              <w:t>Proje Sayısı</w:t>
            </w:r>
          </w:p>
        </w:tc>
        <w:tc>
          <w:tcPr>
            <w:tcW w:w="937" w:type="dxa"/>
            <w:gridSpan w:val="12"/>
          </w:tcPr>
          <w:p w:rsidR="003F785F" w:rsidRDefault="003F785F" w:rsidP="00495FCA">
            <w:pPr>
              <w:spacing w:line="249" w:lineRule="auto"/>
            </w:pPr>
            <w:r>
              <w:t>1</w:t>
            </w:r>
          </w:p>
        </w:tc>
        <w:tc>
          <w:tcPr>
            <w:tcW w:w="753" w:type="dxa"/>
            <w:gridSpan w:val="6"/>
          </w:tcPr>
          <w:p w:rsidR="003F785F" w:rsidRDefault="003F785F" w:rsidP="00495FCA">
            <w:pPr>
              <w:spacing w:line="249" w:lineRule="auto"/>
            </w:pPr>
            <w:r>
              <w:t>1</w:t>
            </w:r>
          </w:p>
        </w:tc>
        <w:tc>
          <w:tcPr>
            <w:tcW w:w="837" w:type="dxa"/>
            <w:gridSpan w:val="8"/>
          </w:tcPr>
          <w:p w:rsidR="003F785F" w:rsidRDefault="003F785F" w:rsidP="00495FCA">
            <w:pPr>
              <w:spacing w:line="249" w:lineRule="auto"/>
            </w:pPr>
            <w:r>
              <w:t>1</w:t>
            </w:r>
          </w:p>
        </w:tc>
        <w:tc>
          <w:tcPr>
            <w:tcW w:w="642" w:type="dxa"/>
            <w:gridSpan w:val="7"/>
          </w:tcPr>
          <w:p w:rsidR="003F785F" w:rsidRDefault="003F785F" w:rsidP="00495FCA">
            <w:pPr>
              <w:spacing w:line="249" w:lineRule="auto"/>
            </w:pPr>
            <w:r>
              <w:t>1</w:t>
            </w:r>
          </w:p>
        </w:tc>
        <w:tc>
          <w:tcPr>
            <w:tcW w:w="1530" w:type="dxa"/>
            <w:gridSpan w:val="6"/>
          </w:tcPr>
          <w:p w:rsidR="003F785F" w:rsidRDefault="003F785F" w:rsidP="00495FCA">
            <w:pPr>
              <w:spacing w:line="249" w:lineRule="auto"/>
            </w:pPr>
            <w:r>
              <w:t>4</w:t>
            </w:r>
          </w:p>
        </w:tc>
        <w:tc>
          <w:tcPr>
            <w:tcW w:w="1294" w:type="dxa"/>
            <w:gridSpan w:val="7"/>
          </w:tcPr>
          <w:p w:rsidR="003F785F" w:rsidRDefault="003F785F" w:rsidP="00495FCA">
            <w:pPr>
              <w:spacing w:line="249" w:lineRule="auto"/>
            </w:pPr>
            <w:r>
              <w:t xml:space="preserve">Genel Sekreterlik </w:t>
            </w:r>
            <w:proofErr w:type="gramStart"/>
            <w:r>
              <w:t>KYS , AİK</w:t>
            </w:r>
            <w:proofErr w:type="gramEnd"/>
          </w:p>
          <w:p w:rsidR="003F785F" w:rsidRDefault="003F785F" w:rsidP="00495FCA">
            <w:pPr>
              <w:spacing w:line="249" w:lineRule="auto"/>
            </w:pPr>
          </w:p>
        </w:tc>
      </w:tr>
      <w:tr w:rsidR="00E3575B" w:rsidTr="00B57519">
        <w:tblPrEx>
          <w:tblCellMar>
            <w:left w:w="70" w:type="dxa"/>
            <w:right w:w="70" w:type="dxa"/>
          </w:tblCellMar>
          <w:tblLook w:val="0000" w:firstRow="0" w:lastRow="0" w:firstColumn="0" w:lastColumn="0" w:noHBand="0" w:noVBand="0"/>
        </w:tblPrEx>
        <w:trPr>
          <w:trHeight w:val="613"/>
        </w:trPr>
        <w:tc>
          <w:tcPr>
            <w:tcW w:w="1144" w:type="dxa"/>
            <w:gridSpan w:val="8"/>
            <w:vMerge w:val="restart"/>
          </w:tcPr>
          <w:p w:rsidR="003F785F" w:rsidRDefault="003F785F" w:rsidP="00495FCA">
            <w:pPr>
              <w:spacing w:line="249" w:lineRule="auto"/>
            </w:pPr>
            <w:r>
              <w:t>2.1.2.3.</w:t>
            </w:r>
          </w:p>
        </w:tc>
        <w:tc>
          <w:tcPr>
            <w:tcW w:w="2052" w:type="dxa"/>
            <w:gridSpan w:val="3"/>
            <w:vMerge w:val="restart"/>
          </w:tcPr>
          <w:p w:rsidR="003F785F" w:rsidRDefault="00B57519" w:rsidP="00495FCA">
            <w:pPr>
              <w:spacing w:line="249" w:lineRule="auto"/>
            </w:pPr>
            <w:proofErr w:type="gramStart"/>
            <w:r>
              <w:t>Bakanlıklar , ORAN</w:t>
            </w:r>
            <w:proofErr w:type="gramEnd"/>
            <w:r w:rsidR="003F785F">
              <w:t xml:space="preserve"> , KOSGEB Kaynaklı </w:t>
            </w:r>
            <w:r w:rsidR="003F785F">
              <w:lastRenderedPageBreak/>
              <w:t xml:space="preserve">Desteklerin Üyelere Aktarılması Hususunda Bilgilendirme Toplantılarını Yapılması </w:t>
            </w:r>
          </w:p>
        </w:tc>
        <w:tc>
          <w:tcPr>
            <w:tcW w:w="1737" w:type="dxa"/>
            <w:gridSpan w:val="9"/>
          </w:tcPr>
          <w:p w:rsidR="003F785F" w:rsidRDefault="003F785F" w:rsidP="00495FCA">
            <w:pPr>
              <w:spacing w:line="249" w:lineRule="auto"/>
            </w:pPr>
            <w:r>
              <w:lastRenderedPageBreak/>
              <w:t xml:space="preserve">Toplantı Sayısı </w:t>
            </w:r>
          </w:p>
        </w:tc>
        <w:tc>
          <w:tcPr>
            <w:tcW w:w="937" w:type="dxa"/>
            <w:gridSpan w:val="12"/>
          </w:tcPr>
          <w:p w:rsidR="003F785F" w:rsidRDefault="003F785F" w:rsidP="00495FCA">
            <w:pPr>
              <w:spacing w:line="249" w:lineRule="auto"/>
            </w:pPr>
            <w:r>
              <w:t>1</w:t>
            </w:r>
          </w:p>
        </w:tc>
        <w:tc>
          <w:tcPr>
            <w:tcW w:w="753" w:type="dxa"/>
            <w:gridSpan w:val="6"/>
          </w:tcPr>
          <w:p w:rsidR="003F785F" w:rsidRDefault="003F785F" w:rsidP="00495FCA">
            <w:pPr>
              <w:spacing w:line="249" w:lineRule="auto"/>
            </w:pPr>
            <w:r>
              <w:t>1</w:t>
            </w:r>
          </w:p>
        </w:tc>
        <w:tc>
          <w:tcPr>
            <w:tcW w:w="837" w:type="dxa"/>
            <w:gridSpan w:val="8"/>
          </w:tcPr>
          <w:p w:rsidR="003F785F" w:rsidRDefault="003F785F" w:rsidP="00495FCA">
            <w:pPr>
              <w:spacing w:line="249" w:lineRule="auto"/>
            </w:pPr>
            <w:r>
              <w:t>1</w:t>
            </w:r>
          </w:p>
        </w:tc>
        <w:tc>
          <w:tcPr>
            <w:tcW w:w="642" w:type="dxa"/>
            <w:gridSpan w:val="7"/>
          </w:tcPr>
          <w:p w:rsidR="003F785F" w:rsidRDefault="003F785F" w:rsidP="00495FCA">
            <w:pPr>
              <w:spacing w:line="249" w:lineRule="auto"/>
            </w:pPr>
            <w:r>
              <w:t>1</w:t>
            </w:r>
          </w:p>
        </w:tc>
        <w:tc>
          <w:tcPr>
            <w:tcW w:w="1530" w:type="dxa"/>
            <w:gridSpan w:val="6"/>
          </w:tcPr>
          <w:p w:rsidR="003F785F" w:rsidRDefault="003F785F" w:rsidP="00495FCA">
            <w:pPr>
              <w:spacing w:line="249" w:lineRule="auto"/>
            </w:pPr>
            <w:r>
              <w:t>4</w:t>
            </w:r>
          </w:p>
        </w:tc>
        <w:tc>
          <w:tcPr>
            <w:tcW w:w="1294" w:type="dxa"/>
            <w:gridSpan w:val="7"/>
            <w:vMerge w:val="restart"/>
          </w:tcPr>
          <w:p w:rsidR="003F785F" w:rsidRDefault="003F785F" w:rsidP="00495FCA">
            <w:pPr>
              <w:spacing w:line="249" w:lineRule="auto"/>
            </w:pPr>
            <w:r>
              <w:t xml:space="preserve">Genel Sekreterlik </w:t>
            </w:r>
            <w:proofErr w:type="gramStart"/>
            <w:r>
              <w:lastRenderedPageBreak/>
              <w:t>KYS , AİK</w:t>
            </w:r>
            <w:proofErr w:type="gramEnd"/>
          </w:p>
          <w:p w:rsidR="003F785F" w:rsidRDefault="003F785F" w:rsidP="00495FCA">
            <w:pPr>
              <w:spacing w:line="249" w:lineRule="auto"/>
            </w:pPr>
          </w:p>
        </w:tc>
      </w:tr>
      <w:tr w:rsidR="00E3575B" w:rsidTr="00B57519">
        <w:tblPrEx>
          <w:tblCellMar>
            <w:left w:w="70" w:type="dxa"/>
            <w:right w:w="70" w:type="dxa"/>
          </w:tblCellMar>
          <w:tblLook w:val="0000" w:firstRow="0" w:lastRow="0" w:firstColumn="0" w:lastColumn="0" w:noHBand="0" w:noVBand="0"/>
        </w:tblPrEx>
        <w:trPr>
          <w:trHeight w:val="989"/>
        </w:trPr>
        <w:tc>
          <w:tcPr>
            <w:tcW w:w="1144" w:type="dxa"/>
            <w:gridSpan w:val="8"/>
            <w:vMerge/>
          </w:tcPr>
          <w:p w:rsidR="003F785F" w:rsidRDefault="003F785F" w:rsidP="00495FCA">
            <w:pPr>
              <w:spacing w:line="249" w:lineRule="auto"/>
            </w:pPr>
          </w:p>
        </w:tc>
        <w:tc>
          <w:tcPr>
            <w:tcW w:w="2052" w:type="dxa"/>
            <w:gridSpan w:val="3"/>
            <w:vMerge/>
          </w:tcPr>
          <w:p w:rsidR="003F785F" w:rsidRDefault="003F785F" w:rsidP="00495FCA">
            <w:pPr>
              <w:spacing w:line="249" w:lineRule="auto"/>
            </w:pPr>
          </w:p>
        </w:tc>
        <w:tc>
          <w:tcPr>
            <w:tcW w:w="1737" w:type="dxa"/>
            <w:gridSpan w:val="9"/>
          </w:tcPr>
          <w:p w:rsidR="003F785F" w:rsidRDefault="003F785F" w:rsidP="00495FCA">
            <w:pPr>
              <w:spacing w:line="249" w:lineRule="auto"/>
            </w:pPr>
            <w:r>
              <w:t xml:space="preserve">Memnuniyet Oranı (%) </w:t>
            </w:r>
          </w:p>
        </w:tc>
        <w:tc>
          <w:tcPr>
            <w:tcW w:w="937" w:type="dxa"/>
            <w:gridSpan w:val="12"/>
          </w:tcPr>
          <w:p w:rsidR="003F785F" w:rsidRDefault="003F785F" w:rsidP="00495FCA">
            <w:pPr>
              <w:spacing w:line="249" w:lineRule="auto"/>
            </w:pPr>
            <w:r>
              <w:t>80</w:t>
            </w:r>
          </w:p>
        </w:tc>
        <w:tc>
          <w:tcPr>
            <w:tcW w:w="753" w:type="dxa"/>
            <w:gridSpan w:val="6"/>
          </w:tcPr>
          <w:p w:rsidR="003F785F" w:rsidRDefault="003F785F" w:rsidP="00495FCA">
            <w:pPr>
              <w:spacing w:line="249" w:lineRule="auto"/>
            </w:pPr>
            <w:r>
              <w:t>85</w:t>
            </w:r>
          </w:p>
        </w:tc>
        <w:tc>
          <w:tcPr>
            <w:tcW w:w="837" w:type="dxa"/>
            <w:gridSpan w:val="8"/>
          </w:tcPr>
          <w:p w:rsidR="003F785F" w:rsidRDefault="003F785F" w:rsidP="00495FCA">
            <w:pPr>
              <w:spacing w:line="249" w:lineRule="auto"/>
            </w:pPr>
            <w:r>
              <w:t>90</w:t>
            </w:r>
          </w:p>
        </w:tc>
        <w:tc>
          <w:tcPr>
            <w:tcW w:w="642" w:type="dxa"/>
            <w:gridSpan w:val="7"/>
          </w:tcPr>
          <w:p w:rsidR="003F785F" w:rsidRDefault="003F785F" w:rsidP="00495FCA">
            <w:pPr>
              <w:spacing w:line="249" w:lineRule="auto"/>
            </w:pPr>
            <w:r>
              <w:t>95</w:t>
            </w:r>
          </w:p>
        </w:tc>
        <w:tc>
          <w:tcPr>
            <w:tcW w:w="1530" w:type="dxa"/>
            <w:gridSpan w:val="6"/>
          </w:tcPr>
          <w:p w:rsidR="003F785F" w:rsidRDefault="003F785F" w:rsidP="00495FCA">
            <w:pPr>
              <w:spacing w:line="249" w:lineRule="auto"/>
            </w:pPr>
            <w:r>
              <w:t>87.5</w:t>
            </w:r>
          </w:p>
        </w:tc>
        <w:tc>
          <w:tcPr>
            <w:tcW w:w="1294" w:type="dxa"/>
            <w:gridSpan w:val="7"/>
            <w:vMerge/>
          </w:tcPr>
          <w:p w:rsidR="003F785F" w:rsidRDefault="003F785F" w:rsidP="00495FCA">
            <w:pPr>
              <w:spacing w:line="249" w:lineRule="auto"/>
            </w:pPr>
          </w:p>
        </w:tc>
      </w:tr>
      <w:tr w:rsidR="00E3575B" w:rsidTr="00B57519">
        <w:tblPrEx>
          <w:tblCellMar>
            <w:left w:w="70" w:type="dxa"/>
            <w:right w:w="70" w:type="dxa"/>
          </w:tblCellMar>
          <w:tblLook w:val="0000" w:firstRow="0" w:lastRow="0" w:firstColumn="0" w:lastColumn="0" w:noHBand="0" w:noVBand="0"/>
        </w:tblPrEx>
        <w:trPr>
          <w:trHeight w:val="1265"/>
        </w:trPr>
        <w:tc>
          <w:tcPr>
            <w:tcW w:w="1144" w:type="dxa"/>
            <w:gridSpan w:val="8"/>
            <w:vMerge/>
          </w:tcPr>
          <w:p w:rsidR="003F785F" w:rsidRDefault="003F785F" w:rsidP="00495FCA">
            <w:pPr>
              <w:spacing w:line="249" w:lineRule="auto"/>
            </w:pPr>
          </w:p>
        </w:tc>
        <w:tc>
          <w:tcPr>
            <w:tcW w:w="2052" w:type="dxa"/>
            <w:gridSpan w:val="3"/>
            <w:vMerge/>
          </w:tcPr>
          <w:p w:rsidR="003F785F" w:rsidRDefault="003F785F" w:rsidP="00495FCA">
            <w:pPr>
              <w:spacing w:line="249" w:lineRule="auto"/>
            </w:pPr>
          </w:p>
        </w:tc>
        <w:tc>
          <w:tcPr>
            <w:tcW w:w="1737" w:type="dxa"/>
            <w:gridSpan w:val="9"/>
          </w:tcPr>
          <w:p w:rsidR="003F785F" w:rsidRDefault="003F785F" w:rsidP="00495FCA">
            <w:pPr>
              <w:spacing w:line="249" w:lineRule="auto"/>
            </w:pPr>
          </w:p>
        </w:tc>
        <w:tc>
          <w:tcPr>
            <w:tcW w:w="937" w:type="dxa"/>
            <w:gridSpan w:val="12"/>
          </w:tcPr>
          <w:p w:rsidR="003F785F" w:rsidRDefault="003F785F" w:rsidP="00495FCA">
            <w:pPr>
              <w:spacing w:line="249" w:lineRule="auto"/>
            </w:pPr>
          </w:p>
        </w:tc>
        <w:tc>
          <w:tcPr>
            <w:tcW w:w="753" w:type="dxa"/>
            <w:gridSpan w:val="6"/>
          </w:tcPr>
          <w:p w:rsidR="003F785F" w:rsidRDefault="003F785F" w:rsidP="00495FCA">
            <w:pPr>
              <w:spacing w:line="249" w:lineRule="auto"/>
            </w:pPr>
          </w:p>
        </w:tc>
        <w:tc>
          <w:tcPr>
            <w:tcW w:w="837" w:type="dxa"/>
            <w:gridSpan w:val="8"/>
          </w:tcPr>
          <w:p w:rsidR="003F785F" w:rsidRDefault="003F785F" w:rsidP="00495FCA">
            <w:pPr>
              <w:spacing w:line="249" w:lineRule="auto"/>
            </w:pPr>
          </w:p>
        </w:tc>
        <w:tc>
          <w:tcPr>
            <w:tcW w:w="642" w:type="dxa"/>
            <w:gridSpan w:val="7"/>
          </w:tcPr>
          <w:p w:rsidR="003F785F" w:rsidRDefault="003F785F" w:rsidP="00495FCA">
            <w:pPr>
              <w:spacing w:line="249" w:lineRule="auto"/>
            </w:pPr>
          </w:p>
        </w:tc>
        <w:tc>
          <w:tcPr>
            <w:tcW w:w="1530" w:type="dxa"/>
            <w:gridSpan w:val="6"/>
          </w:tcPr>
          <w:p w:rsidR="003F785F" w:rsidRDefault="003F785F" w:rsidP="00495FCA">
            <w:pPr>
              <w:spacing w:line="249" w:lineRule="auto"/>
            </w:pPr>
          </w:p>
        </w:tc>
        <w:tc>
          <w:tcPr>
            <w:tcW w:w="1294" w:type="dxa"/>
            <w:gridSpan w:val="7"/>
          </w:tcPr>
          <w:p w:rsidR="003F785F" w:rsidRDefault="003F785F" w:rsidP="00495FCA">
            <w:pPr>
              <w:spacing w:line="249" w:lineRule="auto"/>
            </w:pPr>
          </w:p>
        </w:tc>
      </w:tr>
      <w:tr w:rsidR="003C4DA1" w:rsidTr="00495FCA">
        <w:tblPrEx>
          <w:tblCellMar>
            <w:left w:w="70" w:type="dxa"/>
            <w:right w:w="70" w:type="dxa"/>
          </w:tblCellMar>
          <w:tblLook w:val="0000" w:firstRow="0" w:lastRow="0" w:firstColumn="0" w:lastColumn="0" w:noHBand="0" w:noVBand="0"/>
        </w:tblPrEx>
        <w:trPr>
          <w:trHeight w:val="388"/>
        </w:trPr>
        <w:tc>
          <w:tcPr>
            <w:tcW w:w="10926" w:type="dxa"/>
            <w:gridSpan w:val="66"/>
          </w:tcPr>
          <w:p w:rsidR="003C4DA1" w:rsidRPr="00BA1821" w:rsidRDefault="003C4DA1" w:rsidP="00495FCA">
            <w:pPr>
              <w:spacing w:line="249" w:lineRule="auto"/>
              <w:rPr>
                <w:b/>
              </w:rPr>
            </w:pPr>
            <w:r w:rsidRPr="00BA1821">
              <w:rPr>
                <w:b/>
              </w:rPr>
              <w:t xml:space="preserve">Stratejik Amaç 3.Bölgesel Sürdürülebilir Kalkınma Faaliyetlerine Değer </w:t>
            </w:r>
            <w:proofErr w:type="gramStart"/>
            <w:r w:rsidRPr="00BA1821">
              <w:rPr>
                <w:b/>
              </w:rPr>
              <w:t>Katmak .</w:t>
            </w:r>
            <w:proofErr w:type="gramEnd"/>
          </w:p>
          <w:p w:rsidR="003C4DA1" w:rsidRPr="00BA1821" w:rsidRDefault="003C4DA1" w:rsidP="00495FCA">
            <w:pPr>
              <w:spacing w:line="249" w:lineRule="auto"/>
              <w:rPr>
                <w:b/>
              </w:rPr>
            </w:pPr>
          </w:p>
        </w:tc>
      </w:tr>
      <w:tr w:rsidR="003C4DA1" w:rsidTr="00495FCA">
        <w:tblPrEx>
          <w:tblCellMar>
            <w:left w:w="70" w:type="dxa"/>
            <w:right w:w="70" w:type="dxa"/>
          </w:tblCellMar>
          <w:tblLook w:val="0000" w:firstRow="0" w:lastRow="0" w:firstColumn="0" w:lastColumn="0" w:noHBand="0" w:noVBand="0"/>
        </w:tblPrEx>
        <w:trPr>
          <w:trHeight w:val="676"/>
        </w:trPr>
        <w:tc>
          <w:tcPr>
            <w:tcW w:w="10926" w:type="dxa"/>
            <w:gridSpan w:val="66"/>
          </w:tcPr>
          <w:p w:rsidR="003C4DA1" w:rsidRPr="00BA1821" w:rsidRDefault="003C4DA1" w:rsidP="00495FCA">
            <w:pPr>
              <w:spacing w:line="249" w:lineRule="auto"/>
              <w:rPr>
                <w:b/>
              </w:rPr>
            </w:pPr>
            <w:r w:rsidRPr="00BA1821">
              <w:rPr>
                <w:b/>
              </w:rPr>
              <w:t>Stratejik Hedef 3.1</w:t>
            </w:r>
            <w:proofErr w:type="gramStart"/>
            <w:r w:rsidRPr="00BA1821">
              <w:rPr>
                <w:b/>
              </w:rPr>
              <w:t>.:</w:t>
            </w:r>
            <w:proofErr w:type="gramEnd"/>
            <w:r w:rsidRPr="00BA1821">
              <w:rPr>
                <w:b/>
              </w:rPr>
              <w:t xml:space="preserve"> Bünyan’ın Tanıtılması Ve Kalkınması Kapsamında En Az 2 Nitelikli Çalışmanın Stratejik Plan Dönemi Sonuna Kadar Gerçekleştirilmesi .</w:t>
            </w:r>
          </w:p>
          <w:p w:rsidR="003C4DA1" w:rsidRPr="00BA1821" w:rsidRDefault="003C4DA1" w:rsidP="00495FCA">
            <w:pPr>
              <w:spacing w:line="249" w:lineRule="auto"/>
              <w:rPr>
                <w:b/>
              </w:rPr>
            </w:pPr>
          </w:p>
        </w:tc>
      </w:tr>
      <w:tr w:rsidR="003C4DA1" w:rsidTr="00495FCA">
        <w:tblPrEx>
          <w:tblCellMar>
            <w:left w:w="70" w:type="dxa"/>
            <w:right w:w="70" w:type="dxa"/>
          </w:tblCellMar>
          <w:tblLook w:val="0000" w:firstRow="0" w:lastRow="0" w:firstColumn="0" w:lastColumn="0" w:noHBand="0" w:noVBand="0"/>
        </w:tblPrEx>
        <w:trPr>
          <w:trHeight w:val="413"/>
        </w:trPr>
        <w:tc>
          <w:tcPr>
            <w:tcW w:w="10926" w:type="dxa"/>
            <w:gridSpan w:val="66"/>
          </w:tcPr>
          <w:p w:rsidR="003C4DA1" w:rsidRPr="00BA1821" w:rsidRDefault="003C4DA1" w:rsidP="00495FCA">
            <w:pPr>
              <w:spacing w:line="249" w:lineRule="auto"/>
              <w:rPr>
                <w:b/>
              </w:rPr>
            </w:pPr>
            <w:r w:rsidRPr="00BA1821">
              <w:rPr>
                <w:b/>
              </w:rPr>
              <w:t>Strateji 3.1.1</w:t>
            </w:r>
            <w:proofErr w:type="gramStart"/>
            <w:r w:rsidRPr="00BA1821">
              <w:rPr>
                <w:b/>
              </w:rPr>
              <w:t>.:</w:t>
            </w:r>
            <w:proofErr w:type="gramEnd"/>
            <w:r w:rsidRPr="00BA1821">
              <w:rPr>
                <w:b/>
              </w:rPr>
              <w:t xml:space="preserve"> Bünyan Ekonomik Ve Sosyal Değerlerine Fayda Sağlamak . </w:t>
            </w:r>
          </w:p>
          <w:p w:rsidR="003C4DA1" w:rsidRPr="00BA1821" w:rsidRDefault="003C4DA1" w:rsidP="00495FCA">
            <w:pPr>
              <w:spacing w:line="249" w:lineRule="auto"/>
              <w:rPr>
                <w:b/>
              </w:rPr>
            </w:pPr>
          </w:p>
        </w:tc>
      </w:tr>
      <w:tr w:rsidR="00E3575B" w:rsidTr="00495FCA">
        <w:tblPrEx>
          <w:tblCellMar>
            <w:left w:w="70" w:type="dxa"/>
            <w:right w:w="70" w:type="dxa"/>
          </w:tblCellMar>
          <w:tblLook w:val="0000" w:firstRow="0" w:lastRow="0" w:firstColumn="0" w:lastColumn="0" w:noHBand="0" w:noVBand="0"/>
        </w:tblPrEx>
        <w:trPr>
          <w:trHeight w:val="914"/>
        </w:trPr>
        <w:tc>
          <w:tcPr>
            <w:tcW w:w="1128" w:type="dxa"/>
            <w:gridSpan w:val="6"/>
          </w:tcPr>
          <w:p w:rsidR="003C4DA1" w:rsidRDefault="003C4DA1" w:rsidP="00495FCA">
            <w:pPr>
              <w:spacing w:line="249" w:lineRule="auto"/>
            </w:pPr>
            <w:r>
              <w:t>Faaliyet No</w:t>
            </w:r>
          </w:p>
          <w:p w:rsidR="003C4DA1" w:rsidRDefault="003C4DA1" w:rsidP="00495FCA">
            <w:pPr>
              <w:spacing w:line="249" w:lineRule="auto"/>
            </w:pPr>
          </w:p>
          <w:p w:rsidR="003C4DA1" w:rsidRDefault="003C4DA1" w:rsidP="00495FCA">
            <w:pPr>
              <w:spacing w:line="249" w:lineRule="auto"/>
            </w:pPr>
          </w:p>
        </w:tc>
        <w:tc>
          <w:tcPr>
            <w:tcW w:w="2083" w:type="dxa"/>
            <w:gridSpan w:val="7"/>
          </w:tcPr>
          <w:p w:rsidR="003C4DA1" w:rsidRDefault="003C4DA1" w:rsidP="00495FCA">
            <w:r>
              <w:t xml:space="preserve">Faaliyet Tanımı </w:t>
            </w:r>
          </w:p>
          <w:p w:rsidR="003C4DA1" w:rsidRDefault="003C4DA1" w:rsidP="00495FCA"/>
          <w:p w:rsidR="003C4DA1" w:rsidRDefault="003C4DA1" w:rsidP="00495FCA">
            <w:pPr>
              <w:spacing w:line="249" w:lineRule="auto"/>
            </w:pPr>
          </w:p>
        </w:tc>
        <w:tc>
          <w:tcPr>
            <w:tcW w:w="1841" w:type="dxa"/>
            <w:gridSpan w:val="12"/>
          </w:tcPr>
          <w:p w:rsidR="003C4DA1" w:rsidRDefault="003C4DA1" w:rsidP="00495FCA">
            <w:r>
              <w:t xml:space="preserve">Performans Göstergesi </w:t>
            </w:r>
          </w:p>
          <w:p w:rsidR="003C4DA1" w:rsidRDefault="003C4DA1" w:rsidP="00495FCA"/>
          <w:p w:rsidR="003C4DA1" w:rsidRDefault="003C4DA1" w:rsidP="00495FCA">
            <w:pPr>
              <w:spacing w:line="249" w:lineRule="auto"/>
            </w:pPr>
          </w:p>
        </w:tc>
        <w:tc>
          <w:tcPr>
            <w:tcW w:w="973" w:type="dxa"/>
            <w:gridSpan w:val="8"/>
          </w:tcPr>
          <w:p w:rsidR="003C4DA1" w:rsidRDefault="003C4DA1" w:rsidP="00495FCA"/>
          <w:p w:rsidR="003C4DA1" w:rsidRDefault="003C4DA1" w:rsidP="00495FCA">
            <w:r>
              <w:t>2026Yılı</w:t>
            </w:r>
          </w:p>
          <w:p w:rsidR="003C4DA1" w:rsidRDefault="003C4DA1" w:rsidP="00495FCA">
            <w:pPr>
              <w:spacing w:line="249" w:lineRule="auto"/>
            </w:pPr>
          </w:p>
        </w:tc>
        <w:tc>
          <w:tcPr>
            <w:tcW w:w="826" w:type="dxa"/>
            <w:gridSpan w:val="6"/>
          </w:tcPr>
          <w:p w:rsidR="003C4DA1" w:rsidRDefault="003C4DA1" w:rsidP="00495FCA"/>
          <w:p w:rsidR="003C4DA1" w:rsidRDefault="003C4DA1" w:rsidP="00495FCA">
            <w:r>
              <w:t>2027 Yılı</w:t>
            </w:r>
          </w:p>
          <w:p w:rsidR="003C4DA1" w:rsidRDefault="003C4DA1" w:rsidP="00495FCA">
            <w:pPr>
              <w:spacing w:line="249" w:lineRule="auto"/>
            </w:pPr>
          </w:p>
        </w:tc>
        <w:tc>
          <w:tcPr>
            <w:tcW w:w="811" w:type="dxa"/>
            <w:gridSpan w:val="8"/>
          </w:tcPr>
          <w:p w:rsidR="003C4DA1" w:rsidRDefault="003C4DA1" w:rsidP="00495FCA"/>
          <w:p w:rsidR="003C4DA1" w:rsidRDefault="003C4DA1" w:rsidP="00495FCA">
            <w:r>
              <w:t>2028 Yılı</w:t>
            </w:r>
          </w:p>
          <w:p w:rsidR="003C4DA1" w:rsidRDefault="003C4DA1" w:rsidP="00495FCA">
            <w:pPr>
              <w:spacing w:line="249" w:lineRule="auto"/>
            </w:pPr>
          </w:p>
        </w:tc>
        <w:tc>
          <w:tcPr>
            <w:tcW w:w="1002" w:type="dxa"/>
            <w:gridSpan w:val="8"/>
          </w:tcPr>
          <w:p w:rsidR="003C4DA1" w:rsidRDefault="003C4DA1" w:rsidP="00495FCA"/>
          <w:p w:rsidR="003C4DA1" w:rsidRDefault="003C4DA1" w:rsidP="00495FCA">
            <w:r>
              <w:t>2029 Yılı</w:t>
            </w:r>
          </w:p>
          <w:p w:rsidR="003C4DA1" w:rsidRDefault="003C4DA1" w:rsidP="00495FCA">
            <w:pPr>
              <w:spacing w:line="249" w:lineRule="auto"/>
            </w:pPr>
          </w:p>
        </w:tc>
        <w:tc>
          <w:tcPr>
            <w:tcW w:w="1156" w:type="dxa"/>
            <w:gridSpan w:val="9"/>
          </w:tcPr>
          <w:p w:rsidR="003C4DA1" w:rsidRDefault="003C4DA1" w:rsidP="00495FCA">
            <w:r>
              <w:t xml:space="preserve">Toplam Performans </w:t>
            </w:r>
          </w:p>
          <w:p w:rsidR="003C4DA1" w:rsidRDefault="003C4DA1" w:rsidP="00495FCA"/>
          <w:p w:rsidR="003C4DA1" w:rsidRDefault="003C4DA1" w:rsidP="00495FCA">
            <w:pPr>
              <w:spacing w:line="249" w:lineRule="auto"/>
            </w:pPr>
          </w:p>
        </w:tc>
        <w:tc>
          <w:tcPr>
            <w:tcW w:w="1106" w:type="dxa"/>
            <w:gridSpan w:val="2"/>
          </w:tcPr>
          <w:p w:rsidR="003C4DA1" w:rsidRDefault="003C4DA1" w:rsidP="00495FCA">
            <w:r>
              <w:t>Sorumlu</w:t>
            </w:r>
          </w:p>
          <w:p w:rsidR="003C4DA1" w:rsidRDefault="003C4DA1" w:rsidP="00495FCA"/>
          <w:p w:rsidR="003C4DA1" w:rsidRDefault="003C4DA1" w:rsidP="00495FCA">
            <w:pPr>
              <w:spacing w:line="249" w:lineRule="auto"/>
            </w:pPr>
          </w:p>
        </w:tc>
      </w:tr>
      <w:tr w:rsidR="00E3575B" w:rsidTr="00495FCA">
        <w:tblPrEx>
          <w:tblCellMar>
            <w:left w:w="70" w:type="dxa"/>
            <w:right w:w="70" w:type="dxa"/>
          </w:tblCellMar>
          <w:tblLook w:val="0000" w:firstRow="0" w:lastRow="0" w:firstColumn="0" w:lastColumn="0" w:noHBand="0" w:noVBand="0"/>
        </w:tblPrEx>
        <w:trPr>
          <w:trHeight w:val="601"/>
        </w:trPr>
        <w:tc>
          <w:tcPr>
            <w:tcW w:w="1128" w:type="dxa"/>
            <w:gridSpan w:val="6"/>
          </w:tcPr>
          <w:p w:rsidR="003C4DA1" w:rsidRDefault="003C4DA1" w:rsidP="00495FCA">
            <w:pPr>
              <w:spacing w:line="249" w:lineRule="auto"/>
            </w:pPr>
            <w:r>
              <w:t>3.1.1.1.</w:t>
            </w:r>
          </w:p>
        </w:tc>
        <w:tc>
          <w:tcPr>
            <w:tcW w:w="2083" w:type="dxa"/>
            <w:gridSpan w:val="7"/>
          </w:tcPr>
          <w:p w:rsidR="003C4DA1" w:rsidRDefault="003C4DA1" w:rsidP="00495FCA">
            <w:pPr>
              <w:spacing w:line="249" w:lineRule="auto"/>
            </w:pPr>
            <w:r>
              <w:t xml:space="preserve">İlçe Yerel Değerlerinin Analizinin Gerçekleştirilmesi Beşeri Sermayenin Farkındalığının Oluşturulması </w:t>
            </w:r>
          </w:p>
        </w:tc>
        <w:tc>
          <w:tcPr>
            <w:tcW w:w="1841" w:type="dxa"/>
            <w:gridSpan w:val="12"/>
          </w:tcPr>
          <w:p w:rsidR="003C4DA1" w:rsidRDefault="003C4DA1" w:rsidP="00495FCA">
            <w:pPr>
              <w:spacing w:line="249" w:lineRule="auto"/>
            </w:pPr>
            <w:r>
              <w:t>Analiz Sayısı</w:t>
            </w:r>
          </w:p>
        </w:tc>
        <w:tc>
          <w:tcPr>
            <w:tcW w:w="973" w:type="dxa"/>
            <w:gridSpan w:val="8"/>
          </w:tcPr>
          <w:p w:rsidR="003C4DA1" w:rsidRDefault="003C4DA1" w:rsidP="00495FCA">
            <w:pPr>
              <w:spacing w:line="249" w:lineRule="auto"/>
            </w:pPr>
            <w:r>
              <w:t>-</w:t>
            </w:r>
          </w:p>
        </w:tc>
        <w:tc>
          <w:tcPr>
            <w:tcW w:w="826" w:type="dxa"/>
            <w:gridSpan w:val="6"/>
          </w:tcPr>
          <w:p w:rsidR="003C4DA1" w:rsidRDefault="003C4DA1" w:rsidP="00495FCA">
            <w:pPr>
              <w:spacing w:line="249" w:lineRule="auto"/>
            </w:pPr>
            <w:r>
              <w:t>1</w:t>
            </w:r>
          </w:p>
        </w:tc>
        <w:tc>
          <w:tcPr>
            <w:tcW w:w="811" w:type="dxa"/>
            <w:gridSpan w:val="8"/>
          </w:tcPr>
          <w:p w:rsidR="003C4DA1" w:rsidRDefault="003C4DA1" w:rsidP="00495FCA">
            <w:r>
              <w:t>-</w:t>
            </w:r>
          </w:p>
          <w:p w:rsidR="003C4DA1" w:rsidRDefault="003C4DA1" w:rsidP="00495FCA">
            <w:pPr>
              <w:spacing w:line="249" w:lineRule="auto"/>
            </w:pPr>
          </w:p>
        </w:tc>
        <w:tc>
          <w:tcPr>
            <w:tcW w:w="1002" w:type="dxa"/>
            <w:gridSpan w:val="8"/>
          </w:tcPr>
          <w:p w:rsidR="003C4DA1" w:rsidRDefault="003C4DA1" w:rsidP="00495FCA">
            <w:pPr>
              <w:spacing w:line="249" w:lineRule="auto"/>
            </w:pPr>
            <w:r>
              <w:t>-</w:t>
            </w:r>
          </w:p>
        </w:tc>
        <w:tc>
          <w:tcPr>
            <w:tcW w:w="1156" w:type="dxa"/>
            <w:gridSpan w:val="9"/>
          </w:tcPr>
          <w:p w:rsidR="003C4DA1" w:rsidRDefault="003C4DA1" w:rsidP="00495FCA">
            <w:pPr>
              <w:spacing w:line="249" w:lineRule="auto"/>
            </w:pPr>
            <w:r>
              <w:t>1</w:t>
            </w:r>
          </w:p>
        </w:tc>
        <w:tc>
          <w:tcPr>
            <w:tcW w:w="1106" w:type="dxa"/>
            <w:gridSpan w:val="2"/>
          </w:tcPr>
          <w:p w:rsidR="003C4DA1" w:rsidRDefault="003C4DA1" w:rsidP="00495FCA">
            <w:pPr>
              <w:spacing w:line="249" w:lineRule="auto"/>
            </w:pPr>
            <w:proofErr w:type="spellStart"/>
            <w:proofErr w:type="gramStart"/>
            <w:r>
              <w:t>YK,Organ</w:t>
            </w:r>
            <w:proofErr w:type="spellEnd"/>
            <w:proofErr w:type="gramEnd"/>
            <w:r>
              <w:t xml:space="preserve"> Üyeleri , Genel Sekreterlik </w:t>
            </w:r>
          </w:p>
        </w:tc>
      </w:tr>
      <w:tr w:rsidR="00E3575B" w:rsidTr="00495FCA">
        <w:tblPrEx>
          <w:tblCellMar>
            <w:left w:w="70" w:type="dxa"/>
            <w:right w:w="70" w:type="dxa"/>
          </w:tblCellMar>
          <w:tblLook w:val="0000" w:firstRow="0" w:lastRow="0" w:firstColumn="0" w:lastColumn="0" w:noHBand="0" w:noVBand="0"/>
        </w:tblPrEx>
        <w:trPr>
          <w:trHeight w:val="601"/>
        </w:trPr>
        <w:tc>
          <w:tcPr>
            <w:tcW w:w="1128" w:type="dxa"/>
            <w:gridSpan w:val="6"/>
          </w:tcPr>
          <w:p w:rsidR="003C4DA1" w:rsidRDefault="003C4DA1" w:rsidP="00495FCA">
            <w:pPr>
              <w:spacing w:line="249" w:lineRule="auto"/>
            </w:pPr>
            <w:r>
              <w:t>3.1.1.2.</w:t>
            </w:r>
          </w:p>
        </w:tc>
        <w:tc>
          <w:tcPr>
            <w:tcW w:w="2083" w:type="dxa"/>
            <w:gridSpan w:val="7"/>
          </w:tcPr>
          <w:p w:rsidR="003C4DA1" w:rsidRDefault="003C4DA1" w:rsidP="00495FCA">
            <w:pPr>
              <w:spacing w:line="249" w:lineRule="auto"/>
            </w:pPr>
            <w:r>
              <w:t xml:space="preserve">İlçe Ekonomisinin Gelişimine Destek </w:t>
            </w:r>
            <w:proofErr w:type="gramStart"/>
            <w:r>
              <w:t>Sağlayabilmek , Yeni</w:t>
            </w:r>
            <w:proofErr w:type="gramEnd"/>
            <w:r>
              <w:t xml:space="preserve"> Yatırımlar Oluşturmak Amacıyla Girişimcilik Ve </w:t>
            </w:r>
            <w:proofErr w:type="spellStart"/>
            <w:r w:rsidR="005C24B9">
              <w:t>İnovasyon</w:t>
            </w:r>
            <w:proofErr w:type="spellEnd"/>
            <w:r w:rsidR="005C24B9">
              <w:t xml:space="preserve"> Üzerine Etkinlik Gerçekleştirilmesi </w:t>
            </w:r>
          </w:p>
        </w:tc>
        <w:tc>
          <w:tcPr>
            <w:tcW w:w="1841" w:type="dxa"/>
            <w:gridSpan w:val="12"/>
          </w:tcPr>
          <w:p w:rsidR="005C24B9" w:rsidRDefault="005C24B9" w:rsidP="00495FCA">
            <w:pPr>
              <w:spacing w:line="249" w:lineRule="auto"/>
            </w:pPr>
            <w:r>
              <w:t>Etkinlik/Toplantı/</w:t>
            </w:r>
          </w:p>
          <w:p w:rsidR="003C4DA1" w:rsidRDefault="005C24B9" w:rsidP="00495FCA">
            <w:pPr>
              <w:spacing w:line="249" w:lineRule="auto"/>
            </w:pPr>
            <w:r>
              <w:t xml:space="preserve">Eğitim Sayısı </w:t>
            </w:r>
          </w:p>
        </w:tc>
        <w:tc>
          <w:tcPr>
            <w:tcW w:w="973" w:type="dxa"/>
            <w:gridSpan w:val="8"/>
          </w:tcPr>
          <w:p w:rsidR="003C4DA1" w:rsidRDefault="005C24B9" w:rsidP="00495FCA">
            <w:pPr>
              <w:spacing w:line="249" w:lineRule="auto"/>
            </w:pPr>
            <w:r>
              <w:t>1</w:t>
            </w:r>
          </w:p>
        </w:tc>
        <w:tc>
          <w:tcPr>
            <w:tcW w:w="826" w:type="dxa"/>
            <w:gridSpan w:val="6"/>
          </w:tcPr>
          <w:p w:rsidR="003C4DA1" w:rsidRDefault="005C24B9" w:rsidP="00495FCA">
            <w:pPr>
              <w:spacing w:line="249" w:lineRule="auto"/>
            </w:pPr>
            <w:r>
              <w:t>1</w:t>
            </w:r>
          </w:p>
        </w:tc>
        <w:tc>
          <w:tcPr>
            <w:tcW w:w="811" w:type="dxa"/>
            <w:gridSpan w:val="8"/>
          </w:tcPr>
          <w:p w:rsidR="003C4DA1" w:rsidRDefault="005C24B9" w:rsidP="00495FCA">
            <w:r>
              <w:t>1</w:t>
            </w:r>
          </w:p>
        </w:tc>
        <w:tc>
          <w:tcPr>
            <w:tcW w:w="1002" w:type="dxa"/>
            <w:gridSpan w:val="8"/>
          </w:tcPr>
          <w:p w:rsidR="003C4DA1" w:rsidRDefault="005C24B9" w:rsidP="00495FCA">
            <w:pPr>
              <w:spacing w:line="249" w:lineRule="auto"/>
            </w:pPr>
            <w:r>
              <w:t>1</w:t>
            </w:r>
          </w:p>
        </w:tc>
        <w:tc>
          <w:tcPr>
            <w:tcW w:w="1156" w:type="dxa"/>
            <w:gridSpan w:val="9"/>
          </w:tcPr>
          <w:p w:rsidR="003C4DA1" w:rsidRDefault="005C24B9" w:rsidP="00495FCA">
            <w:pPr>
              <w:spacing w:line="249" w:lineRule="auto"/>
            </w:pPr>
            <w:r>
              <w:t>4</w:t>
            </w:r>
          </w:p>
        </w:tc>
        <w:tc>
          <w:tcPr>
            <w:tcW w:w="1106" w:type="dxa"/>
            <w:gridSpan w:val="2"/>
          </w:tcPr>
          <w:p w:rsidR="003C4DA1" w:rsidRDefault="005C24B9" w:rsidP="00495FCA">
            <w:pPr>
              <w:spacing w:line="249" w:lineRule="auto"/>
            </w:pPr>
            <w:proofErr w:type="spellStart"/>
            <w:proofErr w:type="gramStart"/>
            <w:r>
              <w:t>YK,Organ</w:t>
            </w:r>
            <w:proofErr w:type="spellEnd"/>
            <w:proofErr w:type="gramEnd"/>
            <w:r>
              <w:t xml:space="preserve"> Üyeleri , Genel Sekreterlik</w:t>
            </w:r>
          </w:p>
        </w:tc>
      </w:tr>
      <w:tr w:rsidR="00E3575B" w:rsidTr="00495FCA">
        <w:tblPrEx>
          <w:tblCellMar>
            <w:left w:w="70" w:type="dxa"/>
            <w:right w:w="70" w:type="dxa"/>
          </w:tblCellMar>
          <w:tblLook w:val="0000" w:firstRow="0" w:lastRow="0" w:firstColumn="0" w:lastColumn="0" w:noHBand="0" w:noVBand="0"/>
        </w:tblPrEx>
        <w:trPr>
          <w:trHeight w:val="601"/>
        </w:trPr>
        <w:tc>
          <w:tcPr>
            <w:tcW w:w="1128" w:type="dxa"/>
            <w:gridSpan w:val="6"/>
          </w:tcPr>
          <w:p w:rsidR="00E3575B" w:rsidRDefault="00E3575B" w:rsidP="00495FCA">
            <w:pPr>
              <w:spacing w:line="249" w:lineRule="auto"/>
            </w:pPr>
            <w:r>
              <w:t>3.1.1.3.</w:t>
            </w:r>
          </w:p>
        </w:tc>
        <w:tc>
          <w:tcPr>
            <w:tcW w:w="2083" w:type="dxa"/>
            <w:gridSpan w:val="7"/>
          </w:tcPr>
          <w:p w:rsidR="00E3575B" w:rsidRDefault="00E3575B" w:rsidP="00495FCA">
            <w:pPr>
              <w:spacing w:line="249" w:lineRule="auto"/>
            </w:pPr>
            <w:r>
              <w:t xml:space="preserve">Belirlenecek Sektörler İçin Ve/Veya Sorumluluk Projelerinde Yer Almak (Proje </w:t>
            </w:r>
            <w:proofErr w:type="gramStart"/>
            <w:r>
              <w:t>Hazırlamak , Kardeş</w:t>
            </w:r>
            <w:proofErr w:type="gramEnd"/>
            <w:r>
              <w:t xml:space="preserve"> Oda İşbirliği Vb.)</w:t>
            </w:r>
          </w:p>
        </w:tc>
        <w:tc>
          <w:tcPr>
            <w:tcW w:w="1841" w:type="dxa"/>
            <w:gridSpan w:val="12"/>
          </w:tcPr>
          <w:p w:rsidR="00E3575B" w:rsidRDefault="00E3575B" w:rsidP="00495FCA">
            <w:pPr>
              <w:spacing w:line="249" w:lineRule="auto"/>
            </w:pPr>
            <w:r>
              <w:t>Organizasyon Sayısı</w:t>
            </w:r>
          </w:p>
        </w:tc>
        <w:tc>
          <w:tcPr>
            <w:tcW w:w="973" w:type="dxa"/>
            <w:gridSpan w:val="8"/>
          </w:tcPr>
          <w:p w:rsidR="00E3575B" w:rsidRDefault="00E3575B" w:rsidP="00495FCA">
            <w:pPr>
              <w:spacing w:line="249" w:lineRule="auto"/>
            </w:pPr>
            <w:r>
              <w:t>1</w:t>
            </w:r>
          </w:p>
        </w:tc>
        <w:tc>
          <w:tcPr>
            <w:tcW w:w="826" w:type="dxa"/>
            <w:gridSpan w:val="6"/>
          </w:tcPr>
          <w:p w:rsidR="00E3575B" w:rsidRDefault="00E3575B" w:rsidP="00495FCA">
            <w:pPr>
              <w:spacing w:line="249" w:lineRule="auto"/>
            </w:pPr>
            <w:r>
              <w:t>1</w:t>
            </w:r>
          </w:p>
        </w:tc>
        <w:tc>
          <w:tcPr>
            <w:tcW w:w="811" w:type="dxa"/>
            <w:gridSpan w:val="8"/>
          </w:tcPr>
          <w:p w:rsidR="00E3575B" w:rsidRDefault="00E3575B" w:rsidP="00495FCA">
            <w:r>
              <w:t>1</w:t>
            </w:r>
          </w:p>
        </w:tc>
        <w:tc>
          <w:tcPr>
            <w:tcW w:w="1002" w:type="dxa"/>
            <w:gridSpan w:val="8"/>
          </w:tcPr>
          <w:p w:rsidR="00E3575B" w:rsidRDefault="00E3575B" w:rsidP="00495FCA">
            <w:pPr>
              <w:spacing w:line="249" w:lineRule="auto"/>
            </w:pPr>
            <w:r>
              <w:t>1</w:t>
            </w:r>
          </w:p>
        </w:tc>
        <w:tc>
          <w:tcPr>
            <w:tcW w:w="1156" w:type="dxa"/>
            <w:gridSpan w:val="9"/>
          </w:tcPr>
          <w:p w:rsidR="00E3575B" w:rsidRDefault="00E3575B" w:rsidP="00495FCA">
            <w:pPr>
              <w:spacing w:line="249" w:lineRule="auto"/>
            </w:pPr>
            <w:r>
              <w:t>4</w:t>
            </w:r>
          </w:p>
        </w:tc>
        <w:tc>
          <w:tcPr>
            <w:tcW w:w="1106" w:type="dxa"/>
            <w:gridSpan w:val="2"/>
          </w:tcPr>
          <w:p w:rsidR="00E3575B" w:rsidRDefault="00E3575B" w:rsidP="00495FCA">
            <w:pPr>
              <w:spacing w:line="249" w:lineRule="auto"/>
            </w:pPr>
            <w:proofErr w:type="spellStart"/>
            <w:proofErr w:type="gramStart"/>
            <w:r>
              <w:t>YK,Organ</w:t>
            </w:r>
            <w:proofErr w:type="spellEnd"/>
            <w:proofErr w:type="gramEnd"/>
            <w:r>
              <w:t xml:space="preserve"> Üyeleri, Genel Sekreterlik</w:t>
            </w:r>
          </w:p>
        </w:tc>
      </w:tr>
      <w:tr w:rsidR="00E3575B" w:rsidTr="00495FCA">
        <w:tblPrEx>
          <w:tblCellMar>
            <w:left w:w="70" w:type="dxa"/>
            <w:right w:w="70" w:type="dxa"/>
          </w:tblCellMar>
          <w:tblLook w:val="0000" w:firstRow="0" w:lastRow="0" w:firstColumn="0" w:lastColumn="0" w:noHBand="0" w:noVBand="0"/>
        </w:tblPrEx>
        <w:trPr>
          <w:trHeight w:val="601"/>
        </w:trPr>
        <w:tc>
          <w:tcPr>
            <w:tcW w:w="1128" w:type="dxa"/>
            <w:gridSpan w:val="6"/>
          </w:tcPr>
          <w:p w:rsidR="00E3575B" w:rsidRDefault="00E3575B" w:rsidP="00495FCA">
            <w:pPr>
              <w:spacing w:line="249" w:lineRule="auto"/>
            </w:pPr>
            <w:r>
              <w:t>3.1.1.4.</w:t>
            </w:r>
          </w:p>
        </w:tc>
        <w:tc>
          <w:tcPr>
            <w:tcW w:w="2083" w:type="dxa"/>
            <w:gridSpan w:val="7"/>
          </w:tcPr>
          <w:p w:rsidR="00E3575B" w:rsidRDefault="00E3575B" w:rsidP="00495FCA">
            <w:pPr>
              <w:spacing w:line="249" w:lineRule="auto"/>
            </w:pPr>
            <w:r>
              <w:t xml:space="preserve">İlçenin Geleneksel Ürünlerinin Ön Plana Çıkarılması Tanıtımının Ulusal Ve Uluslararası Alanda Gerçekleştirilebilmesi Amacıyla Coğrafi İşaret </w:t>
            </w:r>
            <w:proofErr w:type="spellStart"/>
            <w:r>
              <w:t>Çalıştayı</w:t>
            </w:r>
            <w:proofErr w:type="spellEnd"/>
            <w:r>
              <w:t xml:space="preserve"> Gerçekleştirilmesi </w:t>
            </w:r>
          </w:p>
        </w:tc>
        <w:tc>
          <w:tcPr>
            <w:tcW w:w="1841" w:type="dxa"/>
            <w:gridSpan w:val="12"/>
          </w:tcPr>
          <w:p w:rsidR="00E3575B" w:rsidRDefault="00E3575B" w:rsidP="00495FCA">
            <w:pPr>
              <w:spacing w:line="249" w:lineRule="auto"/>
            </w:pPr>
            <w:proofErr w:type="spellStart"/>
            <w:r>
              <w:t>Çalıştay</w:t>
            </w:r>
            <w:proofErr w:type="spellEnd"/>
            <w:r>
              <w:t xml:space="preserve"> Sayısı</w:t>
            </w:r>
          </w:p>
        </w:tc>
        <w:tc>
          <w:tcPr>
            <w:tcW w:w="973" w:type="dxa"/>
            <w:gridSpan w:val="8"/>
          </w:tcPr>
          <w:p w:rsidR="00E3575B" w:rsidRDefault="00E3575B" w:rsidP="00495FCA">
            <w:pPr>
              <w:spacing w:line="249" w:lineRule="auto"/>
            </w:pPr>
            <w:r>
              <w:t>1</w:t>
            </w:r>
          </w:p>
        </w:tc>
        <w:tc>
          <w:tcPr>
            <w:tcW w:w="826" w:type="dxa"/>
            <w:gridSpan w:val="6"/>
          </w:tcPr>
          <w:p w:rsidR="00E3575B" w:rsidRDefault="00E3575B" w:rsidP="00495FCA">
            <w:pPr>
              <w:spacing w:line="249" w:lineRule="auto"/>
            </w:pPr>
            <w:r>
              <w:t>1</w:t>
            </w:r>
          </w:p>
        </w:tc>
        <w:tc>
          <w:tcPr>
            <w:tcW w:w="811" w:type="dxa"/>
            <w:gridSpan w:val="8"/>
          </w:tcPr>
          <w:p w:rsidR="00E3575B" w:rsidRDefault="00E3575B" w:rsidP="00495FCA">
            <w:r>
              <w:t>1</w:t>
            </w:r>
          </w:p>
        </w:tc>
        <w:tc>
          <w:tcPr>
            <w:tcW w:w="1002" w:type="dxa"/>
            <w:gridSpan w:val="8"/>
          </w:tcPr>
          <w:p w:rsidR="00E3575B" w:rsidRDefault="00E3575B" w:rsidP="00495FCA">
            <w:pPr>
              <w:spacing w:line="249" w:lineRule="auto"/>
            </w:pPr>
            <w:r>
              <w:t>1</w:t>
            </w:r>
          </w:p>
        </w:tc>
        <w:tc>
          <w:tcPr>
            <w:tcW w:w="1156" w:type="dxa"/>
            <w:gridSpan w:val="9"/>
          </w:tcPr>
          <w:p w:rsidR="00E3575B" w:rsidRDefault="00E3575B" w:rsidP="00495FCA">
            <w:pPr>
              <w:spacing w:line="249" w:lineRule="auto"/>
            </w:pPr>
            <w:r>
              <w:t>4</w:t>
            </w:r>
          </w:p>
        </w:tc>
        <w:tc>
          <w:tcPr>
            <w:tcW w:w="1106" w:type="dxa"/>
            <w:gridSpan w:val="2"/>
          </w:tcPr>
          <w:p w:rsidR="00E3575B" w:rsidRDefault="00E3575B" w:rsidP="00495FCA">
            <w:pPr>
              <w:spacing w:line="249" w:lineRule="auto"/>
            </w:pPr>
            <w:proofErr w:type="spellStart"/>
            <w:proofErr w:type="gramStart"/>
            <w:r>
              <w:t>YK,Organ</w:t>
            </w:r>
            <w:proofErr w:type="spellEnd"/>
            <w:proofErr w:type="gramEnd"/>
            <w:r>
              <w:t xml:space="preserve"> Üyeleri, Genel Sekreterlik</w:t>
            </w:r>
          </w:p>
        </w:tc>
      </w:tr>
      <w:tr w:rsidR="00E3575B" w:rsidTr="00495FCA">
        <w:tblPrEx>
          <w:tblCellMar>
            <w:left w:w="70" w:type="dxa"/>
            <w:right w:w="70" w:type="dxa"/>
          </w:tblCellMar>
          <w:tblLook w:val="0000" w:firstRow="0" w:lastRow="0" w:firstColumn="0" w:lastColumn="0" w:noHBand="0" w:noVBand="0"/>
        </w:tblPrEx>
        <w:trPr>
          <w:trHeight w:val="375"/>
        </w:trPr>
        <w:tc>
          <w:tcPr>
            <w:tcW w:w="10926" w:type="dxa"/>
            <w:gridSpan w:val="66"/>
          </w:tcPr>
          <w:p w:rsidR="00E3575B" w:rsidRPr="00BA1821" w:rsidRDefault="00E3575B" w:rsidP="00495FCA">
            <w:pPr>
              <w:spacing w:line="249" w:lineRule="auto"/>
              <w:rPr>
                <w:b/>
              </w:rPr>
            </w:pPr>
            <w:r w:rsidRPr="00BA1821">
              <w:rPr>
                <w:b/>
              </w:rPr>
              <w:t xml:space="preserve">Stratejik Amaç 3.Bölgesel Sürdürülebilir Kalkınma Faaliyetlerine Değer </w:t>
            </w:r>
            <w:proofErr w:type="gramStart"/>
            <w:r w:rsidRPr="00BA1821">
              <w:rPr>
                <w:b/>
              </w:rPr>
              <w:t>Katmak .</w:t>
            </w:r>
            <w:proofErr w:type="gramEnd"/>
          </w:p>
        </w:tc>
      </w:tr>
      <w:tr w:rsidR="00E3575B" w:rsidTr="00495FCA">
        <w:tblPrEx>
          <w:tblCellMar>
            <w:left w:w="70" w:type="dxa"/>
            <w:right w:w="70" w:type="dxa"/>
          </w:tblCellMar>
          <w:tblLook w:val="0000" w:firstRow="0" w:lastRow="0" w:firstColumn="0" w:lastColumn="0" w:noHBand="0" w:noVBand="0"/>
        </w:tblPrEx>
        <w:trPr>
          <w:trHeight w:val="639"/>
        </w:trPr>
        <w:tc>
          <w:tcPr>
            <w:tcW w:w="10926" w:type="dxa"/>
            <w:gridSpan w:val="66"/>
          </w:tcPr>
          <w:p w:rsidR="00E3575B" w:rsidRPr="00BA1821" w:rsidRDefault="00E3575B" w:rsidP="00495FCA">
            <w:pPr>
              <w:spacing w:line="249" w:lineRule="auto"/>
              <w:rPr>
                <w:b/>
              </w:rPr>
            </w:pPr>
            <w:r w:rsidRPr="00BA1821">
              <w:rPr>
                <w:b/>
              </w:rPr>
              <w:lastRenderedPageBreak/>
              <w:t>Stratejik Hedef 3.2</w:t>
            </w:r>
            <w:proofErr w:type="gramStart"/>
            <w:r w:rsidRPr="00BA1821">
              <w:rPr>
                <w:b/>
              </w:rPr>
              <w:t>.:</w:t>
            </w:r>
            <w:proofErr w:type="gramEnd"/>
            <w:r w:rsidRPr="00BA1821">
              <w:rPr>
                <w:b/>
              </w:rPr>
              <w:t xml:space="preserve"> Stratejik Plan Dönemi Sonuna Kadar Kilit Karar Alıcılarla Bölgesel Sorunların Çözümü Kapsamında 3 İş Birliği Faaliyeti Gerçekleştirmek . </w:t>
            </w:r>
          </w:p>
        </w:tc>
      </w:tr>
      <w:tr w:rsidR="008418DD" w:rsidTr="00495FCA">
        <w:tblPrEx>
          <w:tblCellMar>
            <w:left w:w="70" w:type="dxa"/>
            <w:right w:w="70" w:type="dxa"/>
          </w:tblCellMar>
          <w:tblLook w:val="0000" w:firstRow="0" w:lastRow="0" w:firstColumn="0" w:lastColumn="0" w:noHBand="0" w:noVBand="0"/>
        </w:tblPrEx>
        <w:trPr>
          <w:trHeight w:val="751"/>
        </w:trPr>
        <w:tc>
          <w:tcPr>
            <w:tcW w:w="10926" w:type="dxa"/>
            <w:gridSpan w:val="66"/>
          </w:tcPr>
          <w:p w:rsidR="008418DD" w:rsidRPr="00BA1821" w:rsidRDefault="008418DD" w:rsidP="00495FCA">
            <w:pPr>
              <w:spacing w:line="249" w:lineRule="auto"/>
              <w:rPr>
                <w:b/>
              </w:rPr>
            </w:pPr>
            <w:r w:rsidRPr="00BA1821">
              <w:rPr>
                <w:b/>
              </w:rPr>
              <w:t xml:space="preserve">Strateji 3.2.1.Yerel Ve Ulusal Kurumlarla İş Birliğinin Güçlendirilmesi Yöntemiyle Bölgesel Kalkınmaya Değer </w:t>
            </w:r>
            <w:proofErr w:type="gramStart"/>
            <w:r w:rsidRPr="00BA1821">
              <w:rPr>
                <w:b/>
              </w:rPr>
              <w:t>Katmak .</w:t>
            </w:r>
            <w:proofErr w:type="gramEnd"/>
          </w:p>
        </w:tc>
      </w:tr>
      <w:tr w:rsidR="00B0144A" w:rsidTr="00495FCA">
        <w:tblPrEx>
          <w:tblCellMar>
            <w:left w:w="70" w:type="dxa"/>
            <w:right w:w="70" w:type="dxa"/>
          </w:tblCellMar>
          <w:tblLook w:val="0000" w:firstRow="0" w:lastRow="0" w:firstColumn="0" w:lastColumn="0" w:noHBand="0" w:noVBand="0"/>
        </w:tblPrEx>
        <w:trPr>
          <w:gridBefore w:val="1"/>
          <w:gridAfter w:val="1"/>
          <w:trHeight w:val="548"/>
        </w:trPr>
        <w:tc>
          <w:tcPr>
            <w:tcW w:w="1107" w:type="dxa"/>
            <w:gridSpan w:val="6"/>
            <w:vMerge w:val="restart"/>
          </w:tcPr>
          <w:p w:rsidR="00495FCA" w:rsidRDefault="00495FCA" w:rsidP="00495FCA">
            <w:pPr>
              <w:spacing w:line="249" w:lineRule="auto"/>
            </w:pPr>
            <w:r>
              <w:t>3.2.1.1.</w:t>
            </w:r>
          </w:p>
        </w:tc>
        <w:tc>
          <w:tcPr>
            <w:tcW w:w="2189" w:type="dxa"/>
            <w:gridSpan w:val="10"/>
            <w:vMerge w:val="restart"/>
          </w:tcPr>
          <w:p w:rsidR="00495FCA" w:rsidRDefault="00495FCA" w:rsidP="00495FCA">
            <w:pPr>
              <w:spacing w:line="249" w:lineRule="auto"/>
            </w:pPr>
            <w:r>
              <w:t xml:space="preserve">İklim </w:t>
            </w:r>
            <w:proofErr w:type="gramStart"/>
            <w:r>
              <w:t>Değişikliği ,Yeşil</w:t>
            </w:r>
            <w:proofErr w:type="gramEnd"/>
            <w:r>
              <w:t xml:space="preserve"> Mutabakat Ve Dijital Dönüşüm Hususlarında Hazırlık Çalışmaları Gerçekleştirmek </w:t>
            </w:r>
          </w:p>
        </w:tc>
        <w:tc>
          <w:tcPr>
            <w:tcW w:w="1691" w:type="dxa"/>
            <w:gridSpan w:val="7"/>
          </w:tcPr>
          <w:p w:rsidR="00495FCA" w:rsidRDefault="00495FCA" w:rsidP="00495FCA">
            <w:pPr>
              <w:spacing w:line="249" w:lineRule="auto"/>
            </w:pPr>
            <w:r>
              <w:t xml:space="preserve">Etkinlik/Toplantı Sayısı </w:t>
            </w:r>
          </w:p>
        </w:tc>
        <w:tc>
          <w:tcPr>
            <w:tcW w:w="1045" w:type="dxa"/>
            <w:gridSpan w:val="10"/>
          </w:tcPr>
          <w:p w:rsidR="00495FCA" w:rsidRDefault="00495FCA" w:rsidP="00495FCA">
            <w:pPr>
              <w:spacing w:line="249" w:lineRule="auto"/>
            </w:pPr>
            <w:r>
              <w:t>1</w:t>
            </w:r>
          </w:p>
        </w:tc>
        <w:tc>
          <w:tcPr>
            <w:tcW w:w="902" w:type="dxa"/>
            <w:gridSpan w:val="6"/>
          </w:tcPr>
          <w:p w:rsidR="00495FCA" w:rsidRDefault="00495FCA" w:rsidP="00495FCA">
            <w:pPr>
              <w:spacing w:line="249" w:lineRule="auto"/>
            </w:pPr>
            <w:r>
              <w:t>1</w:t>
            </w:r>
          </w:p>
        </w:tc>
        <w:tc>
          <w:tcPr>
            <w:tcW w:w="927" w:type="dxa"/>
            <w:gridSpan w:val="9"/>
          </w:tcPr>
          <w:p w:rsidR="00495FCA" w:rsidRDefault="00495FCA" w:rsidP="00495FCA">
            <w:pPr>
              <w:spacing w:line="249" w:lineRule="auto"/>
            </w:pPr>
            <w:r>
              <w:t>1</w:t>
            </w:r>
          </w:p>
        </w:tc>
        <w:tc>
          <w:tcPr>
            <w:tcW w:w="851" w:type="dxa"/>
            <w:gridSpan w:val="7"/>
          </w:tcPr>
          <w:p w:rsidR="00495FCA" w:rsidRDefault="00495FCA" w:rsidP="00495FCA">
            <w:pPr>
              <w:spacing w:line="249" w:lineRule="auto"/>
            </w:pPr>
            <w:r>
              <w:t>1</w:t>
            </w:r>
          </w:p>
        </w:tc>
        <w:tc>
          <w:tcPr>
            <w:tcW w:w="977" w:type="dxa"/>
            <w:gridSpan w:val="7"/>
          </w:tcPr>
          <w:p w:rsidR="00495FCA" w:rsidRDefault="00495FCA" w:rsidP="00495FCA">
            <w:pPr>
              <w:spacing w:line="249" w:lineRule="auto"/>
            </w:pPr>
            <w:r>
              <w:t>4</w:t>
            </w:r>
          </w:p>
        </w:tc>
        <w:tc>
          <w:tcPr>
            <w:tcW w:w="1161" w:type="dxa"/>
            <w:gridSpan w:val="2"/>
            <w:vMerge w:val="restart"/>
          </w:tcPr>
          <w:p w:rsidR="00495FCA" w:rsidRDefault="00495FCA" w:rsidP="00495FCA">
            <w:pPr>
              <w:spacing w:line="249" w:lineRule="auto"/>
            </w:pPr>
            <w:proofErr w:type="spellStart"/>
            <w:proofErr w:type="gramStart"/>
            <w:r>
              <w:t>YK,Organ</w:t>
            </w:r>
            <w:proofErr w:type="spellEnd"/>
            <w:proofErr w:type="gramEnd"/>
            <w:r>
              <w:t xml:space="preserve"> Üyeleri, Genel Sekreterlik</w:t>
            </w:r>
          </w:p>
        </w:tc>
      </w:tr>
      <w:tr w:rsidR="00B0144A" w:rsidTr="00495FCA">
        <w:tblPrEx>
          <w:tblCellMar>
            <w:left w:w="70" w:type="dxa"/>
            <w:right w:w="70" w:type="dxa"/>
          </w:tblCellMar>
          <w:tblLook w:val="0000" w:firstRow="0" w:lastRow="0" w:firstColumn="0" w:lastColumn="0" w:noHBand="0" w:noVBand="0"/>
        </w:tblPrEx>
        <w:trPr>
          <w:gridBefore w:val="1"/>
          <w:gridAfter w:val="1"/>
          <w:trHeight w:val="548"/>
        </w:trPr>
        <w:tc>
          <w:tcPr>
            <w:tcW w:w="1107" w:type="dxa"/>
            <w:gridSpan w:val="6"/>
            <w:vMerge/>
          </w:tcPr>
          <w:p w:rsidR="00495FCA" w:rsidRDefault="00495FCA" w:rsidP="00495FCA">
            <w:pPr>
              <w:spacing w:line="249" w:lineRule="auto"/>
            </w:pPr>
          </w:p>
        </w:tc>
        <w:tc>
          <w:tcPr>
            <w:tcW w:w="2189" w:type="dxa"/>
            <w:gridSpan w:val="10"/>
            <w:vMerge/>
          </w:tcPr>
          <w:p w:rsidR="00495FCA" w:rsidRDefault="00495FCA" w:rsidP="00495FCA">
            <w:pPr>
              <w:spacing w:line="249" w:lineRule="auto"/>
            </w:pPr>
          </w:p>
        </w:tc>
        <w:tc>
          <w:tcPr>
            <w:tcW w:w="1691" w:type="dxa"/>
            <w:gridSpan w:val="7"/>
          </w:tcPr>
          <w:p w:rsidR="00495FCA" w:rsidRDefault="00495FCA" w:rsidP="00495FCA">
            <w:pPr>
              <w:spacing w:line="249" w:lineRule="auto"/>
            </w:pPr>
          </w:p>
        </w:tc>
        <w:tc>
          <w:tcPr>
            <w:tcW w:w="1045" w:type="dxa"/>
            <w:gridSpan w:val="10"/>
          </w:tcPr>
          <w:p w:rsidR="00495FCA" w:rsidRDefault="00495FCA" w:rsidP="00495FCA">
            <w:pPr>
              <w:spacing w:line="249" w:lineRule="auto"/>
            </w:pPr>
          </w:p>
        </w:tc>
        <w:tc>
          <w:tcPr>
            <w:tcW w:w="902" w:type="dxa"/>
            <w:gridSpan w:val="6"/>
          </w:tcPr>
          <w:p w:rsidR="00495FCA" w:rsidRDefault="00495FCA" w:rsidP="00495FCA">
            <w:pPr>
              <w:spacing w:line="249" w:lineRule="auto"/>
            </w:pPr>
          </w:p>
        </w:tc>
        <w:tc>
          <w:tcPr>
            <w:tcW w:w="927" w:type="dxa"/>
            <w:gridSpan w:val="9"/>
          </w:tcPr>
          <w:p w:rsidR="00495FCA" w:rsidRDefault="00495FCA" w:rsidP="00495FCA">
            <w:pPr>
              <w:spacing w:line="249" w:lineRule="auto"/>
            </w:pPr>
          </w:p>
        </w:tc>
        <w:tc>
          <w:tcPr>
            <w:tcW w:w="851" w:type="dxa"/>
            <w:gridSpan w:val="7"/>
          </w:tcPr>
          <w:p w:rsidR="00495FCA" w:rsidRDefault="00495FCA" w:rsidP="00495FCA">
            <w:pPr>
              <w:spacing w:line="249" w:lineRule="auto"/>
            </w:pPr>
          </w:p>
        </w:tc>
        <w:tc>
          <w:tcPr>
            <w:tcW w:w="977" w:type="dxa"/>
            <w:gridSpan w:val="7"/>
          </w:tcPr>
          <w:p w:rsidR="00495FCA" w:rsidRDefault="00495FCA" w:rsidP="00495FCA">
            <w:pPr>
              <w:spacing w:line="249" w:lineRule="auto"/>
            </w:pPr>
          </w:p>
        </w:tc>
        <w:tc>
          <w:tcPr>
            <w:tcW w:w="1161" w:type="dxa"/>
            <w:gridSpan w:val="2"/>
            <w:vMerge/>
          </w:tcPr>
          <w:p w:rsidR="00495FCA" w:rsidRDefault="00495FCA" w:rsidP="00495FCA">
            <w:pPr>
              <w:spacing w:line="249" w:lineRule="auto"/>
            </w:pPr>
          </w:p>
        </w:tc>
      </w:tr>
      <w:tr w:rsidR="00B0144A" w:rsidTr="00495FCA">
        <w:tblPrEx>
          <w:tblCellMar>
            <w:left w:w="70" w:type="dxa"/>
            <w:right w:w="70" w:type="dxa"/>
          </w:tblCellMar>
          <w:tblLook w:val="0000" w:firstRow="0" w:lastRow="0" w:firstColumn="0" w:lastColumn="0" w:noHBand="0" w:noVBand="0"/>
        </w:tblPrEx>
        <w:trPr>
          <w:gridBefore w:val="1"/>
          <w:gridAfter w:val="1"/>
          <w:trHeight w:val="463"/>
        </w:trPr>
        <w:tc>
          <w:tcPr>
            <w:tcW w:w="1107" w:type="dxa"/>
            <w:gridSpan w:val="6"/>
            <w:vMerge/>
          </w:tcPr>
          <w:p w:rsidR="00495FCA" w:rsidRDefault="00495FCA" w:rsidP="00495FCA">
            <w:pPr>
              <w:spacing w:line="249" w:lineRule="auto"/>
            </w:pPr>
          </w:p>
        </w:tc>
        <w:tc>
          <w:tcPr>
            <w:tcW w:w="2189" w:type="dxa"/>
            <w:gridSpan w:val="10"/>
            <w:vMerge/>
          </w:tcPr>
          <w:p w:rsidR="00495FCA" w:rsidRDefault="00495FCA" w:rsidP="00495FCA">
            <w:pPr>
              <w:spacing w:line="249" w:lineRule="auto"/>
            </w:pPr>
          </w:p>
        </w:tc>
        <w:tc>
          <w:tcPr>
            <w:tcW w:w="1691" w:type="dxa"/>
            <w:gridSpan w:val="7"/>
          </w:tcPr>
          <w:p w:rsidR="00495FCA" w:rsidRDefault="00495FCA" w:rsidP="00495FCA">
            <w:pPr>
              <w:spacing w:line="249" w:lineRule="auto"/>
            </w:pPr>
            <w:r>
              <w:t xml:space="preserve">Görüşme/Lobi Sayısı </w:t>
            </w:r>
          </w:p>
        </w:tc>
        <w:tc>
          <w:tcPr>
            <w:tcW w:w="1045" w:type="dxa"/>
            <w:gridSpan w:val="10"/>
          </w:tcPr>
          <w:p w:rsidR="00495FCA" w:rsidRDefault="00495FCA" w:rsidP="00495FCA">
            <w:pPr>
              <w:spacing w:line="249" w:lineRule="auto"/>
            </w:pPr>
            <w:r>
              <w:t>1</w:t>
            </w:r>
          </w:p>
        </w:tc>
        <w:tc>
          <w:tcPr>
            <w:tcW w:w="902" w:type="dxa"/>
            <w:gridSpan w:val="6"/>
          </w:tcPr>
          <w:p w:rsidR="00495FCA" w:rsidRDefault="00495FCA" w:rsidP="00495FCA">
            <w:pPr>
              <w:spacing w:line="249" w:lineRule="auto"/>
            </w:pPr>
            <w:r>
              <w:t>1</w:t>
            </w:r>
          </w:p>
        </w:tc>
        <w:tc>
          <w:tcPr>
            <w:tcW w:w="927" w:type="dxa"/>
            <w:gridSpan w:val="9"/>
          </w:tcPr>
          <w:p w:rsidR="00495FCA" w:rsidRDefault="00495FCA" w:rsidP="00495FCA">
            <w:pPr>
              <w:spacing w:line="249" w:lineRule="auto"/>
            </w:pPr>
            <w:r>
              <w:t>1</w:t>
            </w:r>
          </w:p>
        </w:tc>
        <w:tc>
          <w:tcPr>
            <w:tcW w:w="851" w:type="dxa"/>
            <w:gridSpan w:val="7"/>
          </w:tcPr>
          <w:p w:rsidR="00495FCA" w:rsidRDefault="00495FCA" w:rsidP="00495FCA">
            <w:pPr>
              <w:spacing w:line="249" w:lineRule="auto"/>
            </w:pPr>
            <w:r>
              <w:t>1</w:t>
            </w:r>
          </w:p>
        </w:tc>
        <w:tc>
          <w:tcPr>
            <w:tcW w:w="977" w:type="dxa"/>
            <w:gridSpan w:val="7"/>
          </w:tcPr>
          <w:p w:rsidR="00495FCA" w:rsidRDefault="00495FCA" w:rsidP="00495FCA">
            <w:pPr>
              <w:spacing w:line="249" w:lineRule="auto"/>
            </w:pPr>
            <w:r>
              <w:t>4</w:t>
            </w:r>
          </w:p>
        </w:tc>
        <w:tc>
          <w:tcPr>
            <w:tcW w:w="1161" w:type="dxa"/>
            <w:gridSpan w:val="2"/>
            <w:vMerge/>
          </w:tcPr>
          <w:p w:rsidR="00495FCA" w:rsidRDefault="00495FCA" w:rsidP="00495FCA">
            <w:pPr>
              <w:spacing w:line="249" w:lineRule="auto"/>
            </w:pPr>
          </w:p>
        </w:tc>
      </w:tr>
      <w:tr w:rsidR="00B0144A" w:rsidTr="00495FCA">
        <w:tblPrEx>
          <w:tblCellMar>
            <w:left w:w="70" w:type="dxa"/>
            <w:right w:w="70" w:type="dxa"/>
          </w:tblCellMar>
          <w:tblLook w:val="0000" w:firstRow="0" w:lastRow="0" w:firstColumn="0" w:lastColumn="0" w:noHBand="0" w:noVBand="0"/>
        </w:tblPrEx>
        <w:trPr>
          <w:gridBefore w:val="1"/>
          <w:gridAfter w:val="1"/>
          <w:trHeight w:val="551"/>
        </w:trPr>
        <w:tc>
          <w:tcPr>
            <w:tcW w:w="1107" w:type="dxa"/>
            <w:gridSpan w:val="6"/>
          </w:tcPr>
          <w:p w:rsidR="00495FCA" w:rsidRDefault="00B0144A" w:rsidP="00495FCA">
            <w:pPr>
              <w:spacing w:line="249" w:lineRule="auto"/>
            </w:pPr>
            <w:r>
              <w:t>3.2.1.2.</w:t>
            </w:r>
          </w:p>
        </w:tc>
        <w:tc>
          <w:tcPr>
            <w:tcW w:w="2189" w:type="dxa"/>
            <w:gridSpan w:val="10"/>
          </w:tcPr>
          <w:p w:rsidR="00495FCA" w:rsidRDefault="00B0144A" w:rsidP="00495FCA">
            <w:pPr>
              <w:spacing w:line="249" w:lineRule="auto"/>
            </w:pPr>
            <w:r>
              <w:t xml:space="preserve">Bölgesel İhtiyaç Ve Sorunların Tespiti Ve Çözüm Yöntemleri Geliştirmek Amacıyla Kilit Karar Alıcılara Ziyaretler Gerçekleştirilmesi </w:t>
            </w:r>
          </w:p>
        </w:tc>
        <w:tc>
          <w:tcPr>
            <w:tcW w:w="1691" w:type="dxa"/>
            <w:gridSpan w:val="7"/>
          </w:tcPr>
          <w:p w:rsidR="00495FCA" w:rsidRDefault="00B0144A" w:rsidP="00495FCA">
            <w:pPr>
              <w:spacing w:line="249" w:lineRule="auto"/>
            </w:pPr>
            <w:r>
              <w:t xml:space="preserve">Ziyaret Sayısı </w:t>
            </w:r>
          </w:p>
        </w:tc>
        <w:tc>
          <w:tcPr>
            <w:tcW w:w="1045" w:type="dxa"/>
            <w:gridSpan w:val="10"/>
          </w:tcPr>
          <w:p w:rsidR="00495FCA" w:rsidRDefault="00B0144A" w:rsidP="00495FCA">
            <w:pPr>
              <w:spacing w:line="249" w:lineRule="auto"/>
            </w:pPr>
            <w:r>
              <w:t>10</w:t>
            </w:r>
          </w:p>
        </w:tc>
        <w:tc>
          <w:tcPr>
            <w:tcW w:w="902" w:type="dxa"/>
            <w:gridSpan w:val="6"/>
          </w:tcPr>
          <w:p w:rsidR="00495FCA" w:rsidRDefault="00B0144A" w:rsidP="00495FCA">
            <w:pPr>
              <w:spacing w:line="249" w:lineRule="auto"/>
            </w:pPr>
            <w:r>
              <w:t>10</w:t>
            </w:r>
          </w:p>
        </w:tc>
        <w:tc>
          <w:tcPr>
            <w:tcW w:w="927" w:type="dxa"/>
            <w:gridSpan w:val="9"/>
          </w:tcPr>
          <w:p w:rsidR="00495FCA" w:rsidRDefault="00B0144A" w:rsidP="00495FCA">
            <w:pPr>
              <w:spacing w:line="249" w:lineRule="auto"/>
            </w:pPr>
            <w:r>
              <w:t>10</w:t>
            </w:r>
          </w:p>
        </w:tc>
        <w:tc>
          <w:tcPr>
            <w:tcW w:w="851" w:type="dxa"/>
            <w:gridSpan w:val="7"/>
          </w:tcPr>
          <w:p w:rsidR="00495FCA" w:rsidRDefault="00B0144A" w:rsidP="00495FCA">
            <w:pPr>
              <w:spacing w:line="249" w:lineRule="auto"/>
            </w:pPr>
            <w:r>
              <w:t>10</w:t>
            </w:r>
          </w:p>
        </w:tc>
        <w:tc>
          <w:tcPr>
            <w:tcW w:w="977" w:type="dxa"/>
            <w:gridSpan w:val="7"/>
          </w:tcPr>
          <w:p w:rsidR="00495FCA" w:rsidRDefault="00B0144A" w:rsidP="00495FCA">
            <w:pPr>
              <w:spacing w:line="249" w:lineRule="auto"/>
            </w:pPr>
            <w:r>
              <w:t>40</w:t>
            </w:r>
          </w:p>
        </w:tc>
        <w:tc>
          <w:tcPr>
            <w:tcW w:w="1161" w:type="dxa"/>
            <w:gridSpan w:val="2"/>
          </w:tcPr>
          <w:p w:rsidR="00495FCA" w:rsidRDefault="00B0144A" w:rsidP="00495FCA">
            <w:pPr>
              <w:spacing w:line="249" w:lineRule="auto"/>
            </w:pPr>
            <w:proofErr w:type="spellStart"/>
            <w:proofErr w:type="gramStart"/>
            <w:r>
              <w:t>YK,Organ</w:t>
            </w:r>
            <w:proofErr w:type="spellEnd"/>
            <w:proofErr w:type="gramEnd"/>
            <w:r>
              <w:t xml:space="preserve"> Üyeleri, Genel Sekreterlik</w:t>
            </w:r>
          </w:p>
        </w:tc>
      </w:tr>
      <w:tr w:rsidR="00B0144A" w:rsidTr="00495FCA">
        <w:tblPrEx>
          <w:tblCellMar>
            <w:left w:w="70" w:type="dxa"/>
            <w:right w:w="70" w:type="dxa"/>
          </w:tblCellMar>
          <w:tblLook w:val="0000" w:firstRow="0" w:lastRow="0" w:firstColumn="0" w:lastColumn="0" w:noHBand="0" w:noVBand="0"/>
        </w:tblPrEx>
        <w:trPr>
          <w:gridBefore w:val="1"/>
          <w:gridAfter w:val="1"/>
          <w:trHeight w:val="551"/>
        </w:trPr>
        <w:tc>
          <w:tcPr>
            <w:tcW w:w="1107" w:type="dxa"/>
            <w:gridSpan w:val="6"/>
          </w:tcPr>
          <w:p w:rsidR="00B0144A" w:rsidRDefault="00B0144A" w:rsidP="00495FCA">
            <w:pPr>
              <w:spacing w:line="249" w:lineRule="auto"/>
            </w:pPr>
            <w:r>
              <w:t>3.2.1.3.</w:t>
            </w:r>
          </w:p>
        </w:tc>
        <w:tc>
          <w:tcPr>
            <w:tcW w:w="2189" w:type="dxa"/>
            <w:gridSpan w:val="10"/>
          </w:tcPr>
          <w:p w:rsidR="00B0144A" w:rsidRDefault="00B0144A" w:rsidP="00495FCA">
            <w:pPr>
              <w:spacing w:line="249" w:lineRule="auto"/>
            </w:pPr>
            <w:r>
              <w:t xml:space="preserve">İlgili Paydaşların Beklentilerinin </w:t>
            </w:r>
            <w:proofErr w:type="gramStart"/>
            <w:r>
              <w:t>Alınması , Olası</w:t>
            </w:r>
            <w:proofErr w:type="gramEnd"/>
            <w:r>
              <w:t xml:space="preserve"> İş Birliği Alanlarının Oluşturulması Amacıyla Odamıza Gerçekleştirilen Ziyaretlerin Kabulü </w:t>
            </w:r>
          </w:p>
        </w:tc>
        <w:tc>
          <w:tcPr>
            <w:tcW w:w="1691" w:type="dxa"/>
            <w:gridSpan w:val="7"/>
          </w:tcPr>
          <w:p w:rsidR="00B0144A" w:rsidRDefault="00B0144A" w:rsidP="00495FCA">
            <w:pPr>
              <w:spacing w:line="249" w:lineRule="auto"/>
            </w:pPr>
            <w:r>
              <w:t xml:space="preserve">Ziyaret Sayısı </w:t>
            </w:r>
          </w:p>
        </w:tc>
        <w:tc>
          <w:tcPr>
            <w:tcW w:w="1045" w:type="dxa"/>
            <w:gridSpan w:val="10"/>
          </w:tcPr>
          <w:p w:rsidR="00B0144A" w:rsidRDefault="00B0144A" w:rsidP="00495FCA">
            <w:pPr>
              <w:spacing w:line="249" w:lineRule="auto"/>
            </w:pPr>
            <w:r>
              <w:t>10</w:t>
            </w:r>
          </w:p>
        </w:tc>
        <w:tc>
          <w:tcPr>
            <w:tcW w:w="902" w:type="dxa"/>
            <w:gridSpan w:val="6"/>
          </w:tcPr>
          <w:p w:rsidR="00B0144A" w:rsidRDefault="00B0144A" w:rsidP="00495FCA">
            <w:pPr>
              <w:spacing w:line="249" w:lineRule="auto"/>
            </w:pPr>
            <w:r>
              <w:t>10</w:t>
            </w:r>
          </w:p>
        </w:tc>
        <w:tc>
          <w:tcPr>
            <w:tcW w:w="927" w:type="dxa"/>
            <w:gridSpan w:val="9"/>
          </w:tcPr>
          <w:p w:rsidR="00B0144A" w:rsidRDefault="00B0144A" w:rsidP="00495FCA">
            <w:pPr>
              <w:spacing w:line="249" w:lineRule="auto"/>
            </w:pPr>
            <w:r>
              <w:t>10</w:t>
            </w:r>
          </w:p>
        </w:tc>
        <w:tc>
          <w:tcPr>
            <w:tcW w:w="851" w:type="dxa"/>
            <w:gridSpan w:val="7"/>
          </w:tcPr>
          <w:p w:rsidR="00B0144A" w:rsidRDefault="00B0144A" w:rsidP="00495FCA">
            <w:pPr>
              <w:spacing w:line="249" w:lineRule="auto"/>
            </w:pPr>
            <w:r>
              <w:t>10</w:t>
            </w:r>
          </w:p>
        </w:tc>
        <w:tc>
          <w:tcPr>
            <w:tcW w:w="977" w:type="dxa"/>
            <w:gridSpan w:val="7"/>
          </w:tcPr>
          <w:p w:rsidR="00B0144A" w:rsidRDefault="00B0144A" w:rsidP="00495FCA">
            <w:pPr>
              <w:spacing w:line="249" w:lineRule="auto"/>
            </w:pPr>
            <w:r>
              <w:t>40</w:t>
            </w:r>
          </w:p>
        </w:tc>
        <w:tc>
          <w:tcPr>
            <w:tcW w:w="1161" w:type="dxa"/>
            <w:gridSpan w:val="2"/>
          </w:tcPr>
          <w:p w:rsidR="00B0144A" w:rsidRDefault="00B0144A" w:rsidP="00495FCA">
            <w:pPr>
              <w:spacing w:line="249" w:lineRule="auto"/>
            </w:pPr>
            <w:proofErr w:type="spellStart"/>
            <w:proofErr w:type="gramStart"/>
            <w:r>
              <w:t>YK,Organ</w:t>
            </w:r>
            <w:proofErr w:type="spellEnd"/>
            <w:proofErr w:type="gramEnd"/>
            <w:r>
              <w:t xml:space="preserve"> Üyeleri, Genel Sekreterlik</w:t>
            </w:r>
          </w:p>
        </w:tc>
      </w:tr>
      <w:tr w:rsidR="00B0144A" w:rsidTr="00495FCA">
        <w:tblPrEx>
          <w:tblCellMar>
            <w:left w:w="70" w:type="dxa"/>
            <w:right w:w="70" w:type="dxa"/>
          </w:tblCellMar>
          <w:tblLook w:val="0000" w:firstRow="0" w:lastRow="0" w:firstColumn="0" w:lastColumn="0" w:noHBand="0" w:noVBand="0"/>
        </w:tblPrEx>
        <w:trPr>
          <w:gridBefore w:val="1"/>
          <w:gridAfter w:val="1"/>
          <w:trHeight w:val="551"/>
        </w:trPr>
        <w:tc>
          <w:tcPr>
            <w:tcW w:w="1107" w:type="dxa"/>
            <w:gridSpan w:val="6"/>
          </w:tcPr>
          <w:p w:rsidR="00B0144A" w:rsidRDefault="00B0144A" w:rsidP="00495FCA">
            <w:pPr>
              <w:spacing w:line="249" w:lineRule="auto"/>
            </w:pPr>
          </w:p>
          <w:p w:rsidR="00B0144A" w:rsidRPr="00B0144A" w:rsidRDefault="00B0144A" w:rsidP="00B0144A">
            <w:pPr>
              <w:tabs>
                <w:tab w:val="left" w:pos="701"/>
              </w:tabs>
            </w:pPr>
            <w:r>
              <w:t>3.2.1.4.</w:t>
            </w:r>
          </w:p>
        </w:tc>
        <w:tc>
          <w:tcPr>
            <w:tcW w:w="2189" w:type="dxa"/>
            <w:gridSpan w:val="10"/>
          </w:tcPr>
          <w:p w:rsidR="00B0144A" w:rsidRDefault="00B0144A" w:rsidP="00495FCA">
            <w:pPr>
              <w:spacing w:line="249" w:lineRule="auto"/>
            </w:pPr>
            <w:r>
              <w:t xml:space="preserve">Kurumsal Kültürün Geliştirilmesine Yönelik Sosyal Organizasyonlarda Yer Almak Ve Destek Vermek </w:t>
            </w:r>
          </w:p>
        </w:tc>
        <w:tc>
          <w:tcPr>
            <w:tcW w:w="1691" w:type="dxa"/>
            <w:gridSpan w:val="7"/>
          </w:tcPr>
          <w:p w:rsidR="00B0144A" w:rsidRDefault="00B0144A" w:rsidP="00495FCA">
            <w:pPr>
              <w:spacing w:line="249" w:lineRule="auto"/>
            </w:pPr>
          </w:p>
          <w:p w:rsidR="00B0144A" w:rsidRPr="00B0144A" w:rsidRDefault="00B0144A" w:rsidP="00B0144A">
            <w:pPr>
              <w:tabs>
                <w:tab w:val="left" w:pos="1252"/>
              </w:tabs>
            </w:pPr>
            <w:r>
              <w:t xml:space="preserve">Organizasyon Sayısı </w:t>
            </w:r>
          </w:p>
        </w:tc>
        <w:tc>
          <w:tcPr>
            <w:tcW w:w="1045" w:type="dxa"/>
            <w:gridSpan w:val="10"/>
          </w:tcPr>
          <w:p w:rsidR="00B0144A" w:rsidRDefault="00B0144A" w:rsidP="00495FCA">
            <w:pPr>
              <w:spacing w:line="249" w:lineRule="auto"/>
            </w:pPr>
            <w:r>
              <w:t>1</w:t>
            </w:r>
          </w:p>
        </w:tc>
        <w:tc>
          <w:tcPr>
            <w:tcW w:w="902" w:type="dxa"/>
            <w:gridSpan w:val="6"/>
          </w:tcPr>
          <w:p w:rsidR="00B0144A" w:rsidRPr="00B0144A" w:rsidRDefault="00B0144A" w:rsidP="00B0144A">
            <w:r>
              <w:t>1</w:t>
            </w:r>
          </w:p>
        </w:tc>
        <w:tc>
          <w:tcPr>
            <w:tcW w:w="927" w:type="dxa"/>
            <w:gridSpan w:val="9"/>
          </w:tcPr>
          <w:p w:rsidR="00B0144A" w:rsidRDefault="00B0144A" w:rsidP="00495FCA">
            <w:pPr>
              <w:spacing w:line="249" w:lineRule="auto"/>
            </w:pPr>
            <w:r>
              <w:t>2</w:t>
            </w:r>
          </w:p>
        </w:tc>
        <w:tc>
          <w:tcPr>
            <w:tcW w:w="851" w:type="dxa"/>
            <w:gridSpan w:val="7"/>
          </w:tcPr>
          <w:p w:rsidR="00B0144A" w:rsidRDefault="00B0144A" w:rsidP="00B0144A">
            <w:pPr>
              <w:tabs>
                <w:tab w:val="left" w:pos="664"/>
              </w:tabs>
              <w:spacing w:line="249" w:lineRule="auto"/>
            </w:pPr>
            <w:r>
              <w:t>2</w:t>
            </w:r>
          </w:p>
        </w:tc>
        <w:tc>
          <w:tcPr>
            <w:tcW w:w="977" w:type="dxa"/>
            <w:gridSpan w:val="7"/>
          </w:tcPr>
          <w:p w:rsidR="00B0144A" w:rsidRDefault="00B0144A" w:rsidP="00495FCA">
            <w:pPr>
              <w:spacing w:line="249" w:lineRule="auto"/>
            </w:pPr>
            <w:r>
              <w:t>6</w:t>
            </w:r>
          </w:p>
        </w:tc>
        <w:tc>
          <w:tcPr>
            <w:tcW w:w="1161" w:type="dxa"/>
            <w:gridSpan w:val="2"/>
          </w:tcPr>
          <w:p w:rsidR="00B0144A" w:rsidRDefault="00B0144A" w:rsidP="00495FCA">
            <w:pPr>
              <w:spacing w:line="249" w:lineRule="auto"/>
            </w:pPr>
            <w:proofErr w:type="spellStart"/>
            <w:proofErr w:type="gramStart"/>
            <w:r>
              <w:t>YK,Organ</w:t>
            </w:r>
            <w:proofErr w:type="spellEnd"/>
            <w:proofErr w:type="gramEnd"/>
            <w:r>
              <w:t xml:space="preserve"> Üyeleri, Genel Sekreterlik</w:t>
            </w:r>
          </w:p>
        </w:tc>
      </w:tr>
    </w:tbl>
    <w:p w:rsidR="00350FC9" w:rsidRDefault="00350FC9">
      <w:pPr>
        <w:spacing w:line="249" w:lineRule="auto"/>
      </w:pPr>
    </w:p>
    <w:p w:rsidR="00350FC9" w:rsidRPr="00510A5B" w:rsidRDefault="00350FC9" w:rsidP="00350FC9">
      <w:pPr>
        <w:rPr>
          <w:b/>
        </w:rPr>
      </w:pPr>
      <w:r w:rsidRPr="00510A5B">
        <w:rPr>
          <w:b/>
        </w:rPr>
        <w:t>4.3.</w:t>
      </w:r>
      <w:proofErr w:type="gramStart"/>
      <w:r w:rsidRPr="00510A5B">
        <w:rPr>
          <w:b/>
        </w:rPr>
        <w:t>İzleme,Değerlendirme</w:t>
      </w:r>
      <w:proofErr w:type="gramEnd"/>
      <w:r w:rsidRPr="00510A5B">
        <w:rPr>
          <w:b/>
        </w:rPr>
        <w:t xml:space="preserve"> Ve Risk Yönetimi</w:t>
      </w:r>
    </w:p>
    <w:p w:rsidR="00350FC9" w:rsidRDefault="00350FC9" w:rsidP="00350FC9">
      <w:r>
        <w:t xml:space="preserve">Stratejik Planda yer alan stratejiler için her yıl Yıllık İş Planı </w:t>
      </w:r>
      <w:proofErr w:type="gramStart"/>
      <w:r>
        <w:t>hazırlanır .</w:t>
      </w:r>
      <w:proofErr w:type="gramEnd"/>
      <w:r>
        <w:t xml:space="preserve"> Stratejik Hedeflerin ölçüm </w:t>
      </w:r>
      <w:proofErr w:type="gramStart"/>
      <w:r>
        <w:t>kriterleri ,  hedefleri</w:t>
      </w:r>
      <w:proofErr w:type="gramEnd"/>
      <w:r>
        <w:t xml:space="preserve"> ve sorumluları takip edilir . Yıllık Ana Süreç Hedefleri </w:t>
      </w:r>
      <w:proofErr w:type="gramStart"/>
      <w:r>
        <w:t>Personel , Akreditasyon</w:t>
      </w:r>
      <w:proofErr w:type="gramEnd"/>
      <w:r>
        <w:t xml:space="preserve"> İzleme Komitesi Ve Yönetim Kurulu tarafından yılda iki kez gözden geçirilir . Ana Süreç Hedeflerinin Personele İndirgenmesi için tüm hedefler sahiplendirilir ve bireysel hedef tabloları vasıtası ile </w:t>
      </w:r>
      <w:proofErr w:type="gramStart"/>
      <w:r>
        <w:t>izlenir .</w:t>
      </w:r>
      <w:proofErr w:type="gramEnd"/>
      <w:r>
        <w:t xml:space="preserve"> Bireysel Hedefler 3 aylık periyotlarda üst yöneticiler v Yönetim Temsilcisi tarafından takip </w:t>
      </w:r>
      <w:proofErr w:type="gramStart"/>
      <w:r>
        <w:t>edilir .</w:t>
      </w:r>
      <w:proofErr w:type="gramEnd"/>
      <w:r>
        <w:t xml:space="preserve"> </w:t>
      </w:r>
    </w:p>
    <w:tbl>
      <w:tblPr>
        <w:tblW w:w="0" w:type="auto"/>
        <w:tblInd w:w="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526"/>
        <w:gridCol w:w="1240"/>
      </w:tblGrid>
      <w:tr w:rsidR="00350FC9" w:rsidTr="00350FC9">
        <w:trPr>
          <w:trHeight w:val="370"/>
        </w:trPr>
        <w:tc>
          <w:tcPr>
            <w:tcW w:w="10769" w:type="dxa"/>
            <w:gridSpan w:val="2"/>
          </w:tcPr>
          <w:p w:rsidR="00350FC9" w:rsidRPr="0073685E" w:rsidRDefault="00350FC9" w:rsidP="00350FC9">
            <w:pPr>
              <w:rPr>
                <w:b/>
              </w:rPr>
            </w:pPr>
            <w:r w:rsidRPr="0073685E">
              <w:rPr>
                <w:b/>
              </w:rPr>
              <w:t>STRATEJİK PLAN (2026-2029) ETKİ ORANLARI</w:t>
            </w:r>
          </w:p>
          <w:p w:rsidR="00350FC9" w:rsidRDefault="00350FC9" w:rsidP="00350FC9"/>
        </w:tc>
      </w:tr>
      <w:tr w:rsidR="00350FC9" w:rsidTr="00350FC9">
        <w:trPr>
          <w:trHeight w:val="388"/>
        </w:trPr>
        <w:tc>
          <w:tcPr>
            <w:tcW w:w="9529" w:type="dxa"/>
          </w:tcPr>
          <w:p w:rsidR="00350FC9" w:rsidRPr="0073685E" w:rsidRDefault="00350FC9" w:rsidP="00350FC9">
            <w:pPr>
              <w:rPr>
                <w:b/>
              </w:rPr>
            </w:pPr>
            <w:r w:rsidRPr="0073685E">
              <w:rPr>
                <w:b/>
              </w:rPr>
              <w:t xml:space="preserve">Stratejik Amaç 1.BTO faaliyetlerinde gelişim çözümleri yaratarak kurumsal hizmet kalitesinin arttırılması </w:t>
            </w:r>
          </w:p>
          <w:p w:rsidR="00350FC9" w:rsidRDefault="00350FC9" w:rsidP="00350FC9"/>
        </w:tc>
        <w:tc>
          <w:tcPr>
            <w:tcW w:w="1240" w:type="dxa"/>
          </w:tcPr>
          <w:p w:rsidR="00350FC9" w:rsidRDefault="00350FC9">
            <w:r>
              <w:t>%100</w:t>
            </w:r>
          </w:p>
          <w:p w:rsidR="00350FC9" w:rsidRDefault="00350FC9" w:rsidP="00350FC9"/>
        </w:tc>
      </w:tr>
      <w:tr w:rsidR="00350FC9" w:rsidTr="003E23E0">
        <w:trPr>
          <w:trHeight w:val="1778"/>
        </w:trPr>
        <w:tc>
          <w:tcPr>
            <w:tcW w:w="9529" w:type="dxa"/>
          </w:tcPr>
          <w:p w:rsidR="00350FC9" w:rsidRDefault="00350FC9" w:rsidP="00350FC9">
            <w:pPr>
              <w:tabs>
                <w:tab w:val="left" w:pos="1478"/>
              </w:tabs>
            </w:pPr>
            <w:r w:rsidRPr="0073685E">
              <w:rPr>
                <w:b/>
              </w:rPr>
              <w:t>Stratejik Hedef 1.1</w:t>
            </w:r>
            <w:proofErr w:type="gramStart"/>
            <w:r w:rsidRPr="0073685E">
              <w:rPr>
                <w:b/>
              </w:rPr>
              <w:t>.:</w:t>
            </w:r>
            <w:proofErr w:type="gramEnd"/>
            <w:r>
              <w:t xml:space="preserve"> Oda Hizmetlerinde Sağlanan Etkinlik Ve Verimlilikte %10 artışı Stratejik Plan Dönemi sonuna kadar gerçekleştirmek .</w:t>
            </w:r>
          </w:p>
          <w:p w:rsidR="00350FC9" w:rsidRDefault="00350FC9" w:rsidP="00350FC9">
            <w:pPr>
              <w:tabs>
                <w:tab w:val="left" w:pos="1478"/>
              </w:tabs>
            </w:pPr>
          </w:p>
          <w:p w:rsidR="00350FC9" w:rsidRDefault="00350FC9" w:rsidP="00350FC9">
            <w:pPr>
              <w:tabs>
                <w:tab w:val="left" w:pos="1478"/>
              </w:tabs>
            </w:pPr>
            <w:r>
              <w:t>Strateji 1.1.1: Kurum performansının geliştirilmesi .(%25)</w:t>
            </w:r>
          </w:p>
          <w:p w:rsidR="00152806" w:rsidRDefault="00152806" w:rsidP="00350FC9">
            <w:pPr>
              <w:tabs>
                <w:tab w:val="left" w:pos="1478"/>
              </w:tabs>
            </w:pPr>
          </w:p>
          <w:p w:rsidR="00350FC9" w:rsidRDefault="00350FC9" w:rsidP="00350FC9">
            <w:pPr>
              <w:tabs>
                <w:tab w:val="left" w:pos="1478"/>
              </w:tabs>
            </w:pPr>
            <w:r>
              <w:t>Strateji 1.1.2</w:t>
            </w:r>
            <w:proofErr w:type="gramStart"/>
            <w:r>
              <w:t>.:</w:t>
            </w:r>
            <w:proofErr w:type="gramEnd"/>
            <w:r>
              <w:t xml:space="preserve"> Kurumsal Yönetim Kapasitesini Arttırmak Kapsamında Bilgi , Beceri Ve Aidiyetin Yükseltilmesi (%25</w:t>
            </w:r>
            <w:r w:rsidR="003E23E0">
              <w:t>)</w:t>
            </w:r>
          </w:p>
          <w:p w:rsidR="00152806" w:rsidRDefault="00152806" w:rsidP="00350FC9">
            <w:pPr>
              <w:tabs>
                <w:tab w:val="left" w:pos="1478"/>
              </w:tabs>
            </w:pPr>
          </w:p>
          <w:p w:rsidR="00350FC9" w:rsidRDefault="003E23E0" w:rsidP="00350FC9">
            <w:pPr>
              <w:tabs>
                <w:tab w:val="left" w:pos="1478"/>
              </w:tabs>
            </w:pPr>
            <w:r>
              <w:t>Strateji 1.1.3.BTO’nun Dış Ticaret Kapsamında Faaliyetlerinin Güçlendirilmesi (%25)</w:t>
            </w:r>
          </w:p>
          <w:p w:rsidR="00152806" w:rsidRDefault="00152806" w:rsidP="00350FC9">
            <w:pPr>
              <w:tabs>
                <w:tab w:val="left" w:pos="1478"/>
              </w:tabs>
            </w:pPr>
          </w:p>
        </w:tc>
        <w:tc>
          <w:tcPr>
            <w:tcW w:w="1240" w:type="dxa"/>
          </w:tcPr>
          <w:p w:rsidR="00350FC9" w:rsidRDefault="003E23E0">
            <w:r>
              <w:t>%75</w:t>
            </w:r>
          </w:p>
          <w:p w:rsidR="00350FC9" w:rsidRDefault="00350FC9" w:rsidP="00350FC9"/>
        </w:tc>
      </w:tr>
      <w:tr w:rsidR="003E23E0" w:rsidTr="0073685E">
        <w:trPr>
          <w:trHeight w:val="1076"/>
        </w:trPr>
        <w:tc>
          <w:tcPr>
            <w:tcW w:w="9529" w:type="dxa"/>
          </w:tcPr>
          <w:p w:rsidR="003E23E0" w:rsidRDefault="003E23E0" w:rsidP="00350FC9">
            <w:pPr>
              <w:tabs>
                <w:tab w:val="left" w:pos="1478"/>
              </w:tabs>
            </w:pPr>
          </w:p>
          <w:p w:rsidR="003E23E0" w:rsidRDefault="0073685E" w:rsidP="00350FC9">
            <w:pPr>
              <w:tabs>
                <w:tab w:val="left" w:pos="1478"/>
              </w:tabs>
            </w:pPr>
            <w:r w:rsidRPr="0073685E">
              <w:rPr>
                <w:b/>
              </w:rPr>
              <w:t xml:space="preserve">Stratejik Hedef </w:t>
            </w:r>
            <w:proofErr w:type="gramStart"/>
            <w:r w:rsidRPr="0073685E">
              <w:rPr>
                <w:b/>
              </w:rPr>
              <w:t>1.2</w:t>
            </w:r>
            <w:proofErr w:type="gramEnd"/>
            <w:r w:rsidRPr="0073685E">
              <w:rPr>
                <w:b/>
              </w:rPr>
              <w:t>.</w:t>
            </w:r>
            <w:r>
              <w:t xml:space="preserve">Üye İlişki Ve İletişimi Geliştirmek Suretiyle Paydaşlar Arası Azami İş Birliği Ortamı Yaratmak </w:t>
            </w:r>
          </w:p>
          <w:p w:rsidR="00152806" w:rsidRDefault="00152806" w:rsidP="00350FC9">
            <w:pPr>
              <w:tabs>
                <w:tab w:val="left" w:pos="1478"/>
              </w:tabs>
            </w:pPr>
          </w:p>
          <w:p w:rsidR="0073685E" w:rsidRDefault="0073685E" w:rsidP="00350FC9">
            <w:pPr>
              <w:tabs>
                <w:tab w:val="left" w:pos="1478"/>
              </w:tabs>
            </w:pPr>
            <w:r>
              <w:t>Strateji 1.2.1.BTO Üyeleri İçin Planlanan Etkinlik Ve Hizmetlerin Arttırılması (%25)</w:t>
            </w:r>
          </w:p>
          <w:p w:rsidR="003E23E0" w:rsidRDefault="003E23E0" w:rsidP="00350FC9"/>
        </w:tc>
        <w:tc>
          <w:tcPr>
            <w:tcW w:w="1240" w:type="dxa"/>
          </w:tcPr>
          <w:p w:rsidR="003E23E0" w:rsidRDefault="0073685E" w:rsidP="003E23E0">
            <w:r>
              <w:t>%25</w:t>
            </w:r>
          </w:p>
        </w:tc>
      </w:tr>
      <w:tr w:rsidR="0073685E" w:rsidTr="0073685E">
        <w:trPr>
          <w:trHeight w:val="601"/>
        </w:trPr>
        <w:tc>
          <w:tcPr>
            <w:tcW w:w="9529" w:type="dxa"/>
          </w:tcPr>
          <w:p w:rsidR="0073685E" w:rsidRDefault="0073685E" w:rsidP="00350FC9">
            <w:pPr>
              <w:rPr>
                <w:b/>
              </w:rPr>
            </w:pPr>
            <w:r w:rsidRPr="0073685E">
              <w:rPr>
                <w:b/>
              </w:rPr>
              <w:t xml:space="preserve">Stratejik Amaç 2.BTO Üyelerinin Ticari Faaliyetlerinin Güçlendirilmesi Hususunda Katkı </w:t>
            </w:r>
            <w:proofErr w:type="gramStart"/>
            <w:r w:rsidRPr="0073685E">
              <w:rPr>
                <w:b/>
              </w:rPr>
              <w:t>Sağlanması .</w:t>
            </w:r>
            <w:proofErr w:type="gramEnd"/>
            <w:r w:rsidRPr="0073685E">
              <w:rPr>
                <w:b/>
              </w:rPr>
              <w:t xml:space="preserve"> </w:t>
            </w:r>
          </w:p>
          <w:p w:rsidR="0073685E" w:rsidRPr="0073685E" w:rsidRDefault="0073685E" w:rsidP="00350FC9">
            <w:pPr>
              <w:rPr>
                <w:b/>
              </w:rPr>
            </w:pPr>
          </w:p>
        </w:tc>
        <w:tc>
          <w:tcPr>
            <w:tcW w:w="1240" w:type="dxa"/>
          </w:tcPr>
          <w:p w:rsidR="0073685E" w:rsidRDefault="0073685E" w:rsidP="003E23E0">
            <w:r>
              <w:t>%100</w:t>
            </w:r>
          </w:p>
        </w:tc>
      </w:tr>
      <w:tr w:rsidR="0073685E" w:rsidTr="004C01F9">
        <w:trPr>
          <w:trHeight w:val="1565"/>
        </w:trPr>
        <w:tc>
          <w:tcPr>
            <w:tcW w:w="9529" w:type="dxa"/>
          </w:tcPr>
          <w:p w:rsidR="0073685E" w:rsidRDefault="0073685E" w:rsidP="00350FC9">
            <w:pPr>
              <w:rPr>
                <w:b/>
              </w:rPr>
            </w:pPr>
            <w:r>
              <w:rPr>
                <w:b/>
              </w:rPr>
              <w:t xml:space="preserve">Stratejik Hedef </w:t>
            </w:r>
            <w:proofErr w:type="gramStart"/>
            <w:r>
              <w:rPr>
                <w:b/>
              </w:rPr>
              <w:t>2.1</w:t>
            </w:r>
            <w:proofErr w:type="gramEnd"/>
            <w:r>
              <w:rPr>
                <w:b/>
              </w:rPr>
              <w:t>.</w:t>
            </w:r>
            <w:r w:rsidRPr="0073685E">
              <w:t>BTO Üyelerinin Rekabet Edilebilirliğini Arttırarak Stratejik Plan Dönem Sonuna Kadar %2’sinin Yeni Pazarlara Erişiminde Etkin Rol Oynamak</w:t>
            </w:r>
            <w:r>
              <w:rPr>
                <w:b/>
              </w:rPr>
              <w:t xml:space="preserve"> </w:t>
            </w:r>
          </w:p>
          <w:p w:rsidR="0073685E" w:rsidRDefault="0073685E" w:rsidP="00350FC9">
            <w:pPr>
              <w:rPr>
                <w:b/>
              </w:rPr>
            </w:pPr>
          </w:p>
          <w:p w:rsidR="0073685E" w:rsidRDefault="0073685E" w:rsidP="00350FC9">
            <w:pPr>
              <w:rPr>
                <w:b/>
              </w:rPr>
            </w:pPr>
            <w:proofErr w:type="gramStart"/>
            <w:r>
              <w:rPr>
                <w:b/>
              </w:rPr>
              <w:t>Stratejiler :</w:t>
            </w:r>
            <w:proofErr w:type="gramEnd"/>
          </w:p>
          <w:p w:rsidR="0073685E" w:rsidRDefault="0073685E" w:rsidP="00350FC9">
            <w:r w:rsidRPr="004C01F9">
              <w:t>Stra</w:t>
            </w:r>
            <w:r w:rsidR="004C01F9">
              <w:t>te</w:t>
            </w:r>
            <w:r w:rsidRPr="004C01F9">
              <w:t>ji 2.1.1</w:t>
            </w:r>
            <w:proofErr w:type="gramStart"/>
            <w:r w:rsidRPr="004C01F9">
              <w:t>.:</w:t>
            </w:r>
            <w:proofErr w:type="gramEnd"/>
            <w:r w:rsidRPr="004C01F9">
              <w:t xml:space="preserve"> BTO Üyelerinin Ticari Sorunlarının Çözümünde Fayda Sağlamak (%50)</w:t>
            </w:r>
          </w:p>
          <w:p w:rsidR="00152806" w:rsidRPr="004C01F9" w:rsidRDefault="00152806" w:rsidP="00350FC9"/>
          <w:p w:rsidR="004C01F9" w:rsidRDefault="0073685E" w:rsidP="00350FC9">
            <w:r w:rsidRPr="004C01F9">
              <w:t>Strateji 2.1.2.</w:t>
            </w:r>
            <w:r w:rsidR="004C01F9" w:rsidRPr="004C01F9">
              <w:t xml:space="preserve">BTO Üyelerinin İş Geliştirme Faaliyetlerine Destek Olmak (%50) </w:t>
            </w:r>
          </w:p>
          <w:p w:rsidR="00152806" w:rsidRPr="004C01F9" w:rsidRDefault="00152806" w:rsidP="00350FC9"/>
        </w:tc>
        <w:tc>
          <w:tcPr>
            <w:tcW w:w="1240" w:type="dxa"/>
          </w:tcPr>
          <w:p w:rsidR="0073685E" w:rsidRDefault="0073685E" w:rsidP="003E23E0">
            <w:r>
              <w:t>%100</w:t>
            </w:r>
          </w:p>
        </w:tc>
      </w:tr>
      <w:tr w:rsidR="004C01F9" w:rsidTr="004C01F9">
        <w:trPr>
          <w:trHeight w:val="375"/>
        </w:trPr>
        <w:tc>
          <w:tcPr>
            <w:tcW w:w="9529" w:type="dxa"/>
          </w:tcPr>
          <w:p w:rsidR="004C01F9" w:rsidRDefault="004C01F9" w:rsidP="00350FC9">
            <w:pPr>
              <w:rPr>
                <w:b/>
              </w:rPr>
            </w:pPr>
            <w:r w:rsidRPr="004C01F9">
              <w:rPr>
                <w:b/>
              </w:rPr>
              <w:t xml:space="preserve">Stratejik Amaç 3.Bölgesel Sürdürülebilir Kalkınma Faaliyetlerine Değer </w:t>
            </w:r>
            <w:proofErr w:type="gramStart"/>
            <w:r w:rsidRPr="004C01F9">
              <w:rPr>
                <w:b/>
              </w:rPr>
              <w:t>Katmak .</w:t>
            </w:r>
            <w:proofErr w:type="gramEnd"/>
            <w:r w:rsidRPr="004C01F9">
              <w:rPr>
                <w:b/>
              </w:rPr>
              <w:t xml:space="preserve"> </w:t>
            </w:r>
          </w:p>
          <w:p w:rsidR="004C01F9" w:rsidRDefault="004C01F9" w:rsidP="00350FC9">
            <w:pPr>
              <w:rPr>
                <w:b/>
              </w:rPr>
            </w:pPr>
          </w:p>
        </w:tc>
        <w:tc>
          <w:tcPr>
            <w:tcW w:w="1240" w:type="dxa"/>
          </w:tcPr>
          <w:p w:rsidR="004C01F9" w:rsidRDefault="004C01F9" w:rsidP="003E23E0">
            <w:r>
              <w:t>%100</w:t>
            </w:r>
          </w:p>
        </w:tc>
      </w:tr>
      <w:tr w:rsidR="004C01F9" w:rsidTr="004C01F9">
        <w:trPr>
          <w:trHeight w:val="838"/>
        </w:trPr>
        <w:tc>
          <w:tcPr>
            <w:tcW w:w="9529" w:type="dxa"/>
          </w:tcPr>
          <w:p w:rsidR="004C01F9" w:rsidRDefault="004C01F9" w:rsidP="00350FC9">
            <w:r w:rsidRPr="004C01F9">
              <w:rPr>
                <w:b/>
              </w:rPr>
              <w:t>Stratejik Hedef 3.1</w:t>
            </w:r>
            <w:proofErr w:type="gramStart"/>
            <w:r w:rsidRPr="004C01F9">
              <w:rPr>
                <w:b/>
              </w:rPr>
              <w:t>.:</w:t>
            </w:r>
            <w:proofErr w:type="gramEnd"/>
            <w:r>
              <w:rPr>
                <w:b/>
              </w:rPr>
              <w:t xml:space="preserve"> </w:t>
            </w:r>
            <w:r w:rsidRPr="004C01F9">
              <w:t>Bünyan’ın Tanıtılması Ve Kalkınması Kapsamında En Az 2 Nitelikli Çalışmanın Stratejik Plan Dönem Sonuna Kadar Gerçekleştirilmesi .</w:t>
            </w:r>
          </w:p>
          <w:p w:rsidR="00152806" w:rsidRDefault="00152806" w:rsidP="00350FC9"/>
          <w:p w:rsidR="004C01F9" w:rsidRDefault="004C01F9" w:rsidP="00350FC9">
            <w:r>
              <w:t xml:space="preserve">Stratejik Hedef 3.1.1.Bünyan Ekonomik e Sosyal Değerlerine Katkı </w:t>
            </w:r>
            <w:proofErr w:type="gramStart"/>
            <w:r>
              <w:t>Sağlamak .</w:t>
            </w:r>
            <w:proofErr w:type="gramEnd"/>
            <w:r>
              <w:t xml:space="preserve"> (%50)</w:t>
            </w:r>
          </w:p>
          <w:p w:rsidR="004C01F9" w:rsidRPr="004C01F9" w:rsidRDefault="004C01F9" w:rsidP="00350FC9">
            <w:pPr>
              <w:rPr>
                <w:b/>
              </w:rPr>
            </w:pPr>
          </w:p>
        </w:tc>
        <w:tc>
          <w:tcPr>
            <w:tcW w:w="1240" w:type="dxa"/>
          </w:tcPr>
          <w:p w:rsidR="004C01F9" w:rsidRDefault="004C01F9" w:rsidP="003E23E0">
            <w:r>
              <w:t>%50</w:t>
            </w:r>
          </w:p>
        </w:tc>
      </w:tr>
      <w:tr w:rsidR="004C01F9" w:rsidTr="00350FC9">
        <w:trPr>
          <w:trHeight w:val="414"/>
        </w:trPr>
        <w:tc>
          <w:tcPr>
            <w:tcW w:w="9529" w:type="dxa"/>
          </w:tcPr>
          <w:p w:rsidR="004C01F9" w:rsidRDefault="004C01F9" w:rsidP="00350FC9">
            <w:pPr>
              <w:rPr>
                <w:b/>
              </w:rPr>
            </w:pPr>
            <w:r>
              <w:rPr>
                <w:b/>
              </w:rPr>
              <w:t>Stratejik Hedef 3.2.</w:t>
            </w:r>
            <w:r w:rsidRPr="004C01F9">
              <w:t xml:space="preserve">Stratejik Plan Dönem Sonuna Kadar Kilit Karar Alıcılarla Bölgesel Sorunların Çözümü Kapsamında 3 İş Birliği Faaliyeti </w:t>
            </w:r>
            <w:proofErr w:type="gramStart"/>
            <w:r w:rsidRPr="004C01F9">
              <w:t>Gerçekleştirmek .</w:t>
            </w:r>
            <w:proofErr w:type="gramEnd"/>
            <w:r>
              <w:rPr>
                <w:b/>
              </w:rPr>
              <w:t xml:space="preserve"> </w:t>
            </w:r>
          </w:p>
          <w:p w:rsidR="004C01F9" w:rsidRDefault="004C01F9" w:rsidP="00350FC9">
            <w:pPr>
              <w:rPr>
                <w:b/>
              </w:rPr>
            </w:pPr>
          </w:p>
          <w:p w:rsidR="004C01F9" w:rsidRPr="00152806" w:rsidRDefault="004C01F9" w:rsidP="00350FC9">
            <w:r>
              <w:rPr>
                <w:b/>
              </w:rPr>
              <w:t>Strateji 3.2.1.</w:t>
            </w:r>
            <w:r w:rsidRPr="00152806">
              <w:t xml:space="preserve">Yerel Ve Ulusal Kurumlarla </w:t>
            </w:r>
            <w:proofErr w:type="spellStart"/>
            <w:r w:rsidRPr="00152806">
              <w:t>İşBirliğinin</w:t>
            </w:r>
            <w:proofErr w:type="spellEnd"/>
            <w:r w:rsidRPr="00152806">
              <w:t xml:space="preserve"> Güçlendirilmesi Yöntemiyle Bölgesel Kalkınmaya Değer Katmak (%50) </w:t>
            </w:r>
          </w:p>
          <w:p w:rsidR="004C01F9" w:rsidRPr="004C01F9" w:rsidRDefault="004C01F9" w:rsidP="00350FC9">
            <w:pPr>
              <w:rPr>
                <w:b/>
              </w:rPr>
            </w:pPr>
          </w:p>
        </w:tc>
        <w:tc>
          <w:tcPr>
            <w:tcW w:w="1240" w:type="dxa"/>
          </w:tcPr>
          <w:p w:rsidR="004C01F9" w:rsidRDefault="00152806" w:rsidP="003E23E0">
            <w:r>
              <w:t>%50</w:t>
            </w:r>
          </w:p>
        </w:tc>
      </w:tr>
    </w:tbl>
    <w:p w:rsidR="00152806" w:rsidRDefault="00152806" w:rsidP="00350FC9"/>
    <w:tbl>
      <w:tblPr>
        <w:tblW w:w="10794" w:type="dxa"/>
        <w:tblInd w:w="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81"/>
        <w:gridCol w:w="19"/>
        <w:gridCol w:w="3047"/>
        <w:gridCol w:w="100"/>
        <w:gridCol w:w="90"/>
        <w:gridCol w:w="4357"/>
      </w:tblGrid>
      <w:tr w:rsidR="00152806" w:rsidTr="00AE08AF">
        <w:trPr>
          <w:trHeight w:val="370"/>
        </w:trPr>
        <w:tc>
          <w:tcPr>
            <w:tcW w:w="10794" w:type="dxa"/>
            <w:gridSpan w:val="6"/>
          </w:tcPr>
          <w:p w:rsidR="00152806" w:rsidRDefault="00152806" w:rsidP="00AE08AF">
            <w:pPr>
              <w:jc w:val="center"/>
              <w:rPr>
                <w:b/>
              </w:rPr>
            </w:pPr>
            <w:r w:rsidRPr="00152806">
              <w:rPr>
                <w:b/>
              </w:rPr>
              <w:t>Stratejik Amaç 1.</w:t>
            </w:r>
            <w:r w:rsidR="00AE08AF">
              <w:rPr>
                <w:b/>
              </w:rPr>
              <w:t xml:space="preserve">İçin </w:t>
            </w:r>
            <w:r w:rsidRPr="00152806">
              <w:rPr>
                <w:b/>
              </w:rPr>
              <w:t>Risk Yönetimi</w:t>
            </w:r>
          </w:p>
          <w:p w:rsidR="00152806" w:rsidRPr="00152806" w:rsidRDefault="00152806" w:rsidP="00AE08AF">
            <w:pPr>
              <w:rPr>
                <w:b/>
              </w:rPr>
            </w:pPr>
          </w:p>
        </w:tc>
      </w:tr>
      <w:tr w:rsidR="00152806" w:rsidTr="00AE08AF">
        <w:trPr>
          <w:trHeight w:val="376"/>
        </w:trPr>
        <w:tc>
          <w:tcPr>
            <w:tcW w:w="3200" w:type="dxa"/>
            <w:gridSpan w:val="2"/>
          </w:tcPr>
          <w:p w:rsidR="00152806" w:rsidRPr="00152806" w:rsidRDefault="00152806" w:rsidP="00AE08AF">
            <w:pPr>
              <w:rPr>
                <w:b/>
              </w:rPr>
            </w:pPr>
            <w:r>
              <w:rPr>
                <w:b/>
              </w:rPr>
              <w:t xml:space="preserve">BELİRLENEN RİSK </w:t>
            </w:r>
          </w:p>
        </w:tc>
        <w:tc>
          <w:tcPr>
            <w:tcW w:w="3047" w:type="dxa"/>
          </w:tcPr>
          <w:p w:rsidR="00152806" w:rsidRPr="00152806" w:rsidRDefault="00152806" w:rsidP="00AE08AF">
            <w:pPr>
              <w:rPr>
                <w:b/>
              </w:rPr>
            </w:pPr>
            <w:r>
              <w:rPr>
                <w:b/>
              </w:rPr>
              <w:t xml:space="preserve">RİSK DÜZEYİ </w:t>
            </w:r>
          </w:p>
        </w:tc>
        <w:tc>
          <w:tcPr>
            <w:tcW w:w="4547" w:type="dxa"/>
            <w:gridSpan w:val="3"/>
          </w:tcPr>
          <w:p w:rsidR="00152806" w:rsidRPr="00152806" w:rsidRDefault="00152806" w:rsidP="00AE08AF">
            <w:pPr>
              <w:rPr>
                <w:b/>
              </w:rPr>
            </w:pPr>
            <w:r>
              <w:rPr>
                <w:b/>
              </w:rPr>
              <w:t xml:space="preserve">ÖNGÖRÜLEN ÇÖZÜM </w:t>
            </w:r>
          </w:p>
        </w:tc>
      </w:tr>
      <w:tr w:rsidR="00152806" w:rsidTr="00AE08AF">
        <w:trPr>
          <w:trHeight w:val="376"/>
        </w:trPr>
        <w:tc>
          <w:tcPr>
            <w:tcW w:w="3200" w:type="dxa"/>
            <w:gridSpan w:val="2"/>
          </w:tcPr>
          <w:p w:rsidR="00152806" w:rsidRPr="00152806" w:rsidRDefault="00152806" w:rsidP="00AE08AF">
            <w:r w:rsidRPr="00152806">
              <w:t>Ekonomik Konjonktür</w:t>
            </w:r>
          </w:p>
        </w:tc>
        <w:tc>
          <w:tcPr>
            <w:tcW w:w="3047" w:type="dxa"/>
          </w:tcPr>
          <w:p w:rsidR="00152806" w:rsidRPr="00152806" w:rsidRDefault="00152806" w:rsidP="00AE08AF">
            <w:pPr>
              <w:jc w:val="center"/>
            </w:pPr>
            <w:r w:rsidRPr="00152806">
              <w:t>YÜKSEK</w:t>
            </w:r>
          </w:p>
        </w:tc>
        <w:tc>
          <w:tcPr>
            <w:tcW w:w="4547" w:type="dxa"/>
            <w:gridSpan w:val="3"/>
          </w:tcPr>
          <w:p w:rsidR="00152806" w:rsidRPr="00152806" w:rsidRDefault="00152806" w:rsidP="00AE08AF">
            <w:r w:rsidRPr="00152806">
              <w:t>Bütçe Revizyonu</w:t>
            </w:r>
          </w:p>
        </w:tc>
      </w:tr>
      <w:tr w:rsidR="00152806" w:rsidTr="00AE08AF">
        <w:trPr>
          <w:trHeight w:val="376"/>
        </w:trPr>
        <w:tc>
          <w:tcPr>
            <w:tcW w:w="3200" w:type="dxa"/>
            <w:gridSpan w:val="2"/>
          </w:tcPr>
          <w:p w:rsidR="00152806" w:rsidRPr="00152806" w:rsidRDefault="00152806" w:rsidP="00AE08AF">
            <w:r w:rsidRPr="00152806">
              <w:t>Politik Konjonktür</w:t>
            </w:r>
          </w:p>
        </w:tc>
        <w:tc>
          <w:tcPr>
            <w:tcW w:w="3047" w:type="dxa"/>
          </w:tcPr>
          <w:p w:rsidR="00152806" w:rsidRPr="00152806" w:rsidRDefault="00152806" w:rsidP="00AE08AF">
            <w:pPr>
              <w:jc w:val="center"/>
            </w:pPr>
            <w:r w:rsidRPr="00152806">
              <w:t>YÜKSEK</w:t>
            </w:r>
          </w:p>
        </w:tc>
        <w:tc>
          <w:tcPr>
            <w:tcW w:w="4547" w:type="dxa"/>
            <w:gridSpan w:val="3"/>
          </w:tcPr>
          <w:p w:rsidR="00152806" w:rsidRPr="00152806" w:rsidRDefault="00152806" w:rsidP="00AE08AF">
            <w:r w:rsidRPr="00152806">
              <w:t xml:space="preserve">Global Kısıtlar Nedeniyle Etkinlik İptallerinde Online Çözümler Kurgulama </w:t>
            </w:r>
          </w:p>
        </w:tc>
      </w:tr>
      <w:tr w:rsidR="00152806" w:rsidTr="00AE08AF">
        <w:trPr>
          <w:trHeight w:val="376"/>
        </w:trPr>
        <w:tc>
          <w:tcPr>
            <w:tcW w:w="3200" w:type="dxa"/>
            <w:gridSpan w:val="2"/>
          </w:tcPr>
          <w:p w:rsidR="00152806" w:rsidRPr="00152806" w:rsidRDefault="00152806" w:rsidP="00AE08AF">
            <w:r w:rsidRPr="00152806">
              <w:t>Faaliyetlere Katılımın Beklenenden Az Olması</w:t>
            </w:r>
          </w:p>
        </w:tc>
        <w:tc>
          <w:tcPr>
            <w:tcW w:w="3047" w:type="dxa"/>
          </w:tcPr>
          <w:p w:rsidR="00152806" w:rsidRPr="00152806" w:rsidRDefault="00152806" w:rsidP="00AE08AF">
            <w:pPr>
              <w:jc w:val="center"/>
            </w:pPr>
            <w:r w:rsidRPr="00152806">
              <w:t>ORTA</w:t>
            </w:r>
          </w:p>
        </w:tc>
        <w:tc>
          <w:tcPr>
            <w:tcW w:w="4547" w:type="dxa"/>
            <w:gridSpan w:val="3"/>
          </w:tcPr>
          <w:p w:rsidR="00152806" w:rsidRPr="00152806" w:rsidRDefault="00152806" w:rsidP="00AE08AF">
            <w:r w:rsidRPr="00152806">
              <w:t xml:space="preserve">Süreç Yaklaşımlarının Gözden Geçirilmesi </w:t>
            </w:r>
          </w:p>
        </w:tc>
      </w:tr>
      <w:tr w:rsidR="00152806" w:rsidTr="00AE08AF">
        <w:trPr>
          <w:trHeight w:val="376"/>
        </w:trPr>
        <w:tc>
          <w:tcPr>
            <w:tcW w:w="3200" w:type="dxa"/>
            <w:gridSpan w:val="2"/>
          </w:tcPr>
          <w:p w:rsidR="00152806" w:rsidRPr="00152806" w:rsidRDefault="00152806" w:rsidP="00AE08AF">
            <w:r w:rsidRPr="00152806">
              <w:t>Faaliyetlerin Yeterince Anlaşılmaması</w:t>
            </w:r>
          </w:p>
        </w:tc>
        <w:tc>
          <w:tcPr>
            <w:tcW w:w="3047" w:type="dxa"/>
          </w:tcPr>
          <w:p w:rsidR="00152806" w:rsidRPr="00152806" w:rsidRDefault="00152806" w:rsidP="00AE08AF">
            <w:pPr>
              <w:jc w:val="center"/>
            </w:pPr>
            <w:r w:rsidRPr="00152806">
              <w:t>DÜŞÜK</w:t>
            </w:r>
          </w:p>
        </w:tc>
        <w:tc>
          <w:tcPr>
            <w:tcW w:w="4547" w:type="dxa"/>
            <w:gridSpan w:val="3"/>
          </w:tcPr>
          <w:p w:rsidR="00152806" w:rsidRPr="00152806" w:rsidRDefault="00152806" w:rsidP="00AE08AF">
            <w:r w:rsidRPr="00152806">
              <w:t xml:space="preserve">Yenilikçi Yöntemler Uygulamak </w:t>
            </w:r>
          </w:p>
        </w:tc>
      </w:tr>
      <w:tr w:rsidR="00152806" w:rsidTr="00AE08AF">
        <w:trPr>
          <w:trHeight w:val="376"/>
        </w:trPr>
        <w:tc>
          <w:tcPr>
            <w:tcW w:w="3200" w:type="dxa"/>
            <w:gridSpan w:val="2"/>
          </w:tcPr>
          <w:p w:rsidR="00152806" w:rsidRPr="00152806" w:rsidRDefault="00152806" w:rsidP="00AE08AF">
            <w:r w:rsidRPr="00152806">
              <w:t xml:space="preserve">Personel Sayısında Azalma </w:t>
            </w:r>
          </w:p>
        </w:tc>
        <w:tc>
          <w:tcPr>
            <w:tcW w:w="3047" w:type="dxa"/>
          </w:tcPr>
          <w:p w:rsidR="00152806" w:rsidRPr="00152806" w:rsidRDefault="00152806" w:rsidP="00AE08AF">
            <w:pPr>
              <w:jc w:val="center"/>
            </w:pPr>
            <w:r w:rsidRPr="00152806">
              <w:t>DÜŞÜK</w:t>
            </w:r>
          </w:p>
        </w:tc>
        <w:tc>
          <w:tcPr>
            <w:tcW w:w="4547" w:type="dxa"/>
            <w:gridSpan w:val="3"/>
          </w:tcPr>
          <w:p w:rsidR="00152806" w:rsidRPr="00152806" w:rsidRDefault="00152806" w:rsidP="00AE08AF">
            <w:r w:rsidRPr="00152806">
              <w:t xml:space="preserve">Yeni Personel İstihdamı </w:t>
            </w:r>
          </w:p>
        </w:tc>
      </w:tr>
      <w:tr w:rsidR="00152806" w:rsidTr="00AE08AF">
        <w:trPr>
          <w:trHeight w:val="376"/>
        </w:trPr>
        <w:tc>
          <w:tcPr>
            <w:tcW w:w="3200" w:type="dxa"/>
            <w:gridSpan w:val="2"/>
            <w:tcBorders>
              <w:bottom w:val="single" w:sz="4" w:space="0" w:color="auto"/>
            </w:tcBorders>
          </w:tcPr>
          <w:p w:rsidR="00152806" w:rsidRPr="00152806" w:rsidRDefault="00152806" w:rsidP="00AE08AF">
            <w:r w:rsidRPr="00152806">
              <w:t>Yönetimde Değişim (Görev bırakma vb.)</w:t>
            </w:r>
          </w:p>
        </w:tc>
        <w:tc>
          <w:tcPr>
            <w:tcW w:w="3047" w:type="dxa"/>
          </w:tcPr>
          <w:p w:rsidR="00152806" w:rsidRPr="00152806" w:rsidRDefault="00152806" w:rsidP="00AE08AF">
            <w:pPr>
              <w:jc w:val="center"/>
            </w:pPr>
            <w:r w:rsidRPr="00152806">
              <w:t>DÜŞÜK</w:t>
            </w:r>
          </w:p>
        </w:tc>
        <w:tc>
          <w:tcPr>
            <w:tcW w:w="4547" w:type="dxa"/>
            <w:gridSpan w:val="3"/>
          </w:tcPr>
          <w:p w:rsidR="00152806" w:rsidRPr="00152806" w:rsidRDefault="00152806" w:rsidP="00AE08AF">
            <w:r w:rsidRPr="00152806">
              <w:t xml:space="preserve">Yeni Yönetim İle Sürecin İncelenmesi Ve Değerlendirilmesi </w:t>
            </w:r>
          </w:p>
        </w:tc>
      </w:tr>
      <w:tr w:rsidR="00AE08AF" w:rsidTr="00AE08AF">
        <w:trPr>
          <w:trHeight w:val="300"/>
        </w:trPr>
        <w:tc>
          <w:tcPr>
            <w:tcW w:w="10794" w:type="dxa"/>
            <w:gridSpan w:val="6"/>
          </w:tcPr>
          <w:p w:rsidR="00AE08AF" w:rsidRPr="00AE08AF" w:rsidRDefault="00AE08AF" w:rsidP="00AE08AF">
            <w:pPr>
              <w:jc w:val="center"/>
              <w:rPr>
                <w:b/>
              </w:rPr>
            </w:pPr>
            <w:r w:rsidRPr="00AE08AF">
              <w:rPr>
                <w:b/>
              </w:rPr>
              <w:t>Stratejik Amaç 2.İçin Risk Yönetimi</w:t>
            </w:r>
          </w:p>
        </w:tc>
      </w:tr>
      <w:tr w:rsidR="00AE08AF" w:rsidTr="00AE08AF">
        <w:trPr>
          <w:trHeight w:val="463"/>
        </w:trPr>
        <w:tc>
          <w:tcPr>
            <w:tcW w:w="3200" w:type="dxa"/>
            <w:gridSpan w:val="2"/>
          </w:tcPr>
          <w:p w:rsidR="00AE08AF" w:rsidRPr="00AE08AF" w:rsidRDefault="00AE08AF" w:rsidP="00AE08AF">
            <w:pPr>
              <w:jc w:val="center"/>
              <w:rPr>
                <w:b/>
              </w:rPr>
            </w:pPr>
            <w:r>
              <w:rPr>
                <w:b/>
              </w:rPr>
              <w:t>BELİRLENEN RİSK</w:t>
            </w:r>
          </w:p>
        </w:tc>
        <w:tc>
          <w:tcPr>
            <w:tcW w:w="3147" w:type="dxa"/>
            <w:gridSpan w:val="2"/>
          </w:tcPr>
          <w:p w:rsidR="00AE08AF" w:rsidRPr="00AE08AF" w:rsidRDefault="00AE08AF" w:rsidP="00AE08AF">
            <w:pPr>
              <w:jc w:val="center"/>
              <w:rPr>
                <w:b/>
              </w:rPr>
            </w:pPr>
            <w:r>
              <w:rPr>
                <w:b/>
              </w:rPr>
              <w:t>RİSK DÜZEYİ</w:t>
            </w:r>
          </w:p>
        </w:tc>
        <w:tc>
          <w:tcPr>
            <w:tcW w:w="4447" w:type="dxa"/>
            <w:gridSpan w:val="2"/>
          </w:tcPr>
          <w:p w:rsidR="00AE08AF" w:rsidRPr="00AE08AF" w:rsidRDefault="00AE08AF" w:rsidP="00AE08AF">
            <w:pPr>
              <w:jc w:val="center"/>
              <w:rPr>
                <w:b/>
              </w:rPr>
            </w:pPr>
            <w:r>
              <w:rPr>
                <w:b/>
              </w:rPr>
              <w:t>ÖNGÖRÜLEN ÇÖZÜM</w:t>
            </w:r>
          </w:p>
        </w:tc>
      </w:tr>
      <w:tr w:rsidR="00AE08AF" w:rsidTr="00AE08AF">
        <w:trPr>
          <w:trHeight w:val="463"/>
        </w:trPr>
        <w:tc>
          <w:tcPr>
            <w:tcW w:w="3200" w:type="dxa"/>
            <w:gridSpan w:val="2"/>
          </w:tcPr>
          <w:p w:rsidR="00AE08AF" w:rsidRPr="00AE08AF" w:rsidRDefault="00AE08AF" w:rsidP="00AE08AF">
            <w:pPr>
              <w:jc w:val="center"/>
            </w:pPr>
            <w:r w:rsidRPr="00AE08AF">
              <w:t>Ekonomik Konjonktür</w:t>
            </w:r>
          </w:p>
        </w:tc>
        <w:tc>
          <w:tcPr>
            <w:tcW w:w="3147" w:type="dxa"/>
            <w:gridSpan w:val="2"/>
          </w:tcPr>
          <w:p w:rsidR="00AE08AF" w:rsidRPr="00AE08AF" w:rsidRDefault="00AE08AF" w:rsidP="00AE08AF">
            <w:pPr>
              <w:jc w:val="center"/>
            </w:pPr>
            <w:r w:rsidRPr="00AE08AF">
              <w:t>YÜKSEK</w:t>
            </w:r>
          </w:p>
        </w:tc>
        <w:tc>
          <w:tcPr>
            <w:tcW w:w="4447" w:type="dxa"/>
            <w:gridSpan w:val="2"/>
          </w:tcPr>
          <w:p w:rsidR="00AE08AF" w:rsidRPr="00AE08AF" w:rsidRDefault="00AE08AF" w:rsidP="00AE08AF">
            <w:pPr>
              <w:jc w:val="center"/>
            </w:pPr>
            <w:r w:rsidRPr="00AE08AF">
              <w:t>Bütçe Revizyonu</w:t>
            </w:r>
          </w:p>
        </w:tc>
      </w:tr>
      <w:tr w:rsidR="00AE08AF" w:rsidTr="00AE08AF">
        <w:trPr>
          <w:trHeight w:val="463"/>
        </w:trPr>
        <w:tc>
          <w:tcPr>
            <w:tcW w:w="3200" w:type="dxa"/>
            <w:gridSpan w:val="2"/>
          </w:tcPr>
          <w:p w:rsidR="00AE08AF" w:rsidRPr="00AE08AF" w:rsidRDefault="00AE08AF" w:rsidP="00AE08AF">
            <w:pPr>
              <w:jc w:val="center"/>
            </w:pPr>
            <w:r w:rsidRPr="00AE08AF">
              <w:t xml:space="preserve">Bürokrasi </w:t>
            </w:r>
          </w:p>
        </w:tc>
        <w:tc>
          <w:tcPr>
            <w:tcW w:w="3147" w:type="dxa"/>
            <w:gridSpan w:val="2"/>
          </w:tcPr>
          <w:p w:rsidR="00AE08AF" w:rsidRPr="00AE08AF" w:rsidRDefault="00AE08AF" w:rsidP="00AE08AF">
            <w:pPr>
              <w:jc w:val="center"/>
            </w:pPr>
            <w:r w:rsidRPr="00AE08AF">
              <w:t xml:space="preserve">YÜKSEK </w:t>
            </w:r>
          </w:p>
        </w:tc>
        <w:tc>
          <w:tcPr>
            <w:tcW w:w="4447" w:type="dxa"/>
            <w:gridSpan w:val="2"/>
          </w:tcPr>
          <w:p w:rsidR="00AE08AF" w:rsidRPr="00AE08AF" w:rsidRDefault="00AE08AF" w:rsidP="00AE08AF">
            <w:pPr>
              <w:jc w:val="center"/>
            </w:pPr>
            <w:r w:rsidRPr="00AE08AF">
              <w:t xml:space="preserve">Gecikme Ve Aksamalar İçin Lobi Faaliyetleri </w:t>
            </w:r>
          </w:p>
        </w:tc>
      </w:tr>
      <w:tr w:rsidR="00AE08AF" w:rsidTr="00AE08AF">
        <w:trPr>
          <w:trHeight w:val="463"/>
        </w:trPr>
        <w:tc>
          <w:tcPr>
            <w:tcW w:w="3200" w:type="dxa"/>
            <w:gridSpan w:val="2"/>
          </w:tcPr>
          <w:p w:rsidR="00AE08AF" w:rsidRPr="00AE08AF" w:rsidRDefault="00AE08AF" w:rsidP="00AE08AF">
            <w:pPr>
              <w:jc w:val="center"/>
            </w:pPr>
            <w:r w:rsidRPr="00AE08AF">
              <w:t xml:space="preserve">Katılımcılığın Sağlanamaması </w:t>
            </w:r>
          </w:p>
        </w:tc>
        <w:tc>
          <w:tcPr>
            <w:tcW w:w="3147" w:type="dxa"/>
            <w:gridSpan w:val="2"/>
          </w:tcPr>
          <w:p w:rsidR="00AE08AF" w:rsidRPr="00AE08AF" w:rsidRDefault="00AE08AF" w:rsidP="00AE08AF">
            <w:pPr>
              <w:jc w:val="center"/>
            </w:pPr>
            <w:r w:rsidRPr="00AE08AF">
              <w:t>ORTA</w:t>
            </w:r>
          </w:p>
        </w:tc>
        <w:tc>
          <w:tcPr>
            <w:tcW w:w="4447" w:type="dxa"/>
            <w:gridSpan w:val="2"/>
          </w:tcPr>
          <w:p w:rsidR="00AE08AF" w:rsidRPr="00AE08AF" w:rsidRDefault="00AE08AF" w:rsidP="00AE08AF">
            <w:pPr>
              <w:jc w:val="center"/>
            </w:pPr>
            <w:r w:rsidRPr="00AE08AF">
              <w:t xml:space="preserve">Yenilikçi Yöntemler İle Cazibenin Arttırılması </w:t>
            </w:r>
          </w:p>
        </w:tc>
      </w:tr>
      <w:tr w:rsidR="00AE08AF" w:rsidTr="00AE08AF">
        <w:trPr>
          <w:trHeight w:val="463"/>
        </w:trPr>
        <w:tc>
          <w:tcPr>
            <w:tcW w:w="3200" w:type="dxa"/>
            <w:gridSpan w:val="2"/>
          </w:tcPr>
          <w:p w:rsidR="00AE08AF" w:rsidRPr="00AE08AF" w:rsidRDefault="00AE08AF" w:rsidP="00AE08AF">
            <w:pPr>
              <w:jc w:val="center"/>
            </w:pPr>
            <w:r w:rsidRPr="00AE08AF">
              <w:t xml:space="preserve">Personel Sayısında Azalma </w:t>
            </w:r>
          </w:p>
        </w:tc>
        <w:tc>
          <w:tcPr>
            <w:tcW w:w="3147" w:type="dxa"/>
            <w:gridSpan w:val="2"/>
          </w:tcPr>
          <w:p w:rsidR="00AE08AF" w:rsidRPr="00AE08AF" w:rsidRDefault="00AE08AF" w:rsidP="00AE08AF">
            <w:pPr>
              <w:jc w:val="center"/>
            </w:pPr>
            <w:r w:rsidRPr="00AE08AF">
              <w:t>DÜŞÜK</w:t>
            </w:r>
          </w:p>
        </w:tc>
        <w:tc>
          <w:tcPr>
            <w:tcW w:w="4447" w:type="dxa"/>
            <w:gridSpan w:val="2"/>
          </w:tcPr>
          <w:p w:rsidR="00AE08AF" w:rsidRPr="00AE08AF" w:rsidRDefault="00AE08AF" w:rsidP="00AE08AF">
            <w:pPr>
              <w:jc w:val="center"/>
            </w:pPr>
            <w:r w:rsidRPr="00AE08AF">
              <w:t xml:space="preserve">Yeni Personel İstihdamı </w:t>
            </w:r>
          </w:p>
        </w:tc>
      </w:tr>
      <w:tr w:rsidR="00AE08AF" w:rsidTr="00AE08AF">
        <w:trPr>
          <w:trHeight w:val="463"/>
        </w:trPr>
        <w:tc>
          <w:tcPr>
            <w:tcW w:w="3200" w:type="dxa"/>
            <w:gridSpan w:val="2"/>
          </w:tcPr>
          <w:p w:rsidR="00AE08AF" w:rsidRDefault="00AE08AF" w:rsidP="00AE08AF">
            <w:pPr>
              <w:jc w:val="center"/>
              <w:rPr>
                <w:b/>
              </w:rPr>
            </w:pPr>
            <w:r w:rsidRPr="00152806">
              <w:t>Yönetimde Değişim (Görev bırakma vb.)</w:t>
            </w:r>
          </w:p>
        </w:tc>
        <w:tc>
          <w:tcPr>
            <w:tcW w:w="3147" w:type="dxa"/>
            <w:gridSpan w:val="2"/>
          </w:tcPr>
          <w:p w:rsidR="00AE08AF" w:rsidRPr="00AE08AF" w:rsidRDefault="00AE08AF" w:rsidP="00AE08AF">
            <w:pPr>
              <w:jc w:val="center"/>
            </w:pPr>
            <w:r w:rsidRPr="00AE08AF">
              <w:t>DÜŞÜK</w:t>
            </w:r>
          </w:p>
        </w:tc>
        <w:tc>
          <w:tcPr>
            <w:tcW w:w="4447" w:type="dxa"/>
            <w:gridSpan w:val="2"/>
          </w:tcPr>
          <w:p w:rsidR="00AE08AF" w:rsidRPr="00AE08AF" w:rsidRDefault="00AE08AF" w:rsidP="00AE08AF">
            <w:pPr>
              <w:jc w:val="center"/>
            </w:pPr>
            <w:r w:rsidRPr="00AE08AF">
              <w:t xml:space="preserve">Yeni Yönetim İle Sürecin İncelenmesi Ve Değerlendirilmesi </w:t>
            </w:r>
          </w:p>
        </w:tc>
      </w:tr>
      <w:tr w:rsidR="00AE08AF" w:rsidTr="005516B3">
        <w:trPr>
          <w:trHeight w:val="333"/>
        </w:trPr>
        <w:tc>
          <w:tcPr>
            <w:tcW w:w="10794" w:type="dxa"/>
            <w:gridSpan w:val="6"/>
          </w:tcPr>
          <w:p w:rsidR="00AE08AF" w:rsidRDefault="00AE08AF" w:rsidP="00AE08AF">
            <w:pPr>
              <w:jc w:val="center"/>
              <w:rPr>
                <w:b/>
              </w:rPr>
            </w:pPr>
            <w:r w:rsidRPr="00AE08AF">
              <w:rPr>
                <w:b/>
              </w:rPr>
              <w:lastRenderedPageBreak/>
              <w:t>Stratejik Amaç 3.İçin Risk Yönetimi</w:t>
            </w:r>
          </w:p>
          <w:p w:rsidR="00AE08AF" w:rsidRPr="00AE08AF" w:rsidRDefault="00AE08AF" w:rsidP="00AE08AF">
            <w:pPr>
              <w:jc w:val="center"/>
              <w:rPr>
                <w:b/>
              </w:rPr>
            </w:pPr>
          </w:p>
        </w:tc>
      </w:tr>
      <w:tr w:rsidR="005516B3" w:rsidTr="005516B3">
        <w:trPr>
          <w:trHeight w:val="413"/>
        </w:trPr>
        <w:tc>
          <w:tcPr>
            <w:tcW w:w="3181" w:type="dxa"/>
          </w:tcPr>
          <w:p w:rsidR="005516B3" w:rsidRPr="00AE08AF" w:rsidRDefault="005516B3" w:rsidP="00AE08AF">
            <w:pPr>
              <w:jc w:val="center"/>
              <w:rPr>
                <w:b/>
              </w:rPr>
            </w:pPr>
            <w:r>
              <w:rPr>
                <w:b/>
              </w:rPr>
              <w:t xml:space="preserve">BELİRLENEN RİSK </w:t>
            </w:r>
          </w:p>
        </w:tc>
        <w:tc>
          <w:tcPr>
            <w:tcW w:w="3256" w:type="dxa"/>
            <w:gridSpan w:val="4"/>
          </w:tcPr>
          <w:p w:rsidR="005516B3" w:rsidRPr="00AE08AF" w:rsidRDefault="005516B3" w:rsidP="00AE08AF">
            <w:pPr>
              <w:jc w:val="center"/>
              <w:rPr>
                <w:b/>
              </w:rPr>
            </w:pPr>
            <w:proofErr w:type="gramStart"/>
            <w:r>
              <w:rPr>
                <w:b/>
              </w:rPr>
              <w:t>RİSK  DÜZEYİ</w:t>
            </w:r>
            <w:proofErr w:type="gramEnd"/>
            <w:r>
              <w:rPr>
                <w:b/>
              </w:rPr>
              <w:t xml:space="preserve"> </w:t>
            </w:r>
          </w:p>
        </w:tc>
        <w:tc>
          <w:tcPr>
            <w:tcW w:w="4357" w:type="dxa"/>
          </w:tcPr>
          <w:p w:rsidR="005516B3" w:rsidRPr="00AE08AF" w:rsidRDefault="005516B3" w:rsidP="00AE08AF">
            <w:pPr>
              <w:jc w:val="center"/>
              <w:rPr>
                <w:b/>
              </w:rPr>
            </w:pPr>
            <w:proofErr w:type="gramStart"/>
            <w:r>
              <w:rPr>
                <w:b/>
              </w:rPr>
              <w:t>ÖNGÖRÜLEN  ÇÖZÜM</w:t>
            </w:r>
            <w:proofErr w:type="gramEnd"/>
            <w:r>
              <w:rPr>
                <w:b/>
              </w:rPr>
              <w:t xml:space="preserve"> </w:t>
            </w:r>
          </w:p>
        </w:tc>
      </w:tr>
      <w:tr w:rsidR="005516B3" w:rsidRPr="005516B3" w:rsidTr="005516B3">
        <w:trPr>
          <w:trHeight w:val="413"/>
        </w:trPr>
        <w:tc>
          <w:tcPr>
            <w:tcW w:w="3181" w:type="dxa"/>
          </w:tcPr>
          <w:p w:rsidR="005516B3" w:rsidRPr="005516B3" w:rsidRDefault="005516B3" w:rsidP="00AE08AF">
            <w:pPr>
              <w:jc w:val="center"/>
            </w:pPr>
            <w:r w:rsidRPr="005516B3">
              <w:t xml:space="preserve">Ekonomik Konjonktür </w:t>
            </w:r>
          </w:p>
        </w:tc>
        <w:tc>
          <w:tcPr>
            <w:tcW w:w="3256" w:type="dxa"/>
            <w:gridSpan w:val="4"/>
          </w:tcPr>
          <w:p w:rsidR="005516B3" w:rsidRPr="005516B3" w:rsidRDefault="005516B3" w:rsidP="00AE08AF">
            <w:pPr>
              <w:jc w:val="center"/>
            </w:pPr>
            <w:r w:rsidRPr="005516B3">
              <w:t>YÜKSEK</w:t>
            </w:r>
          </w:p>
        </w:tc>
        <w:tc>
          <w:tcPr>
            <w:tcW w:w="4357" w:type="dxa"/>
          </w:tcPr>
          <w:p w:rsidR="005516B3" w:rsidRPr="005516B3" w:rsidRDefault="005516B3" w:rsidP="00AE08AF">
            <w:pPr>
              <w:jc w:val="center"/>
            </w:pPr>
            <w:r w:rsidRPr="005516B3">
              <w:t xml:space="preserve">Bütçe Revizyonu </w:t>
            </w:r>
          </w:p>
        </w:tc>
      </w:tr>
      <w:tr w:rsidR="005516B3" w:rsidRPr="005516B3" w:rsidTr="005516B3">
        <w:trPr>
          <w:trHeight w:val="413"/>
        </w:trPr>
        <w:tc>
          <w:tcPr>
            <w:tcW w:w="3181" w:type="dxa"/>
          </w:tcPr>
          <w:p w:rsidR="005516B3" w:rsidRPr="005516B3" w:rsidRDefault="005516B3" w:rsidP="00AE08AF">
            <w:pPr>
              <w:jc w:val="center"/>
            </w:pPr>
            <w:r w:rsidRPr="005516B3">
              <w:t>Bürokrasi</w:t>
            </w:r>
          </w:p>
        </w:tc>
        <w:tc>
          <w:tcPr>
            <w:tcW w:w="3256" w:type="dxa"/>
            <w:gridSpan w:val="4"/>
          </w:tcPr>
          <w:p w:rsidR="005516B3" w:rsidRPr="005516B3" w:rsidRDefault="005516B3" w:rsidP="00AE08AF">
            <w:pPr>
              <w:jc w:val="center"/>
            </w:pPr>
            <w:r w:rsidRPr="005516B3">
              <w:t>YÜKSEK</w:t>
            </w:r>
          </w:p>
        </w:tc>
        <w:tc>
          <w:tcPr>
            <w:tcW w:w="4357" w:type="dxa"/>
          </w:tcPr>
          <w:p w:rsidR="005516B3" w:rsidRPr="005516B3" w:rsidRDefault="005516B3" w:rsidP="00AE08AF">
            <w:pPr>
              <w:jc w:val="center"/>
            </w:pPr>
            <w:r w:rsidRPr="005516B3">
              <w:t xml:space="preserve">Gecikme Ve Aksamalar İçin Lobi Faaliyetleri </w:t>
            </w:r>
          </w:p>
        </w:tc>
      </w:tr>
      <w:tr w:rsidR="005516B3" w:rsidRPr="005516B3" w:rsidTr="005516B3">
        <w:trPr>
          <w:trHeight w:val="413"/>
        </w:trPr>
        <w:tc>
          <w:tcPr>
            <w:tcW w:w="3181" w:type="dxa"/>
          </w:tcPr>
          <w:p w:rsidR="005516B3" w:rsidRPr="005516B3" w:rsidRDefault="005516B3" w:rsidP="00AE08AF">
            <w:pPr>
              <w:jc w:val="center"/>
            </w:pPr>
            <w:r w:rsidRPr="005516B3">
              <w:t xml:space="preserve">Faaliyetlere Katılımın Beklenenden Az Olması </w:t>
            </w:r>
          </w:p>
        </w:tc>
        <w:tc>
          <w:tcPr>
            <w:tcW w:w="3256" w:type="dxa"/>
            <w:gridSpan w:val="4"/>
          </w:tcPr>
          <w:p w:rsidR="005516B3" w:rsidRPr="005516B3" w:rsidRDefault="005516B3" w:rsidP="00AE08AF">
            <w:pPr>
              <w:jc w:val="center"/>
            </w:pPr>
            <w:r w:rsidRPr="005516B3">
              <w:t>ORTA</w:t>
            </w:r>
          </w:p>
        </w:tc>
        <w:tc>
          <w:tcPr>
            <w:tcW w:w="4357" w:type="dxa"/>
          </w:tcPr>
          <w:p w:rsidR="005516B3" w:rsidRPr="005516B3" w:rsidRDefault="005516B3" w:rsidP="00AE08AF">
            <w:pPr>
              <w:jc w:val="center"/>
            </w:pPr>
            <w:r w:rsidRPr="005516B3">
              <w:t xml:space="preserve">Süreç Yaklaşımlarının Gözden Geçirilmesi </w:t>
            </w:r>
          </w:p>
        </w:tc>
      </w:tr>
      <w:tr w:rsidR="005516B3" w:rsidRPr="005516B3" w:rsidTr="005516B3">
        <w:trPr>
          <w:trHeight w:val="413"/>
        </w:trPr>
        <w:tc>
          <w:tcPr>
            <w:tcW w:w="3181" w:type="dxa"/>
          </w:tcPr>
          <w:p w:rsidR="005516B3" w:rsidRPr="005516B3" w:rsidRDefault="005516B3" w:rsidP="00AE08AF">
            <w:pPr>
              <w:jc w:val="center"/>
            </w:pPr>
            <w:r w:rsidRPr="005516B3">
              <w:t xml:space="preserve">Personel Sayısında Azalma </w:t>
            </w:r>
          </w:p>
        </w:tc>
        <w:tc>
          <w:tcPr>
            <w:tcW w:w="3256" w:type="dxa"/>
            <w:gridSpan w:val="4"/>
          </w:tcPr>
          <w:p w:rsidR="005516B3" w:rsidRPr="005516B3" w:rsidRDefault="005516B3" w:rsidP="00AE08AF">
            <w:pPr>
              <w:jc w:val="center"/>
            </w:pPr>
            <w:r w:rsidRPr="005516B3">
              <w:t xml:space="preserve">DÜŞÜK </w:t>
            </w:r>
          </w:p>
        </w:tc>
        <w:tc>
          <w:tcPr>
            <w:tcW w:w="4357" w:type="dxa"/>
          </w:tcPr>
          <w:p w:rsidR="005516B3" w:rsidRPr="005516B3" w:rsidRDefault="005516B3" w:rsidP="00AE08AF">
            <w:pPr>
              <w:jc w:val="center"/>
            </w:pPr>
            <w:r w:rsidRPr="005516B3">
              <w:t xml:space="preserve">Yeni Personel İstihdamı </w:t>
            </w:r>
          </w:p>
        </w:tc>
      </w:tr>
      <w:tr w:rsidR="005516B3" w:rsidRPr="005516B3" w:rsidTr="005516B3">
        <w:trPr>
          <w:trHeight w:val="413"/>
        </w:trPr>
        <w:tc>
          <w:tcPr>
            <w:tcW w:w="3181" w:type="dxa"/>
            <w:tcBorders>
              <w:bottom w:val="single" w:sz="4" w:space="0" w:color="auto"/>
            </w:tcBorders>
          </w:tcPr>
          <w:p w:rsidR="005516B3" w:rsidRPr="005516B3" w:rsidRDefault="005516B3" w:rsidP="00AE08AF">
            <w:pPr>
              <w:jc w:val="center"/>
            </w:pPr>
            <w:r w:rsidRPr="005516B3">
              <w:t xml:space="preserve">Yönetimde Değişim (Görev Bırakma vb.) </w:t>
            </w:r>
          </w:p>
        </w:tc>
        <w:tc>
          <w:tcPr>
            <w:tcW w:w="3256" w:type="dxa"/>
            <w:gridSpan w:val="4"/>
          </w:tcPr>
          <w:p w:rsidR="005516B3" w:rsidRPr="005516B3" w:rsidRDefault="005516B3" w:rsidP="00AE08AF">
            <w:pPr>
              <w:jc w:val="center"/>
            </w:pPr>
            <w:r w:rsidRPr="005516B3">
              <w:t xml:space="preserve">DÜŞÜK </w:t>
            </w:r>
          </w:p>
        </w:tc>
        <w:tc>
          <w:tcPr>
            <w:tcW w:w="4357" w:type="dxa"/>
          </w:tcPr>
          <w:p w:rsidR="005516B3" w:rsidRPr="005516B3" w:rsidRDefault="005516B3" w:rsidP="00AE08AF">
            <w:pPr>
              <w:jc w:val="center"/>
            </w:pPr>
            <w:r w:rsidRPr="005516B3">
              <w:t xml:space="preserve">Yeni Yönetim İle Sürecin İncelenmesi Ve Değerlendirilmesi </w:t>
            </w:r>
          </w:p>
        </w:tc>
      </w:tr>
    </w:tbl>
    <w:p w:rsidR="00350FC9" w:rsidRPr="005516B3" w:rsidRDefault="00350FC9" w:rsidP="00350FC9"/>
    <w:p w:rsidR="00152806" w:rsidRPr="005516B3" w:rsidRDefault="00152806" w:rsidP="00350FC9"/>
    <w:p w:rsidR="00726806" w:rsidRDefault="00726806" w:rsidP="00350FC9"/>
    <w:p w:rsidR="00350FC9" w:rsidRDefault="00E34330" w:rsidP="008750B6">
      <w:pPr>
        <w:jc w:val="center"/>
        <w:rPr>
          <w:b/>
        </w:rPr>
      </w:pPr>
      <w:proofErr w:type="gramStart"/>
      <w:r w:rsidRPr="008750B6">
        <w:rPr>
          <w:b/>
        </w:rPr>
        <w:t>YILLIK  İŞ</w:t>
      </w:r>
      <w:proofErr w:type="gramEnd"/>
      <w:r w:rsidRPr="008750B6">
        <w:rPr>
          <w:b/>
        </w:rPr>
        <w:t xml:space="preserve">  PLANLARI</w:t>
      </w:r>
    </w:p>
    <w:p w:rsidR="00714D71" w:rsidRPr="008750B6" w:rsidRDefault="00714D71" w:rsidP="00714D71">
      <w:pPr>
        <w:rPr>
          <w:b/>
        </w:rPr>
      </w:pPr>
      <w:r>
        <w:rPr>
          <w:b/>
        </w:rPr>
        <w:t>TABLO 13</w:t>
      </w:r>
    </w:p>
    <w:p w:rsidR="00E34330" w:rsidRDefault="00E34330" w:rsidP="00350FC9"/>
    <w:tbl>
      <w:tblPr>
        <w:tblStyle w:val="TabloKlavuzu"/>
        <w:tblW w:w="11086" w:type="dxa"/>
        <w:tblLook w:val="04A0" w:firstRow="1" w:lastRow="0" w:firstColumn="1" w:lastColumn="0" w:noHBand="0" w:noVBand="1"/>
      </w:tblPr>
      <w:tblGrid>
        <w:gridCol w:w="6771"/>
        <w:gridCol w:w="1134"/>
        <w:gridCol w:w="1086"/>
        <w:gridCol w:w="709"/>
        <w:gridCol w:w="709"/>
        <w:gridCol w:w="677"/>
      </w:tblGrid>
      <w:tr w:rsidR="00E34330" w:rsidTr="00E34330">
        <w:tc>
          <w:tcPr>
            <w:tcW w:w="6771" w:type="dxa"/>
          </w:tcPr>
          <w:p w:rsidR="00E34330" w:rsidRPr="00BA1821" w:rsidRDefault="00BA1821" w:rsidP="00BA1821">
            <w:pPr>
              <w:pStyle w:val="AralkYok"/>
              <w:rPr>
                <w:b/>
              </w:rPr>
            </w:pPr>
            <w:r w:rsidRPr="00BA1821">
              <w:rPr>
                <w:b/>
              </w:rPr>
              <w:t>FAALİYETLER</w:t>
            </w:r>
          </w:p>
        </w:tc>
        <w:tc>
          <w:tcPr>
            <w:tcW w:w="1134" w:type="dxa"/>
          </w:tcPr>
          <w:p w:rsidR="00E34330" w:rsidRDefault="00E34330" w:rsidP="00350FC9">
            <w:r>
              <w:t xml:space="preserve">Planlanan Tarih </w:t>
            </w:r>
          </w:p>
        </w:tc>
        <w:tc>
          <w:tcPr>
            <w:tcW w:w="1086" w:type="dxa"/>
          </w:tcPr>
          <w:p w:rsidR="00E34330" w:rsidRDefault="00E34330" w:rsidP="00350FC9">
            <w:r>
              <w:t>2026</w:t>
            </w:r>
          </w:p>
        </w:tc>
        <w:tc>
          <w:tcPr>
            <w:tcW w:w="709" w:type="dxa"/>
          </w:tcPr>
          <w:p w:rsidR="00E34330" w:rsidRDefault="00E34330" w:rsidP="00350FC9">
            <w:r>
              <w:t>2027</w:t>
            </w:r>
          </w:p>
        </w:tc>
        <w:tc>
          <w:tcPr>
            <w:tcW w:w="709" w:type="dxa"/>
          </w:tcPr>
          <w:p w:rsidR="00E34330" w:rsidRDefault="00E34330" w:rsidP="00350FC9">
            <w:r>
              <w:t>2028</w:t>
            </w:r>
          </w:p>
        </w:tc>
        <w:tc>
          <w:tcPr>
            <w:tcW w:w="677" w:type="dxa"/>
          </w:tcPr>
          <w:p w:rsidR="00E34330" w:rsidRDefault="00E34330" w:rsidP="00350FC9">
            <w:r>
              <w:t>2029</w:t>
            </w:r>
          </w:p>
        </w:tc>
      </w:tr>
      <w:tr w:rsidR="00E34330" w:rsidTr="00E34330">
        <w:tc>
          <w:tcPr>
            <w:tcW w:w="6771" w:type="dxa"/>
          </w:tcPr>
          <w:p w:rsidR="00E34330" w:rsidRDefault="00E34330" w:rsidP="00350FC9">
            <w:proofErr w:type="gramStart"/>
            <w:r w:rsidRPr="00E00407">
              <w:rPr>
                <w:b/>
              </w:rPr>
              <w:t>FAALİYETLER :</w:t>
            </w:r>
            <w:r>
              <w:t xml:space="preserve"> ÜYE</w:t>
            </w:r>
            <w:proofErr w:type="gramEnd"/>
            <w:r>
              <w:t xml:space="preserve"> MEMNUNİYETİNİ ARTTIRMAK VE HİZMET KALİTESİNİ GELİŞTİRMEK KAPSAMINDA SÜREKLİ İYİLEŞTİRME FAALİYETLERİ GERÇEKLEŞTİRMEK </w:t>
            </w:r>
          </w:p>
        </w:tc>
        <w:tc>
          <w:tcPr>
            <w:tcW w:w="1134" w:type="dxa"/>
          </w:tcPr>
          <w:p w:rsidR="00E34330" w:rsidRDefault="00E34330" w:rsidP="00350FC9"/>
        </w:tc>
        <w:tc>
          <w:tcPr>
            <w:tcW w:w="1086" w:type="dxa"/>
          </w:tcPr>
          <w:p w:rsidR="00E34330" w:rsidRPr="00C03CDB" w:rsidRDefault="00C03CDB" w:rsidP="002C27DA">
            <w:pPr>
              <w:pStyle w:val="Balk2"/>
              <w:spacing w:before="240" w:line="480" w:lineRule="auto"/>
              <w:rPr>
                <w:rFonts w:ascii="Segoe UI Symbol" w:eastAsia="Arial Unicode MS" w:hAnsi="Segoe UI Symbol" w:cs="Arial Unicode MS"/>
                <w:b w:val="0"/>
              </w:rPr>
            </w:pPr>
            <w:proofErr w:type="gramStart"/>
            <w:r>
              <w:rPr>
                <w:rFonts w:ascii="Segoe UI Symbol" w:eastAsia="Arial Unicode MS" w:hAnsi="Segoe UI Symbol" w:cs="Arial Unicode MS"/>
                <w:b w:val="0"/>
              </w:rP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E34330" w:rsidP="00350FC9">
            <w:proofErr w:type="gramStart"/>
            <w:r w:rsidRPr="00E00407">
              <w:rPr>
                <w:b/>
              </w:rPr>
              <w:t>FAALİYETLER :</w:t>
            </w:r>
            <w:r>
              <w:t xml:space="preserve"> YIL</w:t>
            </w:r>
            <w:proofErr w:type="gramEnd"/>
            <w:r>
              <w:t xml:space="preserve"> BOYUNCA YAPILAN FAALİYETLER VE HİZMETLERİN FAALİYET RAPORLARIYLA AÇIK VE ŞEFFAF ŞEKİLDE PAYDAŞLARA SUNULMASI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E00407" w:rsidP="00350FC9">
            <w:proofErr w:type="gramStart"/>
            <w:r w:rsidRPr="00E00407">
              <w:rPr>
                <w:b/>
              </w:rPr>
              <w:t>FAALİYETLER :</w:t>
            </w:r>
            <w:r>
              <w:t xml:space="preserve"> SEKTÖREL</w:t>
            </w:r>
            <w:proofErr w:type="gramEnd"/>
            <w:r>
              <w:t xml:space="preserve"> SORUNLARIN BİZZAT İLGİLİ TARAFLARA İSTİŞARE EDİLEBİLMESİ KAPSAMINDA MÜŞTEREK MESLEK KOMİTE TOPLANTILARI’NIN KATILIMCİ BİR PERSPEKTİFLE GERÇEKLEŞTİRİLMESİ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E00407" w:rsidP="00350FC9">
            <w:proofErr w:type="gramStart"/>
            <w:r w:rsidRPr="00E00407">
              <w:rPr>
                <w:b/>
              </w:rPr>
              <w:t>FAALİYETLER :</w:t>
            </w:r>
            <w:r>
              <w:t xml:space="preserve"> AİK</w:t>
            </w:r>
            <w:proofErr w:type="gramEnd"/>
            <w:r>
              <w:t xml:space="preserve"> VE YGG TOPLANTILARININ SÜREKLİLİĞİNİN SAĞLANMASI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E00407" w:rsidP="00350FC9">
            <w:proofErr w:type="gramStart"/>
            <w:r w:rsidRPr="00E00407">
              <w:rPr>
                <w:b/>
              </w:rPr>
              <w:t>FAALİYETLER :</w:t>
            </w:r>
            <w:r>
              <w:t xml:space="preserve"> ODAMIZ</w:t>
            </w:r>
            <w:proofErr w:type="gramEnd"/>
            <w:r>
              <w:t xml:space="preserve"> İYİ UYGULAMALARINI ODA/BORSA İLETİŞİM AĞI GRUPLARINDA PAYLAŞILMASINI SAĞLAYARAK ODALAR ARASI İLETİŞİMİ GÜÇLENDİRMEK VE DİĞER ODA/BORS</w:t>
            </w:r>
            <w:r w:rsidR="00510A5B">
              <w:t>ALAR İLE KARDEŞ ODA/BORSA İŞ BİR</w:t>
            </w:r>
            <w:r>
              <w:t xml:space="preserve">LİĞİ FAALİYETLERİ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E00407" w:rsidP="00350FC9">
            <w:proofErr w:type="gramStart"/>
            <w:r w:rsidRPr="00E00407">
              <w:rPr>
                <w:b/>
              </w:rPr>
              <w:t>FAALİYETLER :</w:t>
            </w:r>
            <w:r>
              <w:t xml:space="preserve"> ON</w:t>
            </w:r>
            <w:proofErr w:type="gramEnd"/>
            <w:r>
              <w:t xml:space="preserve"> LİNE HİZMETLER VE KURUMSAL BİLGİLERE ERİŞİMDE ÜYELERE SAĞLANAN FAYDANIN ARTTIRILMASI AMACIYLA WEB SİTESİNİN GELİŞTİRİLMESİ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E00407" w:rsidP="00350FC9">
            <w:proofErr w:type="gramStart"/>
            <w:r w:rsidRPr="00E00407">
              <w:rPr>
                <w:b/>
              </w:rPr>
              <w:t>FAALİYETLER :</w:t>
            </w:r>
            <w:r>
              <w:t xml:space="preserve"> ODAMIZ</w:t>
            </w:r>
            <w:proofErr w:type="gramEnd"/>
            <w:r>
              <w:t xml:space="preserve"> KALİTE YÖNETİM SİSTEMİNİ GELİŞTİRİCİ FAALİYETLER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E00407" w:rsidP="00350FC9">
            <w:proofErr w:type="gramStart"/>
            <w:r w:rsidRPr="00D32E4C">
              <w:rPr>
                <w:b/>
              </w:rPr>
              <w:t>FAALİYETLER :</w:t>
            </w:r>
            <w:r>
              <w:t xml:space="preserve"> YÖNETİMİN</w:t>
            </w:r>
            <w:proofErr w:type="gramEnd"/>
            <w:r>
              <w:t xml:space="preserve"> KİŞİSEL VE PROFESYONEL YETERLİLİKLERİNİ GELİŞTİRMEK AMACIYLA </w:t>
            </w:r>
            <w:r w:rsidR="00510A5B">
              <w:t xml:space="preserve">EĞİTİMLER DÜZENLEMEK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D32E4C" w:rsidP="00350FC9">
            <w:proofErr w:type="gramStart"/>
            <w:r w:rsidRPr="00D32E4C">
              <w:rPr>
                <w:b/>
              </w:rPr>
              <w:t>FAALİYETLER :</w:t>
            </w:r>
            <w:r>
              <w:t xml:space="preserve"> KADIN</w:t>
            </w:r>
            <w:proofErr w:type="gramEnd"/>
            <w:r>
              <w:t xml:space="preserve"> VE GENÇ GİRİŞİM KURULLARININ ODA FAALİYETLERİNDE ETKİNLİĞİNİN ARTTIRILMASI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D32E4C" w:rsidP="00350FC9">
            <w:proofErr w:type="gramStart"/>
            <w:r w:rsidRPr="00D32E4C">
              <w:rPr>
                <w:b/>
              </w:rPr>
              <w:t xml:space="preserve">FAALİYETLER </w:t>
            </w:r>
            <w:r>
              <w:t>: PERSONELİN</w:t>
            </w:r>
            <w:proofErr w:type="gramEnd"/>
            <w:r>
              <w:t xml:space="preserve"> KİŞİSEL VE PROFESYONEL YETERLİLİKLERİNİ GELİŞTİRMEK AMACIYLA EĞİTİM ALMALARINI SAĞLAMAK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D32E4C" w:rsidP="00350FC9">
            <w:proofErr w:type="gramStart"/>
            <w:r w:rsidRPr="00D32E4C">
              <w:rPr>
                <w:b/>
              </w:rPr>
              <w:t>FAALİYETLER :</w:t>
            </w:r>
            <w:r>
              <w:t xml:space="preserve"> KURUMSAL</w:t>
            </w:r>
            <w:proofErr w:type="gramEnd"/>
            <w:r>
              <w:t xml:space="preserve"> İŞBİRLİĞİ VE ÇÖZÜM ÜRETİCİLİĞİ ODAKLI PAYLAŞIMCI VE KATILIMCI PERSONEL TOPLANTILARININ GERÇEKLEŞTİRİLMESİ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E34330" w:rsidP="00350FC9"/>
        </w:tc>
      </w:tr>
      <w:tr w:rsidR="00E34330" w:rsidTr="00E34330">
        <w:tc>
          <w:tcPr>
            <w:tcW w:w="6771" w:type="dxa"/>
          </w:tcPr>
          <w:p w:rsidR="00E34330" w:rsidRDefault="00D32E4C" w:rsidP="00350FC9">
            <w:proofErr w:type="gramStart"/>
            <w:r w:rsidRPr="00D32E4C">
              <w:rPr>
                <w:b/>
              </w:rPr>
              <w:t>FAALİYETLER :</w:t>
            </w:r>
            <w:r>
              <w:t xml:space="preserve"> PERSONEL</w:t>
            </w:r>
            <w:proofErr w:type="gramEnd"/>
            <w:r>
              <w:t xml:space="preserve"> MEMNUNİYETİNİN ARTTIRILMASI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D32E4C" w:rsidP="00350FC9">
            <w:proofErr w:type="gramStart"/>
            <w:r w:rsidRPr="00D32E4C">
              <w:rPr>
                <w:b/>
              </w:rPr>
              <w:t>FAALİYETLER :</w:t>
            </w:r>
            <w:r>
              <w:t xml:space="preserve"> DİĞER</w:t>
            </w:r>
            <w:proofErr w:type="gramEnd"/>
            <w:r>
              <w:t xml:space="preserve"> ODA/BORSALARLA KIYASLAMA ÇALIŞMASI GERÇEKLEŞTİRİLMESİ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D32E4C" w:rsidP="00350FC9">
            <w:proofErr w:type="gramStart"/>
            <w:r w:rsidRPr="00D32E4C">
              <w:rPr>
                <w:b/>
              </w:rPr>
              <w:t>FAALİYETLER :</w:t>
            </w:r>
            <w:r>
              <w:t xml:space="preserve"> PERSONEL</w:t>
            </w:r>
            <w:proofErr w:type="gramEnd"/>
            <w:r>
              <w:t xml:space="preserve"> ,  ÜYELER VE YÖNETİMİN </w:t>
            </w:r>
            <w:r>
              <w:lastRenderedPageBreak/>
              <w:t xml:space="preserve">KATILACAĞI DIŞ TİCARET EĞİTİMİNİN GERÇEKLEŞTİRİLMESİ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D32E4C" w:rsidP="00350FC9">
            <w:proofErr w:type="gramStart"/>
            <w:r w:rsidRPr="00D32E4C">
              <w:rPr>
                <w:b/>
              </w:rPr>
              <w:lastRenderedPageBreak/>
              <w:t>FAALİYETLER :</w:t>
            </w:r>
            <w:r>
              <w:t xml:space="preserve"> DIŞ</w:t>
            </w:r>
            <w:proofErr w:type="gramEnd"/>
            <w:r>
              <w:t xml:space="preserve"> TİCARET OLANAKLARININBELİRLENMESİ KAPSAMINDA ULUSLARARASI  ODA/BORSA TOPLULUKLAR İLE İLETİŞİME GEÇİLMESİ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C03CDB" w:rsidP="00350FC9">
            <w:proofErr w:type="gramStart"/>
            <w:r>
              <w:t>v</w:t>
            </w:r>
            <w:proofErr w:type="gramEnd"/>
          </w:p>
        </w:tc>
      </w:tr>
      <w:tr w:rsidR="00E34330" w:rsidTr="00E34330">
        <w:tc>
          <w:tcPr>
            <w:tcW w:w="6771" w:type="dxa"/>
          </w:tcPr>
          <w:p w:rsidR="00E34330" w:rsidRDefault="00D32E4C" w:rsidP="00350FC9">
            <w:proofErr w:type="gramStart"/>
            <w:r w:rsidRPr="00D32E4C">
              <w:rPr>
                <w:b/>
              </w:rPr>
              <w:t>FAALİYETLER :</w:t>
            </w:r>
            <w:r>
              <w:t xml:space="preserve"> SEKTÖREL</w:t>
            </w:r>
            <w:proofErr w:type="gramEnd"/>
            <w:r>
              <w:t xml:space="preserve"> ÇEŞİTLİLİK GÖZ ÖNÜNDE BULUNDURARAK ÜYELERE YÖN GÖSTEEBİLECEK PAZAR ARAŞTIRMASI ÇALIŞMALARININ GERÇEKLEŞTİRİLMESİ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D32E4C" w:rsidP="00350FC9">
            <w:proofErr w:type="gramStart"/>
            <w:r w:rsidRPr="00D32E4C">
              <w:rPr>
                <w:b/>
              </w:rPr>
              <w:t>FAALİYETLER :</w:t>
            </w:r>
            <w:r>
              <w:t xml:space="preserve"> ÜYELERİN</w:t>
            </w:r>
            <w:proofErr w:type="gramEnd"/>
            <w:r>
              <w:t xml:space="preserve"> E-TİCARET FAALİYETLERİNE KATKI SAĞLAYABİLMEK AMACIYLA BİLGİLENDİRME TOPLANTILARI / GERÇEKLEŞTİRİLMESİ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4F6106" w:rsidP="00350FC9">
            <w:proofErr w:type="gramStart"/>
            <w:r w:rsidRPr="004F6106">
              <w:rPr>
                <w:b/>
              </w:rPr>
              <w:t>FAALİYETLER :</w:t>
            </w:r>
            <w:r>
              <w:t xml:space="preserve"> ÜYELERİN</w:t>
            </w:r>
            <w:proofErr w:type="gramEnd"/>
            <w:r>
              <w:t xml:space="preserve"> TİCARET POTANSİYELİNİ ARTTIRMAK AMACIYLA ULUSAL VEYA ULUSLARARASI İŞ GEZİLERİ VE FUARLARA KATILIM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4F6106" w:rsidP="00350FC9">
            <w:proofErr w:type="gramStart"/>
            <w:r w:rsidRPr="004F6106">
              <w:rPr>
                <w:b/>
              </w:rPr>
              <w:t>FAALİYETLER :</w:t>
            </w:r>
            <w:r>
              <w:t xml:space="preserve"> ÜYE</w:t>
            </w:r>
            <w:proofErr w:type="gramEnd"/>
            <w:r>
              <w:t xml:space="preserve"> ZİYARETLERİNİN DÜZENLİ OLARAK GERÇEKLEŞTİRİLMESİ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4F6106" w:rsidP="00350FC9">
            <w:proofErr w:type="gramStart"/>
            <w:r w:rsidRPr="004F6106">
              <w:rPr>
                <w:b/>
              </w:rPr>
              <w:t>FAALİYETLER :</w:t>
            </w:r>
            <w:r>
              <w:t xml:space="preserve"> ÜYE</w:t>
            </w:r>
            <w:proofErr w:type="gramEnd"/>
            <w:r>
              <w:t xml:space="preserve"> ZİYARETLERİ , GÖRÜŞMELERİ NETİCESİNDE ULAŞILAN BEKLENTİ VE TALEPLER KAPSAMINDA PLANLANACAK LOBİ FAALİYETLERİNE İLİŞKİN İZLEME VE TAKİP MEKANİZMASININ YÜRÜTÜLMESİ</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4F6106" w:rsidP="00350FC9">
            <w:proofErr w:type="gramStart"/>
            <w:r w:rsidRPr="004F6106">
              <w:rPr>
                <w:b/>
              </w:rPr>
              <w:t>FAALİYETLER :</w:t>
            </w:r>
            <w:r>
              <w:t xml:space="preserve"> ÜYE</w:t>
            </w:r>
            <w:proofErr w:type="gramEnd"/>
            <w:r>
              <w:t xml:space="preserve"> MEMNUNİYET ANKETİNİN GERÇEKLEŞTİRİLMESİ VE RAPORLANMASI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C03CDB" w:rsidP="00350FC9">
            <w:proofErr w:type="gramStart"/>
            <w:r>
              <w:t>v</w:t>
            </w:r>
            <w:proofErr w:type="gramEnd"/>
          </w:p>
        </w:tc>
      </w:tr>
      <w:tr w:rsidR="00E34330" w:rsidTr="00E34330">
        <w:tc>
          <w:tcPr>
            <w:tcW w:w="6771" w:type="dxa"/>
          </w:tcPr>
          <w:p w:rsidR="00E34330" w:rsidRDefault="004F6106" w:rsidP="00350FC9">
            <w:proofErr w:type="gramStart"/>
            <w:r w:rsidRPr="004F6106">
              <w:rPr>
                <w:b/>
              </w:rPr>
              <w:t>FAALİYETLER :</w:t>
            </w:r>
            <w:r>
              <w:t xml:space="preserve"> ÜYELERİN</w:t>
            </w:r>
            <w:proofErr w:type="gramEnd"/>
            <w:r>
              <w:t xml:space="preserve"> EĞİTİM İHTİY</w:t>
            </w:r>
            <w:r w:rsidR="00510A5B">
              <w:t>A</w:t>
            </w:r>
            <w:r>
              <w:t xml:space="preserve">ÇLARININ BELİRLENMESİNE YÖNELİK EĞİTİM İHTİYAÇ ANALİZİ ÇALIŞMASI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4F6106" w:rsidP="00350FC9">
            <w:proofErr w:type="gramStart"/>
            <w:r w:rsidRPr="004F6106">
              <w:rPr>
                <w:b/>
              </w:rPr>
              <w:t>FAALİYETLER :</w:t>
            </w:r>
            <w:r>
              <w:t xml:space="preserve"> ÜYE</w:t>
            </w:r>
            <w:proofErr w:type="gramEnd"/>
            <w:r>
              <w:t xml:space="preserve"> BEKLENTİ VE TALEPLERİNİN TOPLANMASI VE GEREKLİ FAALİYETLERİN PLANLANMASINA YÖNELİK ÜYE İHTİYAÇ-BEKLENTİ VE ANALİZİ ÇALIŞMASI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4F6106" w:rsidP="00350FC9">
            <w:proofErr w:type="gramStart"/>
            <w:r w:rsidRPr="004F6106">
              <w:rPr>
                <w:b/>
              </w:rPr>
              <w:t>FAALİYETLER :</w:t>
            </w:r>
            <w:r>
              <w:t xml:space="preserve"> İŞ</w:t>
            </w:r>
            <w:proofErr w:type="gramEnd"/>
            <w:r>
              <w:t xml:space="preserve"> PLANININ ÜYE TALEPLERİ DOĞRULTUSUNDA REVİZE EDİLMESİNE YÖNELİK RAPORLAMA ÇALIŞMASI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4F6106" w:rsidP="00350FC9">
            <w:proofErr w:type="gramStart"/>
            <w:r w:rsidRPr="004F6106">
              <w:rPr>
                <w:b/>
              </w:rPr>
              <w:t>FAALİYETLER :</w:t>
            </w:r>
            <w:r>
              <w:t xml:space="preserve"> ÜYELERİN</w:t>
            </w:r>
            <w:proofErr w:type="gramEnd"/>
            <w:r>
              <w:t xml:space="preserve"> ÖZEL GÜNLERİNİN KUTLANMASI (8 MART DÜNYA KADINLAR GÜNÜ , SİGORTACILIK HAFTASI –VB.)</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4F6106" w:rsidP="00350FC9">
            <w:proofErr w:type="gramStart"/>
            <w:r w:rsidRPr="004F6106">
              <w:rPr>
                <w:b/>
              </w:rPr>
              <w:t>FAALİYETLER :</w:t>
            </w:r>
            <w:r>
              <w:t xml:space="preserve"> İLÇEDE</w:t>
            </w:r>
            <w:proofErr w:type="gramEnd"/>
            <w:r>
              <w:t xml:space="preserve"> ÖNDE GELEN SEKTÖRLERİN SORUNLARINA VE ÇÖZÜM ÖNERİLERİNE YÖNELİK TOPLANTI DÜZENLENMESİ , SEKTÖREL SORUNLARIN İLGİLİ MERCİLERE İLETİLMESİ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4F6106" w:rsidP="00350FC9">
            <w:proofErr w:type="gramStart"/>
            <w:r w:rsidRPr="00BF149E">
              <w:rPr>
                <w:b/>
              </w:rPr>
              <w:t>FAALİYETLER :</w:t>
            </w:r>
            <w:r>
              <w:t xml:space="preserve"> ÜYE</w:t>
            </w:r>
            <w:proofErr w:type="gramEnd"/>
            <w:r>
              <w:t xml:space="preserve"> ZİYARETLERİ SONU</w:t>
            </w:r>
            <w:r w:rsidR="00BF149E">
              <w:t xml:space="preserve">CU OLUŞAN SORUN VE BEKLENTİLER İÇİN LOBİ FAALİYETLERİ YÜRÜTÜLMESİ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C03CDB" w:rsidP="00350FC9">
            <w:proofErr w:type="gramStart"/>
            <w:r>
              <w:t>v</w:t>
            </w:r>
            <w:proofErr w:type="gramEnd"/>
          </w:p>
        </w:tc>
      </w:tr>
      <w:tr w:rsidR="00E34330" w:rsidTr="00E34330">
        <w:tc>
          <w:tcPr>
            <w:tcW w:w="6771" w:type="dxa"/>
          </w:tcPr>
          <w:p w:rsidR="00E34330" w:rsidRDefault="00BF149E" w:rsidP="00350FC9">
            <w:proofErr w:type="gramStart"/>
            <w:r w:rsidRPr="00BF149E">
              <w:rPr>
                <w:b/>
              </w:rPr>
              <w:t>FAALİYETLER :</w:t>
            </w:r>
            <w:r>
              <w:t xml:space="preserve"> ÜYELERE</w:t>
            </w:r>
            <w:proofErr w:type="gramEnd"/>
            <w:r>
              <w:t xml:space="preserve"> MESLEKİ VE KİŞİSEL EĞİTİMLERİN DÜZENLENMESİ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E34330" w:rsidTr="00E34330">
        <w:tc>
          <w:tcPr>
            <w:tcW w:w="6771" w:type="dxa"/>
          </w:tcPr>
          <w:p w:rsidR="00E34330" w:rsidRDefault="00BF149E" w:rsidP="00350FC9">
            <w:proofErr w:type="gramStart"/>
            <w:r w:rsidRPr="00BF149E">
              <w:rPr>
                <w:b/>
              </w:rPr>
              <w:t>FAALİYETLER :</w:t>
            </w:r>
            <w:r>
              <w:t xml:space="preserve"> ÜYELERİN</w:t>
            </w:r>
            <w:proofErr w:type="gramEnd"/>
            <w:r>
              <w:t xml:space="preserve">/BÖLGENİN TİCARET HAYATINA KATKI SAĞLAYACAK PROJELER PLANLANMASI </w:t>
            </w:r>
          </w:p>
        </w:tc>
        <w:tc>
          <w:tcPr>
            <w:tcW w:w="1134" w:type="dxa"/>
          </w:tcPr>
          <w:p w:rsidR="00E34330" w:rsidRDefault="00E34330" w:rsidP="00350FC9"/>
        </w:tc>
        <w:tc>
          <w:tcPr>
            <w:tcW w:w="1086"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709" w:type="dxa"/>
          </w:tcPr>
          <w:p w:rsidR="00E34330" w:rsidRDefault="002C27DA" w:rsidP="00350FC9">
            <w:proofErr w:type="gramStart"/>
            <w:r>
              <w:t>v</w:t>
            </w:r>
            <w:proofErr w:type="gramEnd"/>
          </w:p>
        </w:tc>
        <w:tc>
          <w:tcPr>
            <w:tcW w:w="677" w:type="dxa"/>
          </w:tcPr>
          <w:p w:rsidR="00E34330" w:rsidRDefault="002C27DA" w:rsidP="00350FC9">
            <w:proofErr w:type="gramStart"/>
            <w:r>
              <w:t>v</w:t>
            </w:r>
            <w:proofErr w:type="gramEnd"/>
          </w:p>
        </w:tc>
      </w:tr>
      <w:tr w:rsidR="00BF149E" w:rsidTr="00E34330">
        <w:tc>
          <w:tcPr>
            <w:tcW w:w="6771" w:type="dxa"/>
          </w:tcPr>
          <w:p w:rsidR="00BF149E" w:rsidRPr="00BF149E" w:rsidRDefault="00BF149E" w:rsidP="00350FC9">
            <w:pPr>
              <w:rPr>
                <w:b/>
              </w:rPr>
            </w:pPr>
            <w:proofErr w:type="gramStart"/>
            <w:r>
              <w:rPr>
                <w:b/>
              </w:rPr>
              <w:t xml:space="preserve">FAALİYETLER : </w:t>
            </w:r>
            <w:r w:rsidRPr="00BF149E">
              <w:t>BAKANLIKLAR</w:t>
            </w:r>
            <w:proofErr w:type="gramEnd"/>
            <w:r w:rsidRPr="00BF149E">
              <w:t xml:space="preserve"> ORAN , KOSGEB KAYNAKLI DESTEKLERİN ÜYELERE AKTARILMASI HUSUSUNDA BİLGİLENDİRME TOPLANTILARININ YAPILMASI</w:t>
            </w:r>
            <w:r>
              <w:rPr>
                <w:b/>
              </w:rPr>
              <w:t xml:space="preserve"> </w:t>
            </w:r>
          </w:p>
        </w:tc>
        <w:tc>
          <w:tcPr>
            <w:tcW w:w="1134" w:type="dxa"/>
          </w:tcPr>
          <w:p w:rsidR="00BF149E" w:rsidRDefault="00BF149E" w:rsidP="00350FC9"/>
        </w:tc>
        <w:tc>
          <w:tcPr>
            <w:tcW w:w="1086" w:type="dxa"/>
          </w:tcPr>
          <w:p w:rsidR="00BF149E" w:rsidRDefault="002C27DA" w:rsidP="00350FC9">
            <w:proofErr w:type="gramStart"/>
            <w:r>
              <w:t>v</w:t>
            </w:r>
            <w:proofErr w:type="gramEnd"/>
          </w:p>
        </w:tc>
        <w:tc>
          <w:tcPr>
            <w:tcW w:w="709" w:type="dxa"/>
          </w:tcPr>
          <w:p w:rsidR="00BF149E" w:rsidRDefault="002C27DA" w:rsidP="00350FC9">
            <w:proofErr w:type="gramStart"/>
            <w:r>
              <w:t>v</w:t>
            </w:r>
            <w:proofErr w:type="gramEnd"/>
          </w:p>
        </w:tc>
        <w:tc>
          <w:tcPr>
            <w:tcW w:w="709" w:type="dxa"/>
          </w:tcPr>
          <w:p w:rsidR="00BF149E" w:rsidRDefault="002C27DA" w:rsidP="00350FC9">
            <w:proofErr w:type="gramStart"/>
            <w:r>
              <w:t>v</w:t>
            </w:r>
            <w:proofErr w:type="gramEnd"/>
          </w:p>
        </w:tc>
        <w:tc>
          <w:tcPr>
            <w:tcW w:w="677" w:type="dxa"/>
          </w:tcPr>
          <w:p w:rsidR="00BF149E" w:rsidRDefault="002C27DA" w:rsidP="00350FC9">
            <w:proofErr w:type="gramStart"/>
            <w:r>
              <w:t>v</w:t>
            </w:r>
            <w:proofErr w:type="gramEnd"/>
          </w:p>
        </w:tc>
      </w:tr>
      <w:tr w:rsidR="00BF149E" w:rsidTr="00E34330">
        <w:tc>
          <w:tcPr>
            <w:tcW w:w="6771" w:type="dxa"/>
          </w:tcPr>
          <w:p w:rsidR="00BF149E" w:rsidRDefault="00BF149E" w:rsidP="00350FC9">
            <w:pPr>
              <w:rPr>
                <w:b/>
              </w:rPr>
            </w:pPr>
            <w:proofErr w:type="gramStart"/>
            <w:r>
              <w:rPr>
                <w:b/>
              </w:rPr>
              <w:t xml:space="preserve">FAALİYETLER </w:t>
            </w:r>
            <w:r w:rsidRPr="00BF149E">
              <w:t>: İLÇE</w:t>
            </w:r>
            <w:proofErr w:type="gramEnd"/>
            <w:r w:rsidRPr="00BF149E">
              <w:t xml:space="preserve"> YEREL DEĞERLERİNİN ANALİZİNİN GERÇEKLEŞTİRLMESİ , BEŞERİ SERMAYENİN FARKINDALIĞININ OLUŞTURULMASI</w:t>
            </w:r>
            <w:r>
              <w:rPr>
                <w:b/>
              </w:rPr>
              <w:t xml:space="preserve"> </w:t>
            </w:r>
          </w:p>
        </w:tc>
        <w:tc>
          <w:tcPr>
            <w:tcW w:w="1134" w:type="dxa"/>
          </w:tcPr>
          <w:p w:rsidR="00BF149E" w:rsidRDefault="00BF149E" w:rsidP="00350FC9"/>
        </w:tc>
        <w:tc>
          <w:tcPr>
            <w:tcW w:w="1086" w:type="dxa"/>
          </w:tcPr>
          <w:p w:rsidR="00BF149E" w:rsidRDefault="002C27DA" w:rsidP="00350FC9">
            <w:proofErr w:type="gramStart"/>
            <w:r>
              <w:t>v</w:t>
            </w:r>
            <w:proofErr w:type="gramEnd"/>
          </w:p>
        </w:tc>
        <w:tc>
          <w:tcPr>
            <w:tcW w:w="709" w:type="dxa"/>
          </w:tcPr>
          <w:p w:rsidR="00BF149E" w:rsidRDefault="002C27DA" w:rsidP="00350FC9">
            <w:proofErr w:type="gramStart"/>
            <w:r>
              <w:t>v</w:t>
            </w:r>
            <w:proofErr w:type="gramEnd"/>
          </w:p>
        </w:tc>
        <w:tc>
          <w:tcPr>
            <w:tcW w:w="709" w:type="dxa"/>
          </w:tcPr>
          <w:p w:rsidR="00BF149E" w:rsidRDefault="002C27DA" w:rsidP="00350FC9">
            <w:proofErr w:type="gramStart"/>
            <w:r>
              <w:t>v</w:t>
            </w:r>
            <w:proofErr w:type="gramEnd"/>
          </w:p>
        </w:tc>
        <w:tc>
          <w:tcPr>
            <w:tcW w:w="677" w:type="dxa"/>
          </w:tcPr>
          <w:p w:rsidR="00BF149E" w:rsidRDefault="002C27DA" w:rsidP="00350FC9">
            <w:proofErr w:type="gramStart"/>
            <w:r>
              <w:t>v</w:t>
            </w:r>
            <w:proofErr w:type="gramEnd"/>
          </w:p>
        </w:tc>
      </w:tr>
      <w:tr w:rsidR="00BF149E" w:rsidTr="00E34330">
        <w:tc>
          <w:tcPr>
            <w:tcW w:w="6771" w:type="dxa"/>
          </w:tcPr>
          <w:p w:rsidR="00BF149E" w:rsidRDefault="00BF149E" w:rsidP="00350FC9">
            <w:pPr>
              <w:rPr>
                <w:b/>
              </w:rPr>
            </w:pPr>
            <w:proofErr w:type="gramStart"/>
            <w:r>
              <w:rPr>
                <w:b/>
              </w:rPr>
              <w:t xml:space="preserve">FAALİYETLER : </w:t>
            </w:r>
            <w:r w:rsidRPr="00BF149E">
              <w:t>İLÇE</w:t>
            </w:r>
            <w:proofErr w:type="gramEnd"/>
            <w:r w:rsidRPr="00BF149E">
              <w:t xml:space="preserve"> EKONOMİSİNİN</w:t>
            </w:r>
            <w:r>
              <w:t xml:space="preserve"> GELİŞİMİNE DESTEK SAĞLAYABİLME</w:t>
            </w:r>
            <w:r w:rsidRPr="00BF149E">
              <w:t>K , YENİ YATIRIMLAR OLUŞTURMAK AMACIYLA GİRİŞİMCİLİK VE İNOVASYON ÜZERİNE ETKİNLİK GERÇEKLEŞTİRİLMESİ</w:t>
            </w:r>
            <w:r>
              <w:rPr>
                <w:b/>
              </w:rPr>
              <w:t xml:space="preserve"> </w:t>
            </w:r>
          </w:p>
        </w:tc>
        <w:tc>
          <w:tcPr>
            <w:tcW w:w="1134" w:type="dxa"/>
          </w:tcPr>
          <w:p w:rsidR="00BF149E" w:rsidRDefault="00BF149E" w:rsidP="00350FC9"/>
        </w:tc>
        <w:tc>
          <w:tcPr>
            <w:tcW w:w="1086" w:type="dxa"/>
          </w:tcPr>
          <w:p w:rsidR="00BF149E" w:rsidRDefault="002C27DA" w:rsidP="00350FC9">
            <w:proofErr w:type="gramStart"/>
            <w:r>
              <w:t>v</w:t>
            </w:r>
            <w:proofErr w:type="gramEnd"/>
          </w:p>
        </w:tc>
        <w:tc>
          <w:tcPr>
            <w:tcW w:w="709" w:type="dxa"/>
          </w:tcPr>
          <w:p w:rsidR="00BF149E" w:rsidRDefault="002C27DA" w:rsidP="00350FC9">
            <w:proofErr w:type="gramStart"/>
            <w:r>
              <w:t>v</w:t>
            </w:r>
            <w:proofErr w:type="gramEnd"/>
          </w:p>
        </w:tc>
        <w:tc>
          <w:tcPr>
            <w:tcW w:w="709" w:type="dxa"/>
          </w:tcPr>
          <w:p w:rsidR="00BF149E" w:rsidRDefault="002C27DA" w:rsidP="00350FC9">
            <w:proofErr w:type="gramStart"/>
            <w:r>
              <w:t>v</w:t>
            </w:r>
            <w:proofErr w:type="gramEnd"/>
          </w:p>
        </w:tc>
        <w:tc>
          <w:tcPr>
            <w:tcW w:w="677" w:type="dxa"/>
          </w:tcPr>
          <w:p w:rsidR="00BF149E" w:rsidRDefault="002C27DA" w:rsidP="00350FC9">
            <w:proofErr w:type="gramStart"/>
            <w:r>
              <w:t>v</w:t>
            </w:r>
            <w:proofErr w:type="gramEnd"/>
          </w:p>
        </w:tc>
      </w:tr>
      <w:tr w:rsidR="00BF149E" w:rsidTr="00E34330">
        <w:tc>
          <w:tcPr>
            <w:tcW w:w="6771" w:type="dxa"/>
          </w:tcPr>
          <w:p w:rsidR="00BF149E" w:rsidRDefault="00BF149E" w:rsidP="00350FC9">
            <w:pPr>
              <w:rPr>
                <w:b/>
              </w:rPr>
            </w:pPr>
            <w:proofErr w:type="gramStart"/>
            <w:r>
              <w:rPr>
                <w:b/>
              </w:rPr>
              <w:t xml:space="preserve">FAALİYETLER : </w:t>
            </w:r>
            <w:r w:rsidRPr="00BF149E">
              <w:t>BELİRLENEN</w:t>
            </w:r>
            <w:proofErr w:type="gramEnd"/>
            <w:r w:rsidRPr="00BF149E">
              <w:t xml:space="preserve"> SEKTÖRLER İÇİN VE/VEYA SORUMLULUK PROJELERİNDE YER ALMAK (PROJE HAZIRLAMAK , KARDEŞ ODA İŞBİRLİĞİ VB.)</w:t>
            </w:r>
          </w:p>
        </w:tc>
        <w:tc>
          <w:tcPr>
            <w:tcW w:w="1134" w:type="dxa"/>
          </w:tcPr>
          <w:p w:rsidR="00BF149E" w:rsidRDefault="00BF149E" w:rsidP="00350FC9"/>
        </w:tc>
        <w:tc>
          <w:tcPr>
            <w:tcW w:w="1086" w:type="dxa"/>
          </w:tcPr>
          <w:p w:rsidR="00BF149E" w:rsidRDefault="002C27DA" w:rsidP="00350FC9">
            <w:proofErr w:type="gramStart"/>
            <w:r>
              <w:t>v</w:t>
            </w:r>
            <w:proofErr w:type="gramEnd"/>
          </w:p>
        </w:tc>
        <w:tc>
          <w:tcPr>
            <w:tcW w:w="709" w:type="dxa"/>
          </w:tcPr>
          <w:p w:rsidR="00BF149E" w:rsidRDefault="002C27DA" w:rsidP="00350FC9">
            <w:proofErr w:type="gramStart"/>
            <w:r>
              <w:t>v</w:t>
            </w:r>
            <w:proofErr w:type="gramEnd"/>
          </w:p>
        </w:tc>
        <w:tc>
          <w:tcPr>
            <w:tcW w:w="709" w:type="dxa"/>
          </w:tcPr>
          <w:p w:rsidR="00BF149E" w:rsidRDefault="002C27DA" w:rsidP="00350FC9">
            <w:proofErr w:type="gramStart"/>
            <w:r>
              <w:t>v</w:t>
            </w:r>
            <w:proofErr w:type="gramEnd"/>
          </w:p>
        </w:tc>
        <w:tc>
          <w:tcPr>
            <w:tcW w:w="677" w:type="dxa"/>
          </w:tcPr>
          <w:p w:rsidR="00BF149E" w:rsidRDefault="002C27DA" w:rsidP="00350FC9">
            <w:proofErr w:type="gramStart"/>
            <w:r>
              <w:t>v</w:t>
            </w:r>
            <w:proofErr w:type="gramEnd"/>
          </w:p>
        </w:tc>
      </w:tr>
      <w:tr w:rsidR="00BF149E" w:rsidTr="00E34330">
        <w:tc>
          <w:tcPr>
            <w:tcW w:w="6771" w:type="dxa"/>
          </w:tcPr>
          <w:p w:rsidR="00BF149E" w:rsidRDefault="00BF149E" w:rsidP="00350FC9">
            <w:pPr>
              <w:rPr>
                <w:b/>
              </w:rPr>
            </w:pPr>
            <w:proofErr w:type="gramStart"/>
            <w:r>
              <w:rPr>
                <w:b/>
              </w:rPr>
              <w:t xml:space="preserve">FAALİYETLER : </w:t>
            </w:r>
            <w:r w:rsidRPr="00BF149E">
              <w:t>İLÇENİN</w:t>
            </w:r>
            <w:proofErr w:type="gramEnd"/>
            <w:r w:rsidRPr="00BF149E">
              <w:t xml:space="preserve"> GELENEKSEL ÜRÜNLERİNİN ÖN </w:t>
            </w:r>
            <w:r w:rsidRPr="00BF149E">
              <w:lastRenderedPageBreak/>
              <w:t>PLANA ÇIKARILMASI TANITIMININ ULUSAL VE ULUSLARASI ALANDA GERÇEKLEŞTİR</w:t>
            </w:r>
            <w:r w:rsidR="002650B4">
              <w:t>İ</w:t>
            </w:r>
            <w:r w:rsidRPr="00BF149E">
              <w:t>LMESİ AMACIYLA COĞRAFİ İŞARET ÇALIŞTAYI GERÇEKLEŞTİRİLMESİ</w:t>
            </w:r>
            <w:r>
              <w:rPr>
                <w:b/>
              </w:rPr>
              <w:t xml:space="preserve"> </w:t>
            </w:r>
          </w:p>
        </w:tc>
        <w:tc>
          <w:tcPr>
            <w:tcW w:w="1134" w:type="dxa"/>
          </w:tcPr>
          <w:p w:rsidR="00BF149E" w:rsidRDefault="00BF149E" w:rsidP="00350FC9"/>
        </w:tc>
        <w:tc>
          <w:tcPr>
            <w:tcW w:w="1086" w:type="dxa"/>
          </w:tcPr>
          <w:p w:rsidR="00BF149E" w:rsidRDefault="002C27DA" w:rsidP="00350FC9">
            <w:proofErr w:type="gramStart"/>
            <w:r>
              <w:t>v</w:t>
            </w:r>
            <w:proofErr w:type="gramEnd"/>
          </w:p>
        </w:tc>
        <w:tc>
          <w:tcPr>
            <w:tcW w:w="709" w:type="dxa"/>
          </w:tcPr>
          <w:p w:rsidR="00BF149E" w:rsidRDefault="002C27DA" w:rsidP="00350FC9">
            <w:proofErr w:type="gramStart"/>
            <w:r>
              <w:t>v</w:t>
            </w:r>
            <w:proofErr w:type="gramEnd"/>
          </w:p>
        </w:tc>
        <w:tc>
          <w:tcPr>
            <w:tcW w:w="709" w:type="dxa"/>
          </w:tcPr>
          <w:p w:rsidR="00BF149E" w:rsidRDefault="002C27DA" w:rsidP="00350FC9">
            <w:proofErr w:type="gramStart"/>
            <w:r>
              <w:t>v</w:t>
            </w:r>
            <w:proofErr w:type="gramEnd"/>
          </w:p>
        </w:tc>
        <w:tc>
          <w:tcPr>
            <w:tcW w:w="677" w:type="dxa"/>
          </w:tcPr>
          <w:p w:rsidR="00BF149E" w:rsidRDefault="002C27DA" w:rsidP="00350FC9">
            <w:proofErr w:type="gramStart"/>
            <w:r>
              <w:t>v</w:t>
            </w:r>
            <w:proofErr w:type="gramEnd"/>
          </w:p>
        </w:tc>
      </w:tr>
      <w:tr w:rsidR="00BF149E" w:rsidTr="00E34330">
        <w:tc>
          <w:tcPr>
            <w:tcW w:w="6771" w:type="dxa"/>
          </w:tcPr>
          <w:p w:rsidR="00BF149E" w:rsidRDefault="002662DF" w:rsidP="00350FC9">
            <w:pPr>
              <w:rPr>
                <w:b/>
              </w:rPr>
            </w:pPr>
            <w:proofErr w:type="gramStart"/>
            <w:r>
              <w:rPr>
                <w:b/>
              </w:rPr>
              <w:lastRenderedPageBreak/>
              <w:t xml:space="preserve">FAALİYETLER : </w:t>
            </w:r>
            <w:r w:rsidRPr="002662DF">
              <w:t>İKLİM</w:t>
            </w:r>
            <w:proofErr w:type="gramEnd"/>
            <w:r w:rsidRPr="002662DF">
              <w:t xml:space="preserve"> DEĞİŞİKLİĞİ , YEŞİL MUTABAKAT VE DİJİTAL DÖNÜŞÜM HUSUSLARINDA HAZIRLIK ÇALIŞMALARI GERÇEKLEŞTİRMEK</w:t>
            </w:r>
            <w:r>
              <w:rPr>
                <w:b/>
              </w:rPr>
              <w:t xml:space="preserve"> </w:t>
            </w:r>
          </w:p>
        </w:tc>
        <w:tc>
          <w:tcPr>
            <w:tcW w:w="1134" w:type="dxa"/>
          </w:tcPr>
          <w:p w:rsidR="00BF149E" w:rsidRDefault="00BF149E" w:rsidP="00350FC9"/>
        </w:tc>
        <w:tc>
          <w:tcPr>
            <w:tcW w:w="1086" w:type="dxa"/>
          </w:tcPr>
          <w:p w:rsidR="00BF149E" w:rsidRDefault="002C27DA" w:rsidP="00350FC9">
            <w:proofErr w:type="gramStart"/>
            <w:r>
              <w:t>v</w:t>
            </w:r>
            <w:proofErr w:type="gramEnd"/>
          </w:p>
        </w:tc>
        <w:tc>
          <w:tcPr>
            <w:tcW w:w="709" w:type="dxa"/>
          </w:tcPr>
          <w:p w:rsidR="00BF149E" w:rsidRDefault="002C27DA" w:rsidP="00350FC9">
            <w:proofErr w:type="gramStart"/>
            <w:r>
              <w:t>v</w:t>
            </w:r>
            <w:proofErr w:type="gramEnd"/>
          </w:p>
        </w:tc>
        <w:tc>
          <w:tcPr>
            <w:tcW w:w="709" w:type="dxa"/>
          </w:tcPr>
          <w:p w:rsidR="00BF149E" w:rsidRDefault="002C27DA" w:rsidP="00350FC9">
            <w:proofErr w:type="gramStart"/>
            <w:r>
              <w:t>v</w:t>
            </w:r>
            <w:proofErr w:type="gramEnd"/>
          </w:p>
        </w:tc>
        <w:tc>
          <w:tcPr>
            <w:tcW w:w="677" w:type="dxa"/>
          </w:tcPr>
          <w:p w:rsidR="00BF149E" w:rsidRDefault="002C27DA" w:rsidP="00350FC9">
            <w:proofErr w:type="gramStart"/>
            <w:r>
              <w:t>v</w:t>
            </w:r>
            <w:proofErr w:type="gramEnd"/>
          </w:p>
        </w:tc>
      </w:tr>
      <w:tr w:rsidR="002662DF" w:rsidTr="00E34330">
        <w:tc>
          <w:tcPr>
            <w:tcW w:w="6771" w:type="dxa"/>
          </w:tcPr>
          <w:p w:rsidR="002662DF" w:rsidRDefault="002662DF" w:rsidP="00350FC9">
            <w:pPr>
              <w:rPr>
                <w:b/>
              </w:rPr>
            </w:pPr>
            <w:proofErr w:type="gramStart"/>
            <w:r>
              <w:rPr>
                <w:b/>
              </w:rPr>
              <w:t xml:space="preserve">FAALİYETLER </w:t>
            </w:r>
            <w:r w:rsidRPr="002662DF">
              <w:t>: BÖLGESEL</w:t>
            </w:r>
            <w:proofErr w:type="gramEnd"/>
            <w:r w:rsidRPr="002662DF">
              <w:t xml:space="preserve"> İHTİYAÇ VE SORUNLARIN TESPİTİ VE ÇÖZÜM YÖNTEMLERİ GELİŞTİRMEK AMACIYLA KİLİT KARAR ALICILARA ZİYARET GERÇEKLEŞTİRİLMESİ</w:t>
            </w:r>
            <w:r>
              <w:rPr>
                <w:b/>
              </w:rPr>
              <w:t xml:space="preserve"> </w:t>
            </w:r>
          </w:p>
        </w:tc>
        <w:tc>
          <w:tcPr>
            <w:tcW w:w="1134" w:type="dxa"/>
          </w:tcPr>
          <w:p w:rsidR="002662DF" w:rsidRDefault="002662DF" w:rsidP="00350FC9"/>
        </w:tc>
        <w:tc>
          <w:tcPr>
            <w:tcW w:w="1086" w:type="dxa"/>
          </w:tcPr>
          <w:p w:rsidR="002662DF" w:rsidRDefault="002C27DA" w:rsidP="00350FC9">
            <w:proofErr w:type="gramStart"/>
            <w:r>
              <w:t>v</w:t>
            </w:r>
            <w:proofErr w:type="gramEnd"/>
          </w:p>
        </w:tc>
        <w:tc>
          <w:tcPr>
            <w:tcW w:w="709" w:type="dxa"/>
          </w:tcPr>
          <w:p w:rsidR="002662DF" w:rsidRDefault="002C27DA" w:rsidP="00350FC9">
            <w:proofErr w:type="gramStart"/>
            <w:r>
              <w:t>v</w:t>
            </w:r>
            <w:proofErr w:type="gramEnd"/>
          </w:p>
        </w:tc>
        <w:tc>
          <w:tcPr>
            <w:tcW w:w="709" w:type="dxa"/>
          </w:tcPr>
          <w:p w:rsidR="002662DF" w:rsidRDefault="002C27DA" w:rsidP="00350FC9">
            <w:proofErr w:type="gramStart"/>
            <w:r>
              <w:t>v</w:t>
            </w:r>
            <w:proofErr w:type="gramEnd"/>
          </w:p>
        </w:tc>
        <w:tc>
          <w:tcPr>
            <w:tcW w:w="677" w:type="dxa"/>
          </w:tcPr>
          <w:p w:rsidR="002662DF" w:rsidRDefault="00C03CDB" w:rsidP="00350FC9">
            <w:proofErr w:type="gramStart"/>
            <w:r>
              <w:t>v</w:t>
            </w:r>
            <w:proofErr w:type="gramEnd"/>
          </w:p>
        </w:tc>
      </w:tr>
    </w:tbl>
    <w:p w:rsidR="00FD443C" w:rsidRDefault="00FD443C" w:rsidP="00FD443C">
      <w:pPr>
        <w:spacing w:before="64"/>
        <w:ind w:left="434"/>
        <w:rPr>
          <w:b/>
          <w:sz w:val="17"/>
        </w:rPr>
      </w:pPr>
      <w:r>
        <w:rPr>
          <w:b/>
          <w:sz w:val="17"/>
        </w:rPr>
        <w:t>Tablo</w:t>
      </w:r>
      <w:r>
        <w:rPr>
          <w:b/>
          <w:spacing w:val="-7"/>
          <w:sz w:val="17"/>
        </w:rPr>
        <w:t xml:space="preserve"> </w:t>
      </w:r>
      <w:r>
        <w:rPr>
          <w:b/>
          <w:sz w:val="17"/>
        </w:rPr>
        <w:t>14:</w:t>
      </w:r>
      <w:r>
        <w:rPr>
          <w:b/>
          <w:spacing w:val="-3"/>
          <w:sz w:val="17"/>
        </w:rPr>
        <w:t xml:space="preserve"> </w:t>
      </w:r>
      <w:r>
        <w:rPr>
          <w:b/>
          <w:sz w:val="17"/>
        </w:rPr>
        <w:t>STRATEJİK</w:t>
      </w:r>
      <w:r>
        <w:rPr>
          <w:b/>
          <w:spacing w:val="-1"/>
          <w:sz w:val="17"/>
        </w:rPr>
        <w:t xml:space="preserve"> </w:t>
      </w:r>
      <w:r>
        <w:rPr>
          <w:b/>
          <w:sz w:val="17"/>
        </w:rPr>
        <w:t>AMAÇLAR,</w:t>
      </w:r>
      <w:r>
        <w:rPr>
          <w:b/>
          <w:spacing w:val="-3"/>
          <w:sz w:val="17"/>
        </w:rPr>
        <w:t xml:space="preserve"> </w:t>
      </w:r>
      <w:r>
        <w:rPr>
          <w:b/>
          <w:sz w:val="17"/>
        </w:rPr>
        <w:t>HEDEFLER,</w:t>
      </w:r>
      <w:r>
        <w:rPr>
          <w:b/>
          <w:spacing w:val="-2"/>
          <w:sz w:val="17"/>
        </w:rPr>
        <w:t xml:space="preserve"> </w:t>
      </w:r>
      <w:r>
        <w:rPr>
          <w:b/>
          <w:sz w:val="17"/>
        </w:rPr>
        <w:t>PERFORMANS</w:t>
      </w:r>
      <w:r>
        <w:rPr>
          <w:b/>
          <w:spacing w:val="-3"/>
          <w:sz w:val="17"/>
        </w:rPr>
        <w:t xml:space="preserve"> </w:t>
      </w:r>
      <w:r>
        <w:rPr>
          <w:b/>
          <w:sz w:val="17"/>
        </w:rPr>
        <w:t>GÖSTERGELERİ</w:t>
      </w:r>
      <w:r>
        <w:rPr>
          <w:b/>
          <w:spacing w:val="-3"/>
          <w:sz w:val="17"/>
        </w:rPr>
        <w:t xml:space="preserve"> </w:t>
      </w:r>
      <w:r>
        <w:rPr>
          <w:b/>
          <w:sz w:val="17"/>
        </w:rPr>
        <w:t xml:space="preserve">VE </w:t>
      </w:r>
      <w:r>
        <w:rPr>
          <w:b/>
          <w:spacing w:val="-2"/>
          <w:sz w:val="17"/>
        </w:rPr>
        <w:t>MALİYETLENDİRME</w:t>
      </w:r>
    </w:p>
    <w:tbl>
      <w:tblPr>
        <w:tblStyle w:val="TableNormal"/>
        <w:tblW w:w="1091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95"/>
        <w:gridCol w:w="1651"/>
        <w:gridCol w:w="1421"/>
        <w:gridCol w:w="1446"/>
        <w:gridCol w:w="1717"/>
        <w:gridCol w:w="3185"/>
      </w:tblGrid>
      <w:tr w:rsidR="00351557" w:rsidTr="00092676">
        <w:trPr>
          <w:trHeight w:val="984"/>
        </w:trPr>
        <w:tc>
          <w:tcPr>
            <w:tcW w:w="1495" w:type="dxa"/>
          </w:tcPr>
          <w:p w:rsidR="00351557" w:rsidRDefault="00351557" w:rsidP="00FD443C">
            <w:pPr>
              <w:pStyle w:val="TableParagraph"/>
              <w:rPr>
                <w:sz w:val="16"/>
              </w:rPr>
            </w:pPr>
          </w:p>
        </w:tc>
        <w:tc>
          <w:tcPr>
            <w:tcW w:w="1651" w:type="dxa"/>
          </w:tcPr>
          <w:p w:rsidR="00351557" w:rsidRDefault="00351557" w:rsidP="00FD443C">
            <w:pPr>
              <w:pStyle w:val="TableParagraph"/>
              <w:spacing w:before="2"/>
              <w:ind w:left="99"/>
              <w:rPr>
                <w:b/>
                <w:sz w:val="17"/>
              </w:rPr>
            </w:pPr>
            <w:r>
              <w:rPr>
                <w:b/>
                <w:spacing w:val="-4"/>
                <w:sz w:val="17"/>
              </w:rPr>
              <w:t>2026</w:t>
            </w:r>
          </w:p>
        </w:tc>
        <w:tc>
          <w:tcPr>
            <w:tcW w:w="1421" w:type="dxa"/>
          </w:tcPr>
          <w:p w:rsidR="00351557" w:rsidRDefault="00351557" w:rsidP="00FD443C">
            <w:pPr>
              <w:pStyle w:val="TableParagraph"/>
              <w:spacing w:before="2"/>
              <w:ind w:left="101"/>
              <w:rPr>
                <w:b/>
                <w:sz w:val="17"/>
              </w:rPr>
            </w:pPr>
            <w:r>
              <w:rPr>
                <w:b/>
                <w:spacing w:val="-4"/>
                <w:sz w:val="17"/>
              </w:rPr>
              <w:t>2027</w:t>
            </w:r>
          </w:p>
        </w:tc>
        <w:tc>
          <w:tcPr>
            <w:tcW w:w="1446" w:type="dxa"/>
          </w:tcPr>
          <w:p w:rsidR="00351557" w:rsidRDefault="00351557" w:rsidP="00FD443C">
            <w:pPr>
              <w:pStyle w:val="TableParagraph"/>
              <w:spacing w:before="2"/>
              <w:ind w:left="100"/>
              <w:rPr>
                <w:b/>
                <w:sz w:val="17"/>
              </w:rPr>
            </w:pPr>
            <w:r>
              <w:rPr>
                <w:b/>
                <w:spacing w:val="-4"/>
                <w:sz w:val="17"/>
              </w:rPr>
              <w:t>2028</w:t>
            </w:r>
          </w:p>
        </w:tc>
        <w:tc>
          <w:tcPr>
            <w:tcW w:w="1717" w:type="dxa"/>
          </w:tcPr>
          <w:p w:rsidR="00351557" w:rsidRDefault="00351557" w:rsidP="00FD443C">
            <w:pPr>
              <w:pStyle w:val="TableParagraph"/>
              <w:spacing w:before="2"/>
              <w:ind w:left="100"/>
              <w:rPr>
                <w:b/>
                <w:sz w:val="17"/>
              </w:rPr>
            </w:pPr>
            <w:r>
              <w:rPr>
                <w:b/>
                <w:spacing w:val="-4"/>
                <w:sz w:val="17"/>
              </w:rPr>
              <w:t>2029</w:t>
            </w:r>
          </w:p>
        </w:tc>
        <w:tc>
          <w:tcPr>
            <w:tcW w:w="3185" w:type="dxa"/>
          </w:tcPr>
          <w:p w:rsidR="00351557" w:rsidRDefault="00351557" w:rsidP="00FD443C">
            <w:pPr>
              <w:pStyle w:val="TableParagraph"/>
              <w:spacing w:before="2"/>
              <w:ind w:left="99"/>
              <w:rPr>
                <w:b/>
                <w:sz w:val="17"/>
              </w:rPr>
            </w:pPr>
            <w:r>
              <w:rPr>
                <w:b/>
                <w:spacing w:val="-2"/>
                <w:sz w:val="17"/>
              </w:rPr>
              <w:t>TOPLAM</w:t>
            </w:r>
          </w:p>
        </w:tc>
      </w:tr>
      <w:tr w:rsidR="00351557" w:rsidTr="00092676">
        <w:trPr>
          <w:trHeight w:val="195"/>
        </w:trPr>
        <w:tc>
          <w:tcPr>
            <w:tcW w:w="1495" w:type="dxa"/>
          </w:tcPr>
          <w:p w:rsidR="00351557" w:rsidRDefault="00351557" w:rsidP="00FD443C">
            <w:pPr>
              <w:pStyle w:val="TableParagraph"/>
              <w:spacing w:line="175" w:lineRule="exact"/>
              <w:ind w:left="102"/>
              <w:rPr>
                <w:b/>
                <w:sz w:val="17"/>
              </w:rPr>
            </w:pPr>
            <w:r>
              <w:rPr>
                <w:b/>
                <w:spacing w:val="-2"/>
                <w:sz w:val="17"/>
              </w:rPr>
              <w:t>1.1.SA</w:t>
            </w:r>
          </w:p>
        </w:tc>
        <w:tc>
          <w:tcPr>
            <w:tcW w:w="1651" w:type="dxa"/>
          </w:tcPr>
          <w:p w:rsidR="00351557" w:rsidRPr="00944458" w:rsidRDefault="00351557" w:rsidP="00FD443C">
            <w:pPr>
              <w:pStyle w:val="TableParagraph"/>
              <w:spacing w:line="175" w:lineRule="exact"/>
              <w:ind w:left="99"/>
              <w:rPr>
                <w:rFonts w:ascii="Arial Black" w:hAnsi="Arial Black"/>
                <w:b/>
                <w:spacing w:val="-2"/>
                <w:sz w:val="18"/>
                <w:szCs w:val="18"/>
              </w:rPr>
            </w:pPr>
            <w:r w:rsidRPr="00944458">
              <w:rPr>
                <w:rFonts w:ascii="Arial Black" w:hAnsi="Arial Black"/>
                <w:b/>
                <w:spacing w:val="-2"/>
                <w:sz w:val="18"/>
                <w:szCs w:val="18"/>
              </w:rPr>
              <w:t>200.000,00</w:t>
            </w:r>
          </w:p>
          <w:p w:rsidR="00351557" w:rsidRPr="00944458" w:rsidRDefault="00351557" w:rsidP="00FD443C">
            <w:pPr>
              <w:pStyle w:val="TableParagraph"/>
              <w:spacing w:line="175" w:lineRule="exact"/>
              <w:ind w:left="99"/>
              <w:rPr>
                <w:rFonts w:ascii="Arial Black" w:hAnsi="Arial Black"/>
                <w:b/>
                <w:sz w:val="20"/>
                <w:szCs w:val="20"/>
              </w:rPr>
            </w:pPr>
          </w:p>
        </w:tc>
        <w:tc>
          <w:tcPr>
            <w:tcW w:w="1421" w:type="dxa"/>
          </w:tcPr>
          <w:p w:rsidR="00351557" w:rsidRPr="005A637E" w:rsidRDefault="00351557" w:rsidP="000065C3">
            <w:pPr>
              <w:pStyle w:val="TableParagraph"/>
              <w:spacing w:line="175" w:lineRule="exact"/>
              <w:rPr>
                <w:rFonts w:ascii="Arial Black" w:hAnsi="Arial Black"/>
                <w:b/>
                <w:sz w:val="17"/>
              </w:rPr>
            </w:pPr>
            <w:r w:rsidRPr="005A637E">
              <w:rPr>
                <w:rFonts w:ascii="Arial Black" w:hAnsi="Arial Black"/>
                <w:b/>
                <w:spacing w:val="-2"/>
                <w:sz w:val="17"/>
              </w:rPr>
              <w:t>300.000,00</w:t>
            </w:r>
          </w:p>
        </w:tc>
        <w:tc>
          <w:tcPr>
            <w:tcW w:w="1446" w:type="dxa"/>
          </w:tcPr>
          <w:p w:rsidR="00351557" w:rsidRPr="005A637E" w:rsidRDefault="00351557" w:rsidP="00FD443C">
            <w:pPr>
              <w:pStyle w:val="TableParagraph"/>
              <w:spacing w:line="175" w:lineRule="exact"/>
              <w:ind w:left="100"/>
              <w:rPr>
                <w:rFonts w:ascii="Arial Black" w:hAnsi="Arial Black"/>
                <w:b/>
                <w:sz w:val="17"/>
              </w:rPr>
            </w:pPr>
            <w:r w:rsidRPr="005A637E">
              <w:rPr>
                <w:rFonts w:ascii="Arial Black" w:hAnsi="Arial Black"/>
                <w:b/>
                <w:sz w:val="17"/>
              </w:rPr>
              <w:t>790.000,00</w:t>
            </w:r>
          </w:p>
        </w:tc>
        <w:tc>
          <w:tcPr>
            <w:tcW w:w="1717" w:type="dxa"/>
          </w:tcPr>
          <w:p w:rsidR="00351557" w:rsidRPr="00351557" w:rsidRDefault="00351557" w:rsidP="00FD443C">
            <w:pPr>
              <w:pStyle w:val="TableParagraph"/>
              <w:spacing w:line="175" w:lineRule="exact"/>
              <w:ind w:left="100"/>
              <w:rPr>
                <w:rFonts w:ascii="Arial Black" w:hAnsi="Arial Black"/>
                <w:b/>
                <w:sz w:val="17"/>
              </w:rPr>
            </w:pPr>
            <w:r w:rsidRPr="00351557">
              <w:rPr>
                <w:rFonts w:ascii="Arial Black" w:hAnsi="Arial Black"/>
                <w:b/>
                <w:spacing w:val="-2"/>
                <w:sz w:val="17"/>
              </w:rPr>
              <w:t>1.100.000,00</w:t>
            </w:r>
          </w:p>
        </w:tc>
        <w:tc>
          <w:tcPr>
            <w:tcW w:w="3185" w:type="dxa"/>
          </w:tcPr>
          <w:p w:rsidR="00351557" w:rsidRPr="001A36A1" w:rsidRDefault="001A36A1" w:rsidP="00351557">
            <w:pPr>
              <w:pStyle w:val="TableParagraph"/>
              <w:spacing w:line="175" w:lineRule="exact"/>
              <w:rPr>
                <w:rFonts w:ascii="Arial Black" w:hAnsi="Arial Black"/>
                <w:b/>
                <w:sz w:val="17"/>
              </w:rPr>
            </w:pPr>
            <w:r w:rsidRPr="001A36A1">
              <w:rPr>
                <w:rFonts w:ascii="Arial Black" w:hAnsi="Arial Black"/>
                <w:b/>
                <w:spacing w:val="-2"/>
                <w:sz w:val="17"/>
              </w:rPr>
              <w:t>2.390.000,00</w:t>
            </w:r>
          </w:p>
        </w:tc>
      </w:tr>
      <w:tr w:rsidR="00351557" w:rsidTr="00092676">
        <w:trPr>
          <w:trHeight w:val="197"/>
        </w:trPr>
        <w:tc>
          <w:tcPr>
            <w:tcW w:w="1495" w:type="dxa"/>
          </w:tcPr>
          <w:p w:rsidR="00351557" w:rsidRDefault="00351557" w:rsidP="00FD443C">
            <w:pPr>
              <w:pStyle w:val="TableParagraph"/>
              <w:spacing w:line="177" w:lineRule="exact"/>
              <w:ind w:left="102"/>
              <w:rPr>
                <w:b/>
                <w:sz w:val="17"/>
              </w:rPr>
            </w:pPr>
            <w:r>
              <w:rPr>
                <w:b/>
                <w:spacing w:val="-2"/>
                <w:sz w:val="17"/>
              </w:rPr>
              <w:t>1.1.1.H.</w:t>
            </w:r>
          </w:p>
        </w:tc>
        <w:tc>
          <w:tcPr>
            <w:tcW w:w="1651" w:type="dxa"/>
          </w:tcPr>
          <w:p w:rsidR="00351557" w:rsidRDefault="00351557" w:rsidP="00944458">
            <w:pPr>
              <w:pStyle w:val="TableParagraph"/>
              <w:spacing w:line="177" w:lineRule="exact"/>
              <w:rPr>
                <w:b/>
                <w:sz w:val="17"/>
              </w:rPr>
            </w:pPr>
            <w:r>
              <w:rPr>
                <w:b/>
                <w:spacing w:val="-2"/>
                <w:sz w:val="17"/>
              </w:rPr>
              <w:t>28.500,00</w:t>
            </w:r>
          </w:p>
        </w:tc>
        <w:tc>
          <w:tcPr>
            <w:tcW w:w="1421" w:type="dxa"/>
          </w:tcPr>
          <w:p w:rsidR="00351557" w:rsidRDefault="00351557" w:rsidP="000065C3">
            <w:pPr>
              <w:pStyle w:val="TableParagraph"/>
              <w:spacing w:line="177" w:lineRule="exact"/>
              <w:rPr>
                <w:b/>
                <w:sz w:val="17"/>
              </w:rPr>
            </w:pPr>
            <w:r>
              <w:rPr>
                <w:b/>
                <w:spacing w:val="-2"/>
                <w:sz w:val="17"/>
              </w:rPr>
              <w:t>42.000,00</w:t>
            </w:r>
          </w:p>
        </w:tc>
        <w:tc>
          <w:tcPr>
            <w:tcW w:w="1446" w:type="dxa"/>
          </w:tcPr>
          <w:p w:rsidR="00351557" w:rsidRDefault="00351557" w:rsidP="00FD443C">
            <w:pPr>
              <w:pStyle w:val="TableParagraph"/>
              <w:spacing w:line="177" w:lineRule="exact"/>
              <w:ind w:left="100"/>
              <w:rPr>
                <w:b/>
                <w:sz w:val="17"/>
              </w:rPr>
            </w:pPr>
            <w:r>
              <w:rPr>
                <w:b/>
                <w:spacing w:val="-2"/>
                <w:sz w:val="17"/>
              </w:rPr>
              <w:t>112.000,00</w:t>
            </w:r>
          </w:p>
        </w:tc>
        <w:tc>
          <w:tcPr>
            <w:tcW w:w="1717" w:type="dxa"/>
          </w:tcPr>
          <w:p w:rsidR="00351557" w:rsidRDefault="00351557" w:rsidP="00351557">
            <w:pPr>
              <w:pStyle w:val="TableParagraph"/>
              <w:spacing w:line="177" w:lineRule="exact"/>
              <w:rPr>
                <w:b/>
                <w:sz w:val="17"/>
              </w:rPr>
            </w:pPr>
            <w:r>
              <w:rPr>
                <w:b/>
                <w:spacing w:val="-2"/>
                <w:sz w:val="17"/>
              </w:rPr>
              <w:t xml:space="preserve">   157.000,00</w:t>
            </w:r>
          </w:p>
        </w:tc>
        <w:tc>
          <w:tcPr>
            <w:tcW w:w="3185" w:type="dxa"/>
          </w:tcPr>
          <w:p w:rsidR="00351557" w:rsidRDefault="00351557" w:rsidP="00FD443C">
            <w:pPr>
              <w:pStyle w:val="TableParagraph"/>
              <w:spacing w:line="177" w:lineRule="exact"/>
              <w:ind w:left="99"/>
              <w:rPr>
                <w:b/>
                <w:sz w:val="17"/>
              </w:rPr>
            </w:pPr>
            <w:r>
              <w:rPr>
                <w:b/>
                <w:sz w:val="17"/>
              </w:rPr>
              <w:t>339.500,00</w:t>
            </w:r>
          </w:p>
        </w:tc>
      </w:tr>
      <w:tr w:rsidR="00351557" w:rsidTr="00092676">
        <w:trPr>
          <w:trHeight w:val="195"/>
        </w:trPr>
        <w:tc>
          <w:tcPr>
            <w:tcW w:w="1495" w:type="dxa"/>
          </w:tcPr>
          <w:p w:rsidR="00351557" w:rsidRDefault="00351557" w:rsidP="00FD443C">
            <w:pPr>
              <w:pStyle w:val="TableParagraph"/>
              <w:spacing w:line="175" w:lineRule="exact"/>
              <w:ind w:left="102"/>
              <w:rPr>
                <w:b/>
                <w:sz w:val="17"/>
              </w:rPr>
            </w:pPr>
            <w:r>
              <w:rPr>
                <w:b/>
                <w:spacing w:val="-2"/>
                <w:sz w:val="17"/>
              </w:rPr>
              <w:t>1.1.2.H.</w:t>
            </w:r>
          </w:p>
        </w:tc>
        <w:tc>
          <w:tcPr>
            <w:tcW w:w="1651" w:type="dxa"/>
          </w:tcPr>
          <w:p w:rsidR="00351557" w:rsidRDefault="00351557" w:rsidP="00944458">
            <w:pPr>
              <w:pStyle w:val="TableParagraph"/>
              <w:spacing w:line="175" w:lineRule="exact"/>
              <w:rPr>
                <w:b/>
                <w:sz w:val="17"/>
              </w:rPr>
            </w:pPr>
            <w:r>
              <w:rPr>
                <w:b/>
                <w:sz w:val="17"/>
              </w:rPr>
              <w:t>28.500,00</w:t>
            </w:r>
          </w:p>
        </w:tc>
        <w:tc>
          <w:tcPr>
            <w:tcW w:w="1421" w:type="dxa"/>
          </w:tcPr>
          <w:p w:rsidR="00351557" w:rsidRDefault="00351557" w:rsidP="000065C3">
            <w:pPr>
              <w:pStyle w:val="TableParagraph"/>
              <w:spacing w:line="175" w:lineRule="exact"/>
              <w:rPr>
                <w:b/>
                <w:sz w:val="17"/>
              </w:rPr>
            </w:pPr>
            <w:r>
              <w:rPr>
                <w:b/>
                <w:spacing w:val="-2"/>
                <w:sz w:val="17"/>
              </w:rPr>
              <w:t>42.000,00</w:t>
            </w:r>
          </w:p>
        </w:tc>
        <w:tc>
          <w:tcPr>
            <w:tcW w:w="1446" w:type="dxa"/>
          </w:tcPr>
          <w:p w:rsidR="00351557" w:rsidRDefault="00351557" w:rsidP="005A637E">
            <w:pPr>
              <w:pStyle w:val="TableParagraph"/>
              <w:spacing w:line="175" w:lineRule="exact"/>
              <w:rPr>
                <w:b/>
                <w:sz w:val="17"/>
              </w:rPr>
            </w:pPr>
            <w:r>
              <w:rPr>
                <w:b/>
                <w:spacing w:val="-2"/>
                <w:sz w:val="17"/>
              </w:rPr>
              <w:t xml:space="preserve">  112.000,00</w:t>
            </w:r>
          </w:p>
        </w:tc>
        <w:tc>
          <w:tcPr>
            <w:tcW w:w="1717" w:type="dxa"/>
          </w:tcPr>
          <w:p w:rsidR="00351557" w:rsidRDefault="00351557" w:rsidP="00FD443C">
            <w:pPr>
              <w:pStyle w:val="TableParagraph"/>
              <w:spacing w:line="175" w:lineRule="exact"/>
              <w:ind w:left="100"/>
              <w:rPr>
                <w:b/>
                <w:sz w:val="17"/>
              </w:rPr>
            </w:pPr>
            <w:r>
              <w:rPr>
                <w:b/>
                <w:spacing w:val="-2"/>
                <w:sz w:val="17"/>
              </w:rPr>
              <w:t xml:space="preserve"> 157.000,00</w:t>
            </w:r>
          </w:p>
        </w:tc>
        <w:tc>
          <w:tcPr>
            <w:tcW w:w="3185" w:type="dxa"/>
          </w:tcPr>
          <w:p w:rsidR="00351557" w:rsidRDefault="00351557" w:rsidP="00351557">
            <w:pPr>
              <w:pStyle w:val="TableParagraph"/>
              <w:spacing w:line="175" w:lineRule="exact"/>
              <w:rPr>
                <w:b/>
                <w:sz w:val="17"/>
              </w:rPr>
            </w:pPr>
            <w:r>
              <w:rPr>
                <w:b/>
                <w:sz w:val="17"/>
              </w:rPr>
              <w:t xml:space="preserve">  339.500,00</w:t>
            </w:r>
          </w:p>
        </w:tc>
      </w:tr>
      <w:tr w:rsidR="00351557" w:rsidTr="00092676">
        <w:trPr>
          <w:trHeight w:val="197"/>
        </w:trPr>
        <w:tc>
          <w:tcPr>
            <w:tcW w:w="1495" w:type="dxa"/>
          </w:tcPr>
          <w:p w:rsidR="00351557" w:rsidRDefault="00351557" w:rsidP="00FD443C">
            <w:pPr>
              <w:pStyle w:val="TableParagraph"/>
              <w:spacing w:line="177" w:lineRule="exact"/>
              <w:ind w:left="102"/>
              <w:rPr>
                <w:b/>
                <w:sz w:val="17"/>
              </w:rPr>
            </w:pPr>
            <w:r>
              <w:rPr>
                <w:b/>
                <w:spacing w:val="-2"/>
                <w:sz w:val="17"/>
              </w:rPr>
              <w:t>1.1.3.H.</w:t>
            </w:r>
          </w:p>
        </w:tc>
        <w:tc>
          <w:tcPr>
            <w:tcW w:w="1651" w:type="dxa"/>
          </w:tcPr>
          <w:p w:rsidR="00351557" w:rsidRDefault="00351557" w:rsidP="00944458">
            <w:pPr>
              <w:pStyle w:val="TableParagraph"/>
              <w:spacing w:line="177" w:lineRule="exact"/>
              <w:rPr>
                <w:b/>
                <w:sz w:val="17"/>
              </w:rPr>
            </w:pPr>
            <w:r>
              <w:rPr>
                <w:b/>
                <w:sz w:val="17"/>
              </w:rPr>
              <w:t>28.500,00</w:t>
            </w:r>
          </w:p>
        </w:tc>
        <w:tc>
          <w:tcPr>
            <w:tcW w:w="1421" w:type="dxa"/>
          </w:tcPr>
          <w:p w:rsidR="00351557" w:rsidRDefault="00351557" w:rsidP="000065C3">
            <w:pPr>
              <w:pStyle w:val="TableParagraph"/>
              <w:spacing w:line="177" w:lineRule="exact"/>
              <w:rPr>
                <w:b/>
                <w:sz w:val="17"/>
              </w:rPr>
            </w:pPr>
            <w:r>
              <w:rPr>
                <w:b/>
                <w:spacing w:val="-2"/>
                <w:sz w:val="17"/>
              </w:rPr>
              <w:t>42.000,00</w:t>
            </w:r>
          </w:p>
        </w:tc>
        <w:tc>
          <w:tcPr>
            <w:tcW w:w="1446" w:type="dxa"/>
          </w:tcPr>
          <w:p w:rsidR="00351557" w:rsidRDefault="00351557" w:rsidP="00FD443C">
            <w:pPr>
              <w:pStyle w:val="TableParagraph"/>
              <w:spacing w:line="177" w:lineRule="exact"/>
              <w:ind w:left="100"/>
              <w:rPr>
                <w:b/>
                <w:sz w:val="17"/>
              </w:rPr>
            </w:pPr>
            <w:r>
              <w:rPr>
                <w:b/>
                <w:spacing w:val="-2"/>
                <w:sz w:val="17"/>
              </w:rPr>
              <w:t>112.000,00</w:t>
            </w:r>
          </w:p>
        </w:tc>
        <w:tc>
          <w:tcPr>
            <w:tcW w:w="1717" w:type="dxa"/>
          </w:tcPr>
          <w:p w:rsidR="00351557" w:rsidRDefault="00351557" w:rsidP="00FD443C">
            <w:pPr>
              <w:pStyle w:val="TableParagraph"/>
              <w:spacing w:line="177" w:lineRule="exact"/>
              <w:ind w:left="100"/>
              <w:rPr>
                <w:b/>
                <w:sz w:val="17"/>
              </w:rPr>
            </w:pPr>
            <w:r>
              <w:rPr>
                <w:b/>
                <w:spacing w:val="-2"/>
                <w:sz w:val="17"/>
              </w:rPr>
              <w:t xml:space="preserve"> 157.000,00</w:t>
            </w:r>
          </w:p>
        </w:tc>
        <w:tc>
          <w:tcPr>
            <w:tcW w:w="3185" w:type="dxa"/>
          </w:tcPr>
          <w:p w:rsidR="00351557" w:rsidRDefault="00351557" w:rsidP="00351557">
            <w:pPr>
              <w:pStyle w:val="TableParagraph"/>
              <w:spacing w:line="177" w:lineRule="exact"/>
              <w:rPr>
                <w:b/>
                <w:sz w:val="17"/>
              </w:rPr>
            </w:pPr>
            <w:r>
              <w:rPr>
                <w:b/>
                <w:sz w:val="17"/>
              </w:rPr>
              <w:t xml:space="preserve">  339.500,00</w:t>
            </w:r>
          </w:p>
        </w:tc>
      </w:tr>
      <w:tr w:rsidR="00351557" w:rsidTr="00092676">
        <w:trPr>
          <w:trHeight w:val="195"/>
        </w:trPr>
        <w:tc>
          <w:tcPr>
            <w:tcW w:w="1495" w:type="dxa"/>
          </w:tcPr>
          <w:p w:rsidR="00351557" w:rsidRDefault="00351557" w:rsidP="00FD443C">
            <w:pPr>
              <w:pStyle w:val="TableParagraph"/>
              <w:spacing w:line="175" w:lineRule="exact"/>
              <w:ind w:left="102"/>
              <w:rPr>
                <w:b/>
                <w:sz w:val="17"/>
              </w:rPr>
            </w:pPr>
            <w:r>
              <w:rPr>
                <w:b/>
                <w:spacing w:val="-2"/>
                <w:sz w:val="17"/>
              </w:rPr>
              <w:t>1.1.4.H.</w:t>
            </w:r>
          </w:p>
        </w:tc>
        <w:tc>
          <w:tcPr>
            <w:tcW w:w="1651" w:type="dxa"/>
          </w:tcPr>
          <w:p w:rsidR="00351557" w:rsidRDefault="00351557" w:rsidP="00944458">
            <w:pPr>
              <w:pStyle w:val="TableParagraph"/>
              <w:spacing w:line="175" w:lineRule="exact"/>
              <w:rPr>
                <w:b/>
                <w:sz w:val="17"/>
              </w:rPr>
            </w:pPr>
            <w:r>
              <w:rPr>
                <w:b/>
                <w:sz w:val="17"/>
              </w:rPr>
              <w:t>28.500,00</w:t>
            </w:r>
          </w:p>
        </w:tc>
        <w:tc>
          <w:tcPr>
            <w:tcW w:w="1421" w:type="dxa"/>
          </w:tcPr>
          <w:p w:rsidR="00351557" w:rsidRDefault="00351557" w:rsidP="000065C3">
            <w:pPr>
              <w:pStyle w:val="TableParagraph"/>
              <w:spacing w:line="175" w:lineRule="exact"/>
              <w:rPr>
                <w:b/>
                <w:sz w:val="17"/>
              </w:rPr>
            </w:pPr>
            <w:r>
              <w:rPr>
                <w:b/>
                <w:spacing w:val="-2"/>
                <w:sz w:val="17"/>
              </w:rPr>
              <w:t>42.000,00</w:t>
            </w:r>
          </w:p>
        </w:tc>
        <w:tc>
          <w:tcPr>
            <w:tcW w:w="1446" w:type="dxa"/>
          </w:tcPr>
          <w:p w:rsidR="00351557" w:rsidRDefault="00351557" w:rsidP="00FD443C">
            <w:pPr>
              <w:pStyle w:val="TableParagraph"/>
              <w:spacing w:line="175" w:lineRule="exact"/>
              <w:ind w:left="100"/>
              <w:rPr>
                <w:b/>
                <w:sz w:val="17"/>
              </w:rPr>
            </w:pPr>
            <w:r>
              <w:rPr>
                <w:b/>
                <w:spacing w:val="-2"/>
                <w:sz w:val="17"/>
              </w:rPr>
              <w:t>112.000,00</w:t>
            </w:r>
          </w:p>
        </w:tc>
        <w:tc>
          <w:tcPr>
            <w:tcW w:w="1717" w:type="dxa"/>
          </w:tcPr>
          <w:p w:rsidR="00351557" w:rsidRDefault="00351557" w:rsidP="00FD443C">
            <w:pPr>
              <w:pStyle w:val="TableParagraph"/>
              <w:spacing w:line="175" w:lineRule="exact"/>
              <w:ind w:left="100"/>
              <w:rPr>
                <w:b/>
                <w:sz w:val="17"/>
              </w:rPr>
            </w:pPr>
            <w:r>
              <w:rPr>
                <w:b/>
                <w:spacing w:val="-2"/>
                <w:sz w:val="17"/>
              </w:rPr>
              <w:t xml:space="preserve"> 157.000,00</w:t>
            </w:r>
          </w:p>
        </w:tc>
        <w:tc>
          <w:tcPr>
            <w:tcW w:w="3185" w:type="dxa"/>
          </w:tcPr>
          <w:p w:rsidR="00351557" w:rsidRDefault="00351557" w:rsidP="00351557">
            <w:pPr>
              <w:pStyle w:val="TableParagraph"/>
              <w:spacing w:line="175" w:lineRule="exact"/>
              <w:rPr>
                <w:b/>
                <w:sz w:val="17"/>
              </w:rPr>
            </w:pPr>
            <w:r>
              <w:rPr>
                <w:b/>
                <w:sz w:val="17"/>
              </w:rPr>
              <w:t xml:space="preserve">  339.500,00</w:t>
            </w:r>
          </w:p>
        </w:tc>
      </w:tr>
      <w:tr w:rsidR="00351557" w:rsidTr="00092676">
        <w:trPr>
          <w:trHeight w:val="195"/>
        </w:trPr>
        <w:tc>
          <w:tcPr>
            <w:tcW w:w="1495" w:type="dxa"/>
          </w:tcPr>
          <w:p w:rsidR="00351557" w:rsidRDefault="00351557" w:rsidP="00FD443C">
            <w:pPr>
              <w:pStyle w:val="TableParagraph"/>
              <w:spacing w:line="175" w:lineRule="exact"/>
              <w:ind w:left="102"/>
              <w:rPr>
                <w:b/>
                <w:sz w:val="17"/>
              </w:rPr>
            </w:pPr>
            <w:r>
              <w:rPr>
                <w:b/>
                <w:spacing w:val="-2"/>
                <w:sz w:val="17"/>
              </w:rPr>
              <w:t>1.1.5.H.</w:t>
            </w:r>
          </w:p>
        </w:tc>
        <w:tc>
          <w:tcPr>
            <w:tcW w:w="1651" w:type="dxa"/>
          </w:tcPr>
          <w:p w:rsidR="00351557" w:rsidRDefault="00351557" w:rsidP="00944458">
            <w:pPr>
              <w:pStyle w:val="TableParagraph"/>
              <w:spacing w:line="175" w:lineRule="exact"/>
              <w:rPr>
                <w:b/>
                <w:sz w:val="17"/>
              </w:rPr>
            </w:pPr>
            <w:r>
              <w:rPr>
                <w:b/>
                <w:sz w:val="17"/>
              </w:rPr>
              <w:t>28.500,00</w:t>
            </w:r>
          </w:p>
        </w:tc>
        <w:tc>
          <w:tcPr>
            <w:tcW w:w="1421" w:type="dxa"/>
          </w:tcPr>
          <w:p w:rsidR="00351557" w:rsidRDefault="00351557" w:rsidP="000065C3">
            <w:pPr>
              <w:pStyle w:val="TableParagraph"/>
              <w:spacing w:line="175" w:lineRule="exact"/>
              <w:rPr>
                <w:b/>
                <w:sz w:val="17"/>
              </w:rPr>
            </w:pPr>
            <w:r>
              <w:rPr>
                <w:b/>
                <w:spacing w:val="-2"/>
                <w:sz w:val="17"/>
              </w:rPr>
              <w:t>42.000,00</w:t>
            </w:r>
          </w:p>
        </w:tc>
        <w:tc>
          <w:tcPr>
            <w:tcW w:w="1446" w:type="dxa"/>
          </w:tcPr>
          <w:p w:rsidR="00351557" w:rsidRDefault="00351557" w:rsidP="00FD443C">
            <w:pPr>
              <w:pStyle w:val="TableParagraph"/>
              <w:spacing w:line="175" w:lineRule="exact"/>
              <w:ind w:left="100"/>
              <w:rPr>
                <w:b/>
                <w:sz w:val="17"/>
              </w:rPr>
            </w:pPr>
            <w:r>
              <w:rPr>
                <w:b/>
                <w:spacing w:val="-2"/>
                <w:sz w:val="17"/>
              </w:rPr>
              <w:t>112.000,00</w:t>
            </w:r>
          </w:p>
        </w:tc>
        <w:tc>
          <w:tcPr>
            <w:tcW w:w="1717" w:type="dxa"/>
          </w:tcPr>
          <w:p w:rsidR="00351557" w:rsidRDefault="00351557" w:rsidP="00FD443C">
            <w:pPr>
              <w:pStyle w:val="TableParagraph"/>
              <w:spacing w:line="175" w:lineRule="exact"/>
              <w:ind w:left="100"/>
              <w:rPr>
                <w:b/>
                <w:sz w:val="17"/>
              </w:rPr>
            </w:pPr>
            <w:r>
              <w:rPr>
                <w:b/>
                <w:spacing w:val="-2"/>
                <w:sz w:val="17"/>
              </w:rPr>
              <w:t xml:space="preserve"> 157.000,00</w:t>
            </w:r>
          </w:p>
        </w:tc>
        <w:tc>
          <w:tcPr>
            <w:tcW w:w="3185" w:type="dxa"/>
          </w:tcPr>
          <w:p w:rsidR="00351557" w:rsidRDefault="00351557" w:rsidP="00351557">
            <w:pPr>
              <w:pStyle w:val="TableParagraph"/>
              <w:spacing w:line="175" w:lineRule="exact"/>
              <w:rPr>
                <w:b/>
                <w:sz w:val="17"/>
              </w:rPr>
            </w:pPr>
            <w:r>
              <w:rPr>
                <w:b/>
                <w:sz w:val="17"/>
              </w:rPr>
              <w:t xml:space="preserve">  339.500.00</w:t>
            </w:r>
          </w:p>
        </w:tc>
      </w:tr>
      <w:tr w:rsidR="00351557" w:rsidTr="00092676">
        <w:trPr>
          <w:trHeight w:val="197"/>
        </w:trPr>
        <w:tc>
          <w:tcPr>
            <w:tcW w:w="1495" w:type="dxa"/>
          </w:tcPr>
          <w:p w:rsidR="00351557" w:rsidRDefault="00351557" w:rsidP="00FD443C">
            <w:pPr>
              <w:pStyle w:val="TableParagraph"/>
              <w:spacing w:line="177" w:lineRule="exact"/>
              <w:ind w:left="102"/>
              <w:rPr>
                <w:b/>
                <w:sz w:val="17"/>
              </w:rPr>
            </w:pPr>
            <w:r>
              <w:rPr>
                <w:b/>
                <w:spacing w:val="-2"/>
                <w:sz w:val="17"/>
              </w:rPr>
              <w:t>1.1.6.H.</w:t>
            </w:r>
          </w:p>
        </w:tc>
        <w:tc>
          <w:tcPr>
            <w:tcW w:w="1651" w:type="dxa"/>
          </w:tcPr>
          <w:p w:rsidR="00351557" w:rsidRDefault="00351557" w:rsidP="00944458">
            <w:pPr>
              <w:pStyle w:val="TableParagraph"/>
              <w:spacing w:line="177" w:lineRule="exact"/>
              <w:rPr>
                <w:b/>
                <w:sz w:val="17"/>
              </w:rPr>
            </w:pPr>
            <w:r>
              <w:rPr>
                <w:b/>
                <w:sz w:val="17"/>
              </w:rPr>
              <w:t>28.500,00</w:t>
            </w:r>
          </w:p>
        </w:tc>
        <w:tc>
          <w:tcPr>
            <w:tcW w:w="1421" w:type="dxa"/>
          </w:tcPr>
          <w:p w:rsidR="00351557" w:rsidRDefault="00351557" w:rsidP="000065C3">
            <w:pPr>
              <w:pStyle w:val="TableParagraph"/>
              <w:spacing w:line="177" w:lineRule="exact"/>
              <w:rPr>
                <w:b/>
                <w:sz w:val="17"/>
              </w:rPr>
            </w:pPr>
            <w:r>
              <w:rPr>
                <w:b/>
                <w:spacing w:val="-2"/>
                <w:sz w:val="17"/>
              </w:rPr>
              <w:t>42.000,00</w:t>
            </w:r>
          </w:p>
        </w:tc>
        <w:tc>
          <w:tcPr>
            <w:tcW w:w="1446" w:type="dxa"/>
          </w:tcPr>
          <w:p w:rsidR="00351557" w:rsidRDefault="00351557" w:rsidP="00FD443C">
            <w:pPr>
              <w:pStyle w:val="TableParagraph"/>
              <w:spacing w:line="177" w:lineRule="exact"/>
              <w:ind w:left="100"/>
              <w:rPr>
                <w:b/>
                <w:sz w:val="17"/>
              </w:rPr>
            </w:pPr>
            <w:r>
              <w:rPr>
                <w:b/>
                <w:spacing w:val="-2"/>
                <w:sz w:val="17"/>
              </w:rPr>
              <w:t>112.000,00</w:t>
            </w:r>
          </w:p>
        </w:tc>
        <w:tc>
          <w:tcPr>
            <w:tcW w:w="1717" w:type="dxa"/>
          </w:tcPr>
          <w:p w:rsidR="00351557" w:rsidRDefault="00351557" w:rsidP="00FD443C">
            <w:pPr>
              <w:pStyle w:val="TableParagraph"/>
              <w:spacing w:line="177" w:lineRule="exact"/>
              <w:ind w:left="100"/>
              <w:rPr>
                <w:b/>
                <w:sz w:val="17"/>
              </w:rPr>
            </w:pPr>
            <w:r>
              <w:rPr>
                <w:b/>
                <w:spacing w:val="-2"/>
                <w:sz w:val="17"/>
              </w:rPr>
              <w:t xml:space="preserve"> 157.000,00</w:t>
            </w:r>
          </w:p>
        </w:tc>
        <w:tc>
          <w:tcPr>
            <w:tcW w:w="3185" w:type="dxa"/>
          </w:tcPr>
          <w:p w:rsidR="00351557" w:rsidRDefault="00351557" w:rsidP="00351557">
            <w:pPr>
              <w:pStyle w:val="TableParagraph"/>
              <w:spacing w:line="177" w:lineRule="exact"/>
              <w:rPr>
                <w:b/>
                <w:sz w:val="17"/>
              </w:rPr>
            </w:pPr>
            <w:r>
              <w:rPr>
                <w:b/>
                <w:sz w:val="17"/>
              </w:rPr>
              <w:t xml:space="preserve">  339.500,00</w:t>
            </w:r>
          </w:p>
        </w:tc>
      </w:tr>
      <w:tr w:rsidR="00351557" w:rsidTr="00092676">
        <w:trPr>
          <w:trHeight w:val="195"/>
        </w:trPr>
        <w:tc>
          <w:tcPr>
            <w:tcW w:w="1495" w:type="dxa"/>
          </w:tcPr>
          <w:p w:rsidR="00351557" w:rsidRDefault="00351557" w:rsidP="00FD443C">
            <w:pPr>
              <w:pStyle w:val="TableParagraph"/>
              <w:spacing w:line="175" w:lineRule="exact"/>
              <w:ind w:left="102"/>
              <w:rPr>
                <w:b/>
                <w:sz w:val="17"/>
              </w:rPr>
            </w:pPr>
            <w:r>
              <w:rPr>
                <w:b/>
                <w:spacing w:val="-2"/>
                <w:sz w:val="17"/>
              </w:rPr>
              <w:t>1.1.7.H</w:t>
            </w:r>
          </w:p>
        </w:tc>
        <w:tc>
          <w:tcPr>
            <w:tcW w:w="1651" w:type="dxa"/>
          </w:tcPr>
          <w:p w:rsidR="00351557" w:rsidRDefault="00351557" w:rsidP="00944458">
            <w:pPr>
              <w:pStyle w:val="TableParagraph"/>
              <w:spacing w:line="175" w:lineRule="exact"/>
              <w:rPr>
                <w:b/>
                <w:sz w:val="17"/>
              </w:rPr>
            </w:pPr>
            <w:r>
              <w:rPr>
                <w:b/>
                <w:sz w:val="17"/>
              </w:rPr>
              <w:t>29.000,00</w:t>
            </w:r>
          </w:p>
        </w:tc>
        <w:tc>
          <w:tcPr>
            <w:tcW w:w="1421" w:type="dxa"/>
          </w:tcPr>
          <w:p w:rsidR="00351557" w:rsidRDefault="00351557" w:rsidP="000065C3">
            <w:pPr>
              <w:pStyle w:val="TableParagraph"/>
              <w:spacing w:line="175" w:lineRule="exact"/>
              <w:rPr>
                <w:b/>
                <w:sz w:val="17"/>
              </w:rPr>
            </w:pPr>
            <w:r>
              <w:rPr>
                <w:b/>
                <w:sz w:val="17"/>
              </w:rPr>
              <w:t>48.000,00</w:t>
            </w:r>
          </w:p>
        </w:tc>
        <w:tc>
          <w:tcPr>
            <w:tcW w:w="1446" w:type="dxa"/>
          </w:tcPr>
          <w:p w:rsidR="00351557" w:rsidRDefault="00351557" w:rsidP="00FD443C">
            <w:pPr>
              <w:pStyle w:val="TableParagraph"/>
              <w:spacing w:line="175" w:lineRule="exact"/>
              <w:ind w:left="100"/>
              <w:rPr>
                <w:b/>
                <w:sz w:val="17"/>
              </w:rPr>
            </w:pPr>
            <w:r>
              <w:rPr>
                <w:b/>
                <w:spacing w:val="-2"/>
                <w:sz w:val="17"/>
              </w:rPr>
              <w:t>118.000,00</w:t>
            </w:r>
          </w:p>
        </w:tc>
        <w:tc>
          <w:tcPr>
            <w:tcW w:w="1717" w:type="dxa"/>
          </w:tcPr>
          <w:p w:rsidR="00351557" w:rsidRDefault="00351557" w:rsidP="00FD443C">
            <w:pPr>
              <w:pStyle w:val="TableParagraph"/>
              <w:spacing w:line="175" w:lineRule="exact"/>
              <w:ind w:left="100"/>
              <w:rPr>
                <w:b/>
                <w:sz w:val="17"/>
              </w:rPr>
            </w:pPr>
            <w:r>
              <w:rPr>
                <w:b/>
                <w:spacing w:val="-2"/>
                <w:sz w:val="17"/>
              </w:rPr>
              <w:t xml:space="preserve"> 158.000,00</w:t>
            </w:r>
          </w:p>
        </w:tc>
        <w:tc>
          <w:tcPr>
            <w:tcW w:w="3185" w:type="dxa"/>
          </w:tcPr>
          <w:p w:rsidR="00351557" w:rsidRDefault="001A36A1" w:rsidP="00351557">
            <w:pPr>
              <w:pStyle w:val="TableParagraph"/>
              <w:spacing w:line="175" w:lineRule="exact"/>
              <w:rPr>
                <w:b/>
                <w:sz w:val="17"/>
              </w:rPr>
            </w:pPr>
            <w:r>
              <w:rPr>
                <w:b/>
                <w:sz w:val="17"/>
              </w:rPr>
              <w:t xml:space="preserve">  353.000,00</w:t>
            </w:r>
          </w:p>
        </w:tc>
      </w:tr>
      <w:tr w:rsidR="00351557" w:rsidTr="00092676">
        <w:trPr>
          <w:trHeight w:val="195"/>
        </w:trPr>
        <w:tc>
          <w:tcPr>
            <w:tcW w:w="1495" w:type="dxa"/>
          </w:tcPr>
          <w:p w:rsidR="00351557" w:rsidRDefault="00351557" w:rsidP="00FD443C">
            <w:pPr>
              <w:pStyle w:val="TableParagraph"/>
              <w:spacing w:line="175" w:lineRule="exact"/>
              <w:ind w:left="102"/>
              <w:rPr>
                <w:b/>
                <w:spacing w:val="-2"/>
                <w:sz w:val="17"/>
              </w:rPr>
            </w:pPr>
          </w:p>
        </w:tc>
        <w:tc>
          <w:tcPr>
            <w:tcW w:w="1651" w:type="dxa"/>
          </w:tcPr>
          <w:p w:rsidR="00351557" w:rsidRDefault="00351557" w:rsidP="00944458">
            <w:pPr>
              <w:pStyle w:val="TableParagraph"/>
              <w:spacing w:line="175" w:lineRule="exact"/>
              <w:rPr>
                <w:b/>
                <w:sz w:val="17"/>
              </w:rPr>
            </w:pPr>
          </w:p>
        </w:tc>
        <w:tc>
          <w:tcPr>
            <w:tcW w:w="1421" w:type="dxa"/>
          </w:tcPr>
          <w:p w:rsidR="00351557" w:rsidRDefault="00351557" w:rsidP="00FD443C">
            <w:pPr>
              <w:pStyle w:val="TableParagraph"/>
              <w:spacing w:line="175" w:lineRule="exact"/>
              <w:ind w:left="101"/>
              <w:rPr>
                <w:b/>
                <w:spacing w:val="-2"/>
                <w:sz w:val="17"/>
              </w:rPr>
            </w:pPr>
          </w:p>
        </w:tc>
        <w:tc>
          <w:tcPr>
            <w:tcW w:w="1446" w:type="dxa"/>
          </w:tcPr>
          <w:p w:rsidR="00351557" w:rsidRDefault="00351557" w:rsidP="00FD443C">
            <w:pPr>
              <w:pStyle w:val="TableParagraph"/>
              <w:spacing w:line="175" w:lineRule="exact"/>
              <w:ind w:left="100"/>
              <w:rPr>
                <w:b/>
                <w:spacing w:val="-2"/>
                <w:sz w:val="17"/>
              </w:rPr>
            </w:pPr>
          </w:p>
        </w:tc>
        <w:tc>
          <w:tcPr>
            <w:tcW w:w="1717" w:type="dxa"/>
          </w:tcPr>
          <w:p w:rsidR="00351557" w:rsidRDefault="00351557" w:rsidP="00FD443C">
            <w:pPr>
              <w:pStyle w:val="TableParagraph"/>
              <w:spacing w:line="175" w:lineRule="exact"/>
              <w:ind w:left="100"/>
              <w:rPr>
                <w:b/>
                <w:spacing w:val="-2"/>
                <w:sz w:val="17"/>
              </w:rPr>
            </w:pPr>
          </w:p>
        </w:tc>
        <w:tc>
          <w:tcPr>
            <w:tcW w:w="3185" w:type="dxa"/>
          </w:tcPr>
          <w:p w:rsidR="00351557" w:rsidRDefault="00351557" w:rsidP="00FD443C">
            <w:pPr>
              <w:pStyle w:val="TableParagraph"/>
              <w:spacing w:line="175" w:lineRule="exact"/>
              <w:ind w:left="99"/>
              <w:rPr>
                <w:b/>
                <w:spacing w:val="-2"/>
                <w:sz w:val="17"/>
              </w:rPr>
            </w:pPr>
          </w:p>
        </w:tc>
      </w:tr>
      <w:tr w:rsidR="00351557" w:rsidTr="00092676">
        <w:trPr>
          <w:trHeight w:val="197"/>
        </w:trPr>
        <w:tc>
          <w:tcPr>
            <w:tcW w:w="1495" w:type="dxa"/>
          </w:tcPr>
          <w:p w:rsidR="00351557" w:rsidRDefault="00351557" w:rsidP="00FD443C">
            <w:pPr>
              <w:pStyle w:val="TableParagraph"/>
              <w:spacing w:line="177" w:lineRule="exact"/>
              <w:ind w:left="102"/>
              <w:rPr>
                <w:b/>
                <w:sz w:val="17"/>
              </w:rPr>
            </w:pPr>
            <w:r>
              <w:rPr>
                <w:b/>
                <w:spacing w:val="-2"/>
                <w:sz w:val="17"/>
              </w:rPr>
              <w:t>1.2.SA</w:t>
            </w:r>
          </w:p>
        </w:tc>
        <w:tc>
          <w:tcPr>
            <w:tcW w:w="1651" w:type="dxa"/>
          </w:tcPr>
          <w:p w:rsidR="00351557" w:rsidRPr="000065C3" w:rsidRDefault="00351557" w:rsidP="00FD443C">
            <w:pPr>
              <w:pStyle w:val="TableParagraph"/>
              <w:rPr>
                <w:rFonts w:ascii="Arial Black" w:hAnsi="Arial Black"/>
                <w:b/>
                <w:sz w:val="18"/>
                <w:szCs w:val="18"/>
              </w:rPr>
            </w:pPr>
            <w:r w:rsidRPr="000065C3">
              <w:rPr>
                <w:rFonts w:ascii="Arial Black" w:hAnsi="Arial Black"/>
                <w:b/>
                <w:sz w:val="18"/>
                <w:szCs w:val="18"/>
              </w:rPr>
              <w:t>64.000,00</w:t>
            </w:r>
          </w:p>
        </w:tc>
        <w:tc>
          <w:tcPr>
            <w:tcW w:w="1421" w:type="dxa"/>
          </w:tcPr>
          <w:p w:rsidR="00351557" w:rsidRPr="000065C3" w:rsidRDefault="00351557" w:rsidP="00FD443C">
            <w:pPr>
              <w:pStyle w:val="TableParagraph"/>
              <w:rPr>
                <w:rFonts w:ascii="Arial Black" w:hAnsi="Arial Black"/>
                <w:sz w:val="16"/>
                <w:szCs w:val="16"/>
              </w:rPr>
            </w:pPr>
            <w:r w:rsidRPr="000065C3">
              <w:rPr>
                <w:rFonts w:ascii="Arial Black" w:hAnsi="Arial Black"/>
                <w:sz w:val="16"/>
                <w:szCs w:val="16"/>
              </w:rPr>
              <w:t>100.000,00</w:t>
            </w:r>
          </w:p>
        </w:tc>
        <w:tc>
          <w:tcPr>
            <w:tcW w:w="1446" w:type="dxa"/>
          </w:tcPr>
          <w:p w:rsidR="00351557" w:rsidRPr="005A637E" w:rsidRDefault="00351557" w:rsidP="00FD443C">
            <w:pPr>
              <w:pStyle w:val="TableParagraph"/>
              <w:rPr>
                <w:rFonts w:ascii="Arial Black" w:hAnsi="Arial Black"/>
                <w:sz w:val="18"/>
                <w:szCs w:val="18"/>
              </w:rPr>
            </w:pPr>
            <w:r>
              <w:rPr>
                <w:rFonts w:ascii="Arial Black" w:hAnsi="Arial Black"/>
                <w:sz w:val="18"/>
                <w:szCs w:val="18"/>
              </w:rPr>
              <w:t>115.000,00</w:t>
            </w:r>
          </w:p>
        </w:tc>
        <w:tc>
          <w:tcPr>
            <w:tcW w:w="1717" w:type="dxa"/>
          </w:tcPr>
          <w:p w:rsidR="00351557" w:rsidRPr="00351557" w:rsidRDefault="00351557" w:rsidP="00FD443C">
            <w:pPr>
              <w:pStyle w:val="TableParagraph"/>
              <w:rPr>
                <w:rFonts w:ascii="Arial Black" w:hAnsi="Arial Black"/>
                <w:sz w:val="18"/>
                <w:szCs w:val="18"/>
              </w:rPr>
            </w:pPr>
            <w:r>
              <w:rPr>
                <w:sz w:val="12"/>
              </w:rPr>
              <w:t xml:space="preserve">   </w:t>
            </w:r>
            <w:r w:rsidRPr="00351557">
              <w:rPr>
                <w:rFonts w:ascii="Arial Black" w:hAnsi="Arial Black"/>
                <w:sz w:val="18"/>
                <w:szCs w:val="18"/>
              </w:rPr>
              <w:t>150.000,00</w:t>
            </w:r>
          </w:p>
        </w:tc>
        <w:tc>
          <w:tcPr>
            <w:tcW w:w="3185" w:type="dxa"/>
          </w:tcPr>
          <w:p w:rsidR="00351557" w:rsidRPr="001A36A1" w:rsidRDefault="001A36A1" w:rsidP="00FD443C">
            <w:pPr>
              <w:pStyle w:val="TableParagraph"/>
              <w:rPr>
                <w:rFonts w:ascii="Arial Black" w:hAnsi="Arial Black"/>
                <w:sz w:val="20"/>
                <w:szCs w:val="20"/>
              </w:rPr>
            </w:pPr>
            <w:r>
              <w:rPr>
                <w:sz w:val="12"/>
              </w:rPr>
              <w:t xml:space="preserve">  </w:t>
            </w:r>
            <w:r w:rsidRPr="001A36A1">
              <w:rPr>
                <w:rFonts w:ascii="Arial Black" w:hAnsi="Arial Black"/>
                <w:sz w:val="20"/>
                <w:szCs w:val="20"/>
              </w:rPr>
              <w:t>429.000,00</w:t>
            </w:r>
          </w:p>
        </w:tc>
      </w:tr>
      <w:tr w:rsidR="00351557" w:rsidTr="00092676">
        <w:trPr>
          <w:trHeight w:val="195"/>
        </w:trPr>
        <w:tc>
          <w:tcPr>
            <w:tcW w:w="1495" w:type="dxa"/>
          </w:tcPr>
          <w:p w:rsidR="00351557" w:rsidRDefault="00351557" w:rsidP="00FD443C">
            <w:pPr>
              <w:pStyle w:val="TableParagraph"/>
              <w:spacing w:line="175" w:lineRule="exact"/>
              <w:ind w:left="102"/>
              <w:rPr>
                <w:b/>
                <w:sz w:val="17"/>
              </w:rPr>
            </w:pPr>
            <w:r>
              <w:rPr>
                <w:b/>
                <w:spacing w:val="-2"/>
                <w:sz w:val="17"/>
              </w:rPr>
              <w:t>1.2.1.H</w:t>
            </w:r>
          </w:p>
        </w:tc>
        <w:tc>
          <w:tcPr>
            <w:tcW w:w="1651" w:type="dxa"/>
          </w:tcPr>
          <w:p w:rsidR="00351557" w:rsidRDefault="00351557" w:rsidP="00944458">
            <w:pPr>
              <w:pStyle w:val="TableParagraph"/>
              <w:spacing w:line="175" w:lineRule="exact"/>
              <w:rPr>
                <w:b/>
                <w:sz w:val="17"/>
              </w:rPr>
            </w:pPr>
            <w:r>
              <w:rPr>
                <w:b/>
                <w:spacing w:val="-2"/>
                <w:sz w:val="17"/>
              </w:rPr>
              <w:t>64.000,00</w:t>
            </w:r>
          </w:p>
        </w:tc>
        <w:tc>
          <w:tcPr>
            <w:tcW w:w="1421" w:type="dxa"/>
          </w:tcPr>
          <w:p w:rsidR="00351557" w:rsidRDefault="00351557" w:rsidP="000065C3">
            <w:pPr>
              <w:pStyle w:val="TableParagraph"/>
              <w:spacing w:line="175" w:lineRule="exact"/>
              <w:rPr>
                <w:b/>
                <w:sz w:val="17"/>
              </w:rPr>
            </w:pPr>
            <w:r>
              <w:rPr>
                <w:b/>
                <w:spacing w:val="-2"/>
                <w:sz w:val="17"/>
              </w:rPr>
              <w:t>100.000,00</w:t>
            </w:r>
          </w:p>
        </w:tc>
        <w:tc>
          <w:tcPr>
            <w:tcW w:w="1446" w:type="dxa"/>
          </w:tcPr>
          <w:p w:rsidR="00351557" w:rsidRDefault="00351557" w:rsidP="005A637E">
            <w:pPr>
              <w:pStyle w:val="TableParagraph"/>
              <w:spacing w:line="175" w:lineRule="exact"/>
              <w:rPr>
                <w:b/>
                <w:sz w:val="17"/>
              </w:rPr>
            </w:pPr>
            <w:r>
              <w:rPr>
                <w:b/>
                <w:spacing w:val="-2"/>
                <w:sz w:val="17"/>
              </w:rPr>
              <w:t>115.000,00</w:t>
            </w:r>
          </w:p>
        </w:tc>
        <w:tc>
          <w:tcPr>
            <w:tcW w:w="1717" w:type="dxa"/>
          </w:tcPr>
          <w:p w:rsidR="00351557" w:rsidRDefault="00351557" w:rsidP="00FD443C">
            <w:pPr>
              <w:pStyle w:val="TableParagraph"/>
              <w:spacing w:line="175" w:lineRule="exact"/>
              <w:ind w:left="100"/>
              <w:rPr>
                <w:b/>
                <w:sz w:val="17"/>
              </w:rPr>
            </w:pPr>
            <w:r>
              <w:rPr>
                <w:b/>
                <w:spacing w:val="-2"/>
                <w:sz w:val="17"/>
              </w:rPr>
              <w:t>150.000,00</w:t>
            </w:r>
          </w:p>
        </w:tc>
        <w:tc>
          <w:tcPr>
            <w:tcW w:w="3185" w:type="dxa"/>
          </w:tcPr>
          <w:p w:rsidR="00351557" w:rsidRDefault="001A36A1" w:rsidP="00FD443C">
            <w:pPr>
              <w:pStyle w:val="TableParagraph"/>
              <w:spacing w:line="175" w:lineRule="exact"/>
              <w:ind w:left="99"/>
              <w:rPr>
                <w:b/>
                <w:sz w:val="17"/>
              </w:rPr>
            </w:pPr>
            <w:r>
              <w:rPr>
                <w:b/>
                <w:spacing w:val="-2"/>
                <w:sz w:val="17"/>
              </w:rPr>
              <w:t>429.000,00</w:t>
            </w:r>
          </w:p>
        </w:tc>
      </w:tr>
      <w:tr w:rsidR="00351557" w:rsidTr="00092676">
        <w:trPr>
          <w:trHeight w:val="195"/>
        </w:trPr>
        <w:tc>
          <w:tcPr>
            <w:tcW w:w="1495" w:type="dxa"/>
          </w:tcPr>
          <w:p w:rsidR="00351557" w:rsidRDefault="00351557" w:rsidP="00FD443C">
            <w:pPr>
              <w:pStyle w:val="TableParagraph"/>
              <w:spacing w:line="175" w:lineRule="exact"/>
              <w:ind w:left="102"/>
              <w:rPr>
                <w:b/>
                <w:spacing w:val="-2"/>
                <w:sz w:val="17"/>
              </w:rPr>
            </w:pPr>
          </w:p>
        </w:tc>
        <w:tc>
          <w:tcPr>
            <w:tcW w:w="1651" w:type="dxa"/>
          </w:tcPr>
          <w:p w:rsidR="00351557" w:rsidRDefault="00351557" w:rsidP="00FD443C">
            <w:pPr>
              <w:pStyle w:val="TableParagraph"/>
              <w:spacing w:line="175" w:lineRule="exact"/>
              <w:ind w:left="99"/>
              <w:rPr>
                <w:b/>
                <w:spacing w:val="-2"/>
                <w:sz w:val="17"/>
              </w:rPr>
            </w:pPr>
          </w:p>
        </w:tc>
        <w:tc>
          <w:tcPr>
            <w:tcW w:w="1421" w:type="dxa"/>
          </w:tcPr>
          <w:p w:rsidR="00351557" w:rsidRDefault="00351557" w:rsidP="00FD443C">
            <w:pPr>
              <w:pStyle w:val="TableParagraph"/>
              <w:spacing w:line="175" w:lineRule="exact"/>
              <w:ind w:left="101"/>
              <w:rPr>
                <w:b/>
                <w:spacing w:val="-2"/>
                <w:sz w:val="17"/>
              </w:rPr>
            </w:pPr>
          </w:p>
        </w:tc>
        <w:tc>
          <w:tcPr>
            <w:tcW w:w="1446" w:type="dxa"/>
          </w:tcPr>
          <w:p w:rsidR="00351557" w:rsidRDefault="00351557" w:rsidP="00FD443C">
            <w:pPr>
              <w:pStyle w:val="TableParagraph"/>
              <w:spacing w:line="175" w:lineRule="exact"/>
              <w:ind w:left="100"/>
              <w:rPr>
                <w:b/>
                <w:spacing w:val="-2"/>
                <w:sz w:val="17"/>
              </w:rPr>
            </w:pPr>
          </w:p>
        </w:tc>
        <w:tc>
          <w:tcPr>
            <w:tcW w:w="1717" w:type="dxa"/>
          </w:tcPr>
          <w:p w:rsidR="00351557" w:rsidRDefault="00351557" w:rsidP="00FD443C">
            <w:pPr>
              <w:pStyle w:val="TableParagraph"/>
              <w:spacing w:line="175" w:lineRule="exact"/>
              <w:ind w:left="100"/>
              <w:rPr>
                <w:b/>
                <w:spacing w:val="-2"/>
                <w:sz w:val="17"/>
              </w:rPr>
            </w:pPr>
          </w:p>
        </w:tc>
        <w:tc>
          <w:tcPr>
            <w:tcW w:w="3185" w:type="dxa"/>
          </w:tcPr>
          <w:p w:rsidR="00351557" w:rsidRDefault="00351557" w:rsidP="00FD443C">
            <w:pPr>
              <w:pStyle w:val="TableParagraph"/>
              <w:spacing w:line="175" w:lineRule="exact"/>
              <w:ind w:left="99"/>
              <w:rPr>
                <w:b/>
                <w:spacing w:val="-2"/>
                <w:sz w:val="17"/>
              </w:rPr>
            </w:pPr>
          </w:p>
        </w:tc>
      </w:tr>
      <w:tr w:rsidR="00351557" w:rsidTr="00092676">
        <w:trPr>
          <w:trHeight w:val="195"/>
        </w:trPr>
        <w:tc>
          <w:tcPr>
            <w:tcW w:w="1495" w:type="dxa"/>
          </w:tcPr>
          <w:p w:rsidR="00351557" w:rsidRDefault="00351557" w:rsidP="00FD443C">
            <w:pPr>
              <w:pStyle w:val="TableParagraph"/>
              <w:spacing w:line="175" w:lineRule="exact"/>
              <w:ind w:left="102"/>
              <w:rPr>
                <w:b/>
                <w:sz w:val="17"/>
              </w:rPr>
            </w:pPr>
            <w:r>
              <w:rPr>
                <w:b/>
                <w:spacing w:val="-2"/>
                <w:sz w:val="17"/>
              </w:rPr>
              <w:t>2.1.SA</w:t>
            </w:r>
          </w:p>
        </w:tc>
        <w:tc>
          <w:tcPr>
            <w:tcW w:w="1651" w:type="dxa"/>
          </w:tcPr>
          <w:p w:rsidR="00351557" w:rsidRPr="00944458" w:rsidRDefault="00351557" w:rsidP="00FD443C">
            <w:pPr>
              <w:pStyle w:val="TableParagraph"/>
              <w:rPr>
                <w:rFonts w:ascii="Arial Black" w:hAnsi="Arial Black"/>
                <w:sz w:val="18"/>
                <w:szCs w:val="18"/>
              </w:rPr>
            </w:pPr>
            <w:r>
              <w:rPr>
                <w:rFonts w:ascii="Arial Black" w:hAnsi="Arial Black"/>
                <w:sz w:val="18"/>
                <w:szCs w:val="18"/>
              </w:rPr>
              <w:t xml:space="preserve"> </w:t>
            </w:r>
            <w:r w:rsidRPr="00944458">
              <w:rPr>
                <w:rFonts w:ascii="Arial Black" w:hAnsi="Arial Black"/>
                <w:sz w:val="18"/>
                <w:szCs w:val="18"/>
              </w:rPr>
              <w:t>63.500.00</w:t>
            </w:r>
          </w:p>
        </w:tc>
        <w:tc>
          <w:tcPr>
            <w:tcW w:w="1421" w:type="dxa"/>
          </w:tcPr>
          <w:p w:rsidR="00351557" w:rsidRPr="000065C3" w:rsidRDefault="00351557" w:rsidP="00FD443C">
            <w:pPr>
              <w:pStyle w:val="TableParagraph"/>
              <w:rPr>
                <w:rFonts w:ascii="Arial Black" w:hAnsi="Arial Black"/>
                <w:sz w:val="18"/>
                <w:szCs w:val="18"/>
              </w:rPr>
            </w:pPr>
            <w:r w:rsidRPr="000065C3">
              <w:rPr>
                <w:rFonts w:ascii="Arial Black" w:hAnsi="Arial Black"/>
                <w:sz w:val="18"/>
                <w:szCs w:val="18"/>
              </w:rPr>
              <w:t>136.100,00</w:t>
            </w:r>
          </w:p>
        </w:tc>
        <w:tc>
          <w:tcPr>
            <w:tcW w:w="1446" w:type="dxa"/>
          </w:tcPr>
          <w:p w:rsidR="00351557" w:rsidRPr="005A637E" w:rsidRDefault="00351557" w:rsidP="00FD443C">
            <w:pPr>
              <w:pStyle w:val="TableParagraph"/>
              <w:rPr>
                <w:rFonts w:ascii="Arial Black" w:hAnsi="Arial Black"/>
                <w:sz w:val="18"/>
                <w:szCs w:val="18"/>
              </w:rPr>
            </w:pPr>
            <w:r w:rsidRPr="005A637E">
              <w:rPr>
                <w:rFonts w:ascii="Arial Black" w:hAnsi="Arial Black"/>
                <w:sz w:val="18"/>
                <w:szCs w:val="18"/>
              </w:rPr>
              <w:t>115.000,00</w:t>
            </w:r>
          </w:p>
        </w:tc>
        <w:tc>
          <w:tcPr>
            <w:tcW w:w="1717" w:type="dxa"/>
          </w:tcPr>
          <w:p w:rsidR="00351557" w:rsidRPr="00351557" w:rsidRDefault="00351557" w:rsidP="00FD443C">
            <w:pPr>
              <w:pStyle w:val="TableParagraph"/>
              <w:rPr>
                <w:rFonts w:ascii="Arial Black" w:hAnsi="Arial Black"/>
                <w:sz w:val="18"/>
                <w:szCs w:val="18"/>
              </w:rPr>
            </w:pPr>
            <w:r>
              <w:rPr>
                <w:sz w:val="12"/>
              </w:rPr>
              <w:t xml:space="preserve">    </w:t>
            </w:r>
            <w:r w:rsidRPr="00351557">
              <w:rPr>
                <w:rFonts w:ascii="Arial Black" w:hAnsi="Arial Black"/>
                <w:sz w:val="18"/>
                <w:szCs w:val="18"/>
              </w:rPr>
              <w:t>150.000,00</w:t>
            </w:r>
          </w:p>
        </w:tc>
        <w:tc>
          <w:tcPr>
            <w:tcW w:w="3185" w:type="dxa"/>
          </w:tcPr>
          <w:p w:rsidR="00351557" w:rsidRPr="001A36A1" w:rsidRDefault="001A36A1" w:rsidP="00FD443C">
            <w:pPr>
              <w:pStyle w:val="TableParagraph"/>
              <w:rPr>
                <w:rFonts w:ascii="Arial Black" w:hAnsi="Arial Black"/>
                <w:sz w:val="18"/>
                <w:szCs w:val="18"/>
              </w:rPr>
            </w:pPr>
            <w:r>
              <w:rPr>
                <w:sz w:val="12"/>
              </w:rPr>
              <w:t xml:space="preserve">   </w:t>
            </w:r>
            <w:r w:rsidRPr="001A36A1">
              <w:rPr>
                <w:rFonts w:ascii="Arial Black" w:hAnsi="Arial Black"/>
                <w:sz w:val="18"/>
                <w:szCs w:val="18"/>
              </w:rPr>
              <w:t>464.600,00</w:t>
            </w:r>
          </w:p>
        </w:tc>
      </w:tr>
      <w:tr w:rsidR="00351557" w:rsidTr="00092676">
        <w:trPr>
          <w:trHeight w:val="197"/>
        </w:trPr>
        <w:tc>
          <w:tcPr>
            <w:tcW w:w="1495" w:type="dxa"/>
          </w:tcPr>
          <w:p w:rsidR="00351557" w:rsidRDefault="00351557" w:rsidP="00FD443C">
            <w:pPr>
              <w:pStyle w:val="TableParagraph"/>
              <w:spacing w:line="177" w:lineRule="exact"/>
              <w:ind w:left="102"/>
              <w:rPr>
                <w:b/>
                <w:sz w:val="17"/>
              </w:rPr>
            </w:pPr>
            <w:r>
              <w:rPr>
                <w:b/>
                <w:spacing w:val="-2"/>
                <w:sz w:val="17"/>
              </w:rPr>
              <w:t>2.1.1H</w:t>
            </w:r>
          </w:p>
        </w:tc>
        <w:tc>
          <w:tcPr>
            <w:tcW w:w="1651" w:type="dxa"/>
          </w:tcPr>
          <w:p w:rsidR="00351557" w:rsidRDefault="00351557" w:rsidP="00FD443C">
            <w:pPr>
              <w:pStyle w:val="TableParagraph"/>
              <w:spacing w:line="177" w:lineRule="exact"/>
              <w:ind w:left="99"/>
              <w:rPr>
                <w:b/>
                <w:sz w:val="17"/>
              </w:rPr>
            </w:pPr>
            <w:r>
              <w:rPr>
                <w:b/>
                <w:spacing w:val="-2"/>
                <w:sz w:val="17"/>
              </w:rPr>
              <w:t>33.500.00</w:t>
            </w:r>
          </w:p>
        </w:tc>
        <w:tc>
          <w:tcPr>
            <w:tcW w:w="1421" w:type="dxa"/>
          </w:tcPr>
          <w:p w:rsidR="00351557" w:rsidRDefault="00351557" w:rsidP="000065C3">
            <w:pPr>
              <w:pStyle w:val="TableParagraph"/>
              <w:spacing w:line="177" w:lineRule="exact"/>
              <w:rPr>
                <w:b/>
                <w:sz w:val="17"/>
              </w:rPr>
            </w:pPr>
            <w:r>
              <w:rPr>
                <w:b/>
                <w:spacing w:val="-2"/>
                <w:sz w:val="17"/>
              </w:rPr>
              <w:t xml:space="preserve">   70.000,00</w:t>
            </w:r>
          </w:p>
        </w:tc>
        <w:tc>
          <w:tcPr>
            <w:tcW w:w="1446" w:type="dxa"/>
          </w:tcPr>
          <w:p w:rsidR="00351557" w:rsidRDefault="00351557" w:rsidP="00FD443C">
            <w:pPr>
              <w:pStyle w:val="TableParagraph"/>
              <w:spacing w:line="177" w:lineRule="exact"/>
              <w:ind w:left="100"/>
              <w:rPr>
                <w:b/>
                <w:sz w:val="17"/>
              </w:rPr>
            </w:pPr>
            <w:r>
              <w:rPr>
                <w:b/>
                <w:spacing w:val="-2"/>
                <w:sz w:val="17"/>
              </w:rPr>
              <w:t>60.000,00</w:t>
            </w:r>
          </w:p>
        </w:tc>
        <w:tc>
          <w:tcPr>
            <w:tcW w:w="1717" w:type="dxa"/>
          </w:tcPr>
          <w:p w:rsidR="00351557" w:rsidRDefault="00351557" w:rsidP="00FD443C">
            <w:pPr>
              <w:pStyle w:val="TableParagraph"/>
              <w:spacing w:line="177" w:lineRule="exact"/>
              <w:ind w:left="100"/>
              <w:rPr>
                <w:b/>
                <w:sz w:val="17"/>
              </w:rPr>
            </w:pPr>
            <w:r>
              <w:rPr>
                <w:b/>
                <w:spacing w:val="-2"/>
                <w:sz w:val="17"/>
              </w:rPr>
              <w:t xml:space="preserve">  80.000,00</w:t>
            </w:r>
          </w:p>
        </w:tc>
        <w:tc>
          <w:tcPr>
            <w:tcW w:w="3185" w:type="dxa"/>
          </w:tcPr>
          <w:p w:rsidR="00351557" w:rsidRDefault="001A36A1" w:rsidP="001A36A1">
            <w:pPr>
              <w:pStyle w:val="TableParagraph"/>
              <w:spacing w:line="177" w:lineRule="exact"/>
              <w:rPr>
                <w:b/>
                <w:sz w:val="17"/>
              </w:rPr>
            </w:pPr>
            <w:r>
              <w:rPr>
                <w:b/>
                <w:spacing w:val="-2"/>
                <w:sz w:val="17"/>
              </w:rPr>
              <w:t xml:space="preserve">  243.500,00</w:t>
            </w:r>
          </w:p>
        </w:tc>
      </w:tr>
      <w:tr w:rsidR="00351557" w:rsidTr="00092676">
        <w:trPr>
          <w:trHeight w:val="195"/>
        </w:trPr>
        <w:tc>
          <w:tcPr>
            <w:tcW w:w="1495" w:type="dxa"/>
          </w:tcPr>
          <w:p w:rsidR="00351557" w:rsidRDefault="00351557" w:rsidP="00FD443C">
            <w:pPr>
              <w:pStyle w:val="TableParagraph"/>
              <w:spacing w:line="175" w:lineRule="exact"/>
              <w:ind w:left="102"/>
              <w:rPr>
                <w:b/>
                <w:spacing w:val="-2"/>
                <w:sz w:val="17"/>
              </w:rPr>
            </w:pPr>
            <w:r>
              <w:rPr>
                <w:b/>
                <w:spacing w:val="-2"/>
                <w:sz w:val="17"/>
              </w:rPr>
              <w:t>2.1.2.H</w:t>
            </w:r>
          </w:p>
          <w:p w:rsidR="00351557" w:rsidRDefault="00351557" w:rsidP="00FD443C">
            <w:pPr>
              <w:pStyle w:val="TableParagraph"/>
              <w:spacing w:line="175" w:lineRule="exact"/>
              <w:ind w:left="102"/>
              <w:rPr>
                <w:b/>
                <w:sz w:val="17"/>
              </w:rPr>
            </w:pPr>
          </w:p>
        </w:tc>
        <w:tc>
          <w:tcPr>
            <w:tcW w:w="1651" w:type="dxa"/>
          </w:tcPr>
          <w:p w:rsidR="00351557" w:rsidRDefault="00351557" w:rsidP="00FD443C">
            <w:pPr>
              <w:pStyle w:val="TableParagraph"/>
              <w:spacing w:line="175" w:lineRule="exact"/>
              <w:ind w:left="99"/>
              <w:rPr>
                <w:b/>
                <w:sz w:val="17"/>
              </w:rPr>
            </w:pPr>
            <w:r>
              <w:rPr>
                <w:b/>
                <w:spacing w:val="-2"/>
                <w:sz w:val="17"/>
              </w:rPr>
              <w:t>30.000,00</w:t>
            </w:r>
          </w:p>
        </w:tc>
        <w:tc>
          <w:tcPr>
            <w:tcW w:w="1421" w:type="dxa"/>
          </w:tcPr>
          <w:p w:rsidR="00351557" w:rsidRDefault="00351557" w:rsidP="00FD443C">
            <w:pPr>
              <w:pStyle w:val="TableParagraph"/>
              <w:spacing w:line="175" w:lineRule="exact"/>
              <w:ind w:left="101"/>
              <w:rPr>
                <w:b/>
                <w:sz w:val="17"/>
              </w:rPr>
            </w:pPr>
            <w:r>
              <w:rPr>
                <w:b/>
                <w:spacing w:val="-2"/>
                <w:sz w:val="17"/>
              </w:rPr>
              <w:t xml:space="preserve"> 66.100,00</w:t>
            </w:r>
          </w:p>
        </w:tc>
        <w:tc>
          <w:tcPr>
            <w:tcW w:w="1446" w:type="dxa"/>
          </w:tcPr>
          <w:p w:rsidR="00351557" w:rsidRDefault="00351557" w:rsidP="00FD443C">
            <w:pPr>
              <w:pStyle w:val="TableParagraph"/>
              <w:spacing w:line="175" w:lineRule="exact"/>
              <w:ind w:left="100"/>
              <w:rPr>
                <w:b/>
                <w:sz w:val="17"/>
              </w:rPr>
            </w:pPr>
            <w:r>
              <w:rPr>
                <w:b/>
                <w:spacing w:val="-2"/>
                <w:sz w:val="17"/>
              </w:rPr>
              <w:t>55.000,00</w:t>
            </w:r>
          </w:p>
        </w:tc>
        <w:tc>
          <w:tcPr>
            <w:tcW w:w="1717" w:type="dxa"/>
          </w:tcPr>
          <w:p w:rsidR="00351557" w:rsidRDefault="00351557" w:rsidP="00FD443C">
            <w:pPr>
              <w:pStyle w:val="TableParagraph"/>
              <w:spacing w:line="175" w:lineRule="exact"/>
              <w:ind w:left="100"/>
              <w:rPr>
                <w:b/>
                <w:sz w:val="17"/>
              </w:rPr>
            </w:pPr>
            <w:r>
              <w:rPr>
                <w:b/>
                <w:spacing w:val="-2"/>
                <w:sz w:val="17"/>
              </w:rPr>
              <w:t xml:space="preserve">  70.000,00</w:t>
            </w:r>
          </w:p>
        </w:tc>
        <w:tc>
          <w:tcPr>
            <w:tcW w:w="3185" w:type="dxa"/>
          </w:tcPr>
          <w:p w:rsidR="00351557" w:rsidRDefault="001A36A1" w:rsidP="00FD443C">
            <w:pPr>
              <w:pStyle w:val="TableParagraph"/>
              <w:spacing w:line="175" w:lineRule="exact"/>
              <w:ind w:left="99"/>
              <w:rPr>
                <w:b/>
                <w:sz w:val="17"/>
              </w:rPr>
            </w:pPr>
            <w:r>
              <w:rPr>
                <w:b/>
                <w:spacing w:val="-2"/>
                <w:sz w:val="17"/>
              </w:rPr>
              <w:t>221.100,00</w:t>
            </w:r>
          </w:p>
        </w:tc>
      </w:tr>
      <w:tr w:rsidR="00351557" w:rsidTr="00092676">
        <w:trPr>
          <w:trHeight w:val="195"/>
        </w:trPr>
        <w:tc>
          <w:tcPr>
            <w:tcW w:w="1495" w:type="dxa"/>
          </w:tcPr>
          <w:p w:rsidR="00351557" w:rsidRDefault="00351557" w:rsidP="00FD443C">
            <w:pPr>
              <w:pStyle w:val="TableParagraph"/>
              <w:spacing w:line="175" w:lineRule="exact"/>
              <w:ind w:left="102"/>
              <w:rPr>
                <w:b/>
                <w:spacing w:val="-2"/>
                <w:sz w:val="17"/>
              </w:rPr>
            </w:pPr>
          </w:p>
        </w:tc>
        <w:tc>
          <w:tcPr>
            <w:tcW w:w="1651" w:type="dxa"/>
          </w:tcPr>
          <w:p w:rsidR="00351557" w:rsidRDefault="00351557" w:rsidP="00FD443C">
            <w:pPr>
              <w:pStyle w:val="TableParagraph"/>
              <w:spacing w:line="175" w:lineRule="exact"/>
              <w:ind w:left="99"/>
              <w:rPr>
                <w:b/>
                <w:spacing w:val="-2"/>
                <w:sz w:val="17"/>
              </w:rPr>
            </w:pPr>
          </w:p>
        </w:tc>
        <w:tc>
          <w:tcPr>
            <w:tcW w:w="1421" w:type="dxa"/>
          </w:tcPr>
          <w:p w:rsidR="00351557" w:rsidRDefault="00351557" w:rsidP="00FD443C">
            <w:pPr>
              <w:pStyle w:val="TableParagraph"/>
              <w:spacing w:line="175" w:lineRule="exact"/>
              <w:ind w:left="101"/>
              <w:rPr>
                <w:b/>
                <w:spacing w:val="-2"/>
                <w:sz w:val="17"/>
              </w:rPr>
            </w:pPr>
          </w:p>
        </w:tc>
        <w:tc>
          <w:tcPr>
            <w:tcW w:w="1446" w:type="dxa"/>
          </w:tcPr>
          <w:p w:rsidR="00351557" w:rsidRDefault="00351557" w:rsidP="00FD443C">
            <w:pPr>
              <w:pStyle w:val="TableParagraph"/>
              <w:spacing w:line="175" w:lineRule="exact"/>
              <w:ind w:left="100"/>
              <w:rPr>
                <w:b/>
                <w:spacing w:val="-2"/>
                <w:sz w:val="17"/>
              </w:rPr>
            </w:pPr>
          </w:p>
        </w:tc>
        <w:tc>
          <w:tcPr>
            <w:tcW w:w="1717" w:type="dxa"/>
          </w:tcPr>
          <w:p w:rsidR="00351557" w:rsidRDefault="00351557" w:rsidP="00FD443C">
            <w:pPr>
              <w:pStyle w:val="TableParagraph"/>
              <w:spacing w:line="175" w:lineRule="exact"/>
              <w:ind w:left="100"/>
              <w:rPr>
                <w:b/>
                <w:spacing w:val="-2"/>
                <w:sz w:val="17"/>
              </w:rPr>
            </w:pPr>
          </w:p>
        </w:tc>
        <w:tc>
          <w:tcPr>
            <w:tcW w:w="3185" w:type="dxa"/>
          </w:tcPr>
          <w:p w:rsidR="00351557" w:rsidRDefault="00351557" w:rsidP="00FD443C">
            <w:pPr>
              <w:pStyle w:val="TableParagraph"/>
              <w:spacing w:line="175" w:lineRule="exact"/>
              <w:ind w:left="99"/>
              <w:rPr>
                <w:b/>
                <w:spacing w:val="-2"/>
                <w:sz w:val="17"/>
              </w:rPr>
            </w:pPr>
          </w:p>
        </w:tc>
      </w:tr>
      <w:tr w:rsidR="00351557" w:rsidTr="00092676">
        <w:trPr>
          <w:trHeight w:val="195"/>
        </w:trPr>
        <w:tc>
          <w:tcPr>
            <w:tcW w:w="1495" w:type="dxa"/>
          </w:tcPr>
          <w:p w:rsidR="00351557" w:rsidRDefault="00351557" w:rsidP="00FD443C">
            <w:pPr>
              <w:pStyle w:val="TableParagraph"/>
              <w:spacing w:line="175" w:lineRule="exact"/>
              <w:ind w:left="102"/>
              <w:rPr>
                <w:b/>
                <w:spacing w:val="-2"/>
                <w:sz w:val="17"/>
              </w:rPr>
            </w:pPr>
            <w:r>
              <w:rPr>
                <w:b/>
                <w:spacing w:val="-2"/>
                <w:sz w:val="17"/>
              </w:rPr>
              <w:t>3.1.SA</w:t>
            </w:r>
          </w:p>
        </w:tc>
        <w:tc>
          <w:tcPr>
            <w:tcW w:w="1651" w:type="dxa"/>
          </w:tcPr>
          <w:p w:rsidR="00351557" w:rsidRPr="00944458" w:rsidRDefault="00351557" w:rsidP="00FD443C">
            <w:pPr>
              <w:pStyle w:val="TableParagraph"/>
              <w:spacing w:line="175" w:lineRule="exact"/>
              <w:ind w:left="99"/>
              <w:rPr>
                <w:rFonts w:ascii="Arial Black" w:hAnsi="Arial Black"/>
                <w:b/>
                <w:spacing w:val="-2"/>
                <w:sz w:val="18"/>
                <w:szCs w:val="18"/>
              </w:rPr>
            </w:pPr>
            <w:r w:rsidRPr="00944458">
              <w:rPr>
                <w:rFonts w:ascii="Arial Black" w:hAnsi="Arial Black"/>
                <w:b/>
                <w:spacing w:val="-2"/>
                <w:sz w:val="18"/>
                <w:szCs w:val="18"/>
              </w:rPr>
              <w:t>55.500,00</w:t>
            </w:r>
          </w:p>
        </w:tc>
        <w:tc>
          <w:tcPr>
            <w:tcW w:w="1421" w:type="dxa"/>
          </w:tcPr>
          <w:p w:rsidR="00351557" w:rsidRPr="005A637E" w:rsidRDefault="00351557" w:rsidP="005A637E">
            <w:pPr>
              <w:pStyle w:val="TableParagraph"/>
              <w:spacing w:line="175" w:lineRule="exact"/>
              <w:rPr>
                <w:rFonts w:ascii="Arial Black" w:hAnsi="Arial Black"/>
                <w:b/>
                <w:spacing w:val="-2"/>
                <w:sz w:val="17"/>
              </w:rPr>
            </w:pPr>
            <w:r w:rsidRPr="005A637E">
              <w:rPr>
                <w:rFonts w:ascii="Arial Black" w:hAnsi="Arial Black"/>
                <w:b/>
                <w:spacing w:val="-2"/>
                <w:sz w:val="17"/>
              </w:rPr>
              <w:t>100.000,00</w:t>
            </w:r>
          </w:p>
        </w:tc>
        <w:tc>
          <w:tcPr>
            <w:tcW w:w="1446" w:type="dxa"/>
          </w:tcPr>
          <w:p w:rsidR="00351557" w:rsidRPr="005A637E" w:rsidRDefault="00351557" w:rsidP="00FD443C">
            <w:pPr>
              <w:pStyle w:val="TableParagraph"/>
              <w:spacing w:line="175" w:lineRule="exact"/>
              <w:ind w:left="100"/>
              <w:rPr>
                <w:rFonts w:ascii="Arial Black" w:hAnsi="Arial Black"/>
                <w:b/>
                <w:spacing w:val="-2"/>
                <w:sz w:val="16"/>
                <w:szCs w:val="16"/>
              </w:rPr>
            </w:pPr>
            <w:r>
              <w:rPr>
                <w:rFonts w:ascii="Arial Black" w:hAnsi="Arial Black"/>
                <w:b/>
                <w:spacing w:val="-2"/>
                <w:sz w:val="16"/>
                <w:szCs w:val="16"/>
              </w:rPr>
              <w:t>115.875</w:t>
            </w:r>
            <w:r w:rsidRPr="005A637E">
              <w:rPr>
                <w:rFonts w:ascii="Arial Black" w:hAnsi="Arial Black"/>
                <w:b/>
                <w:spacing w:val="-2"/>
                <w:sz w:val="16"/>
                <w:szCs w:val="16"/>
              </w:rPr>
              <w:t>,00</w:t>
            </w:r>
          </w:p>
        </w:tc>
        <w:tc>
          <w:tcPr>
            <w:tcW w:w="1717" w:type="dxa"/>
          </w:tcPr>
          <w:p w:rsidR="00351557" w:rsidRPr="00351557" w:rsidRDefault="00351557" w:rsidP="00FD443C">
            <w:pPr>
              <w:pStyle w:val="TableParagraph"/>
              <w:spacing w:line="175" w:lineRule="exact"/>
              <w:ind w:left="100"/>
              <w:rPr>
                <w:rFonts w:ascii="Arial Black" w:hAnsi="Arial Black"/>
                <w:b/>
                <w:spacing w:val="-2"/>
                <w:sz w:val="17"/>
              </w:rPr>
            </w:pPr>
            <w:r w:rsidRPr="00351557">
              <w:rPr>
                <w:rFonts w:ascii="Arial Black" w:hAnsi="Arial Black"/>
                <w:b/>
                <w:spacing w:val="-2"/>
                <w:sz w:val="17"/>
              </w:rPr>
              <w:t>240.000,00</w:t>
            </w:r>
          </w:p>
        </w:tc>
        <w:tc>
          <w:tcPr>
            <w:tcW w:w="3185" w:type="dxa"/>
          </w:tcPr>
          <w:p w:rsidR="00351557" w:rsidRPr="001A36A1" w:rsidRDefault="001A36A1" w:rsidP="00FD443C">
            <w:pPr>
              <w:pStyle w:val="TableParagraph"/>
              <w:spacing w:line="175" w:lineRule="exact"/>
              <w:ind w:left="99"/>
              <w:rPr>
                <w:rFonts w:ascii="Arial Black" w:hAnsi="Arial Black"/>
                <w:b/>
                <w:spacing w:val="-2"/>
                <w:sz w:val="18"/>
                <w:szCs w:val="18"/>
              </w:rPr>
            </w:pPr>
            <w:r w:rsidRPr="001A36A1">
              <w:rPr>
                <w:rFonts w:ascii="Arial Black" w:hAnsi="Arial Black"/>
                <w:b/>
                <w:spacing w:val="-2"/>
                <w:sz w:val="18"/>
                <w:szCs w:val="18"/>
              </w:rPr>
              <w:t>511.375,00</w:t>
            </w:r>
          </w:p>
        </w:tc>
      </w:tr>
      <w:tr w:rsidR="00351557" w:rsidTr="00092676">
        <w:trPr>
          <w:trHeight w:val="197"/>
        </w:trPr>
        <w:tc>
          <w:tcPr>
            <w:tcW w:w="1495" w:type="dxa"/>
          </w:tcPr>
          <w:p w:rsidR="00351557" w:rsidRDefault="00351557" w:rsidP="00FD443C">
            <w:pPr>
              <w:pStyle w:val="TableParagraph"/>
              <w:spacing w:before="2" w:line="175" w:lineRule="exact"/>
              <w:ind w:left="102"/>
              <w:rPr>
                <w:b/>
                <w:sz w:val="17"/>
              </w:rPr>
            </w:pPr>
            <w:r>
              <w:rPr>
                <w:b/>
                <w:spacing w:val="-2"/>
                <w:sz w:val="17"/>
              </w:rPr>
              <w:t>3.1.1.H</w:t>
            </w:r>
          </w:p>
        </w:tc>
        <w:tc>
          <w:tcPr>
            <w:tcW w:w="1651" w:type="dxa"/>
          </w:tcPr>
          <w:p w:rsidR="00351557" w:rsidRDefault="00351557" w:rsidP="00FD443C">
            <w:pPr>
              <w:pStyle w:val="TableParagraph"/>
              <w:spacing w:before="2" w:line="175" w:lineRule="exact"/>
              <w:ind w:left="99"/>
              <w:rPr>
                <w:b/>
                <w:sz w:val="17"/>
              </w:rPr>
            </w:pPr>
            <w:r>
              <w:rPr>
                <w:b/>
                <w:spacing w:val="-2"/>
                <w:sz w:val="17"/>
              </w:rPr>
              <w:t>30.000,00</w:t>
            </w:r>
          </w:p>
        </w:tc>
        <w:tc>
          <w:tcPr>
            <w:tcW w:w="1421" w:type="dxa"/>
          </w:tcPr>
          <w:p w:rsidR="00351557" w:rsidRDefault="00351557" w:rsidP="00FD443C">
            <w:pPr>
              <w:pStyle w:val="TableParagraph"/>
              <w:spacing w:before="2" w:line="175" w:lineRule="exact"/>
              <w:ind w:left="101"/>
              <w:rPr>
                <w:b/>
                <w:sz w:val="17"/>
              </w:rPr>
            </w:pPr>
            <w:r>
              <w:rPr>
                <w:b/>
                <w:spacing w:val="-2"/>
                <w:sz w:val="17"/>
              </w:rPr>
              <w:t>50.000,00</w:t>
            </w:r>
          </w:p>
        </w:tc>
        <w:tc>
          <w:tcPr>
            <w:tcW w:w="1446" w:type="dxa"/>
          </w:tcPr>
          <w:p w:rsidR="00351557" w:rsidRDefault="00351557" w:rsidP="00FD443C">
            <w:pPr>
              <w:pStyle w:val="TableParagraph"/>
              <w:spacing w:before="2" w:line="175" w:lineRule="exact"/>
              <w:ind w:left="100"/>
              <w:rPr>
                <w:b/>
                <w:sz w:val="17"/>
              </w:rPr>
            </w:pPr>
            <w:r>
              <w:rPr>
                <w:b/>
                <w:spacing w:val="-2"/>
                <w:sz w:val="17"/>
              </w:rPr>
              <w:t xml:space="preserve">  60.000,00</w:t>
            </w:r>
          </w:p>
        </w:tc>
        <w:tc>
          <w:tcPr>
            <w:tcW w:w="1717" w:type="dxa"/>
          </w:tcPr>
          <w:p w:rsidR="00351557" w:rsidRDefault="00351557" w:rsidP="00FD443C">
            <w:pPr>
              <w:pStyle w:val="TableParagraph"/>
              <w:spacing w:before="2" w:line="175" w:lineRule="exact"/>
              <w:ind w:left="100"/>
              <w:rPr>
                <w:b/>
                <w:sz w:val="17"/>
              </w:rPr>
            </w:pPr>
            <w:r>
              <w:rPr>
                <w:b/>
                <w:spacing w:val="-2"/>
                <w:sz w:val="17"/>
              </w:rPr>
              <w:t>120.000,00</w:t>
            </w:r>
          </w:p>
        </w:tc>
        <w:tc>
          <w:tcPr>
            <w:tcW w:w="3185" w:type="dxa"/>
          </w:tcPr>
          <w:p w:rsidR="00351557" w:rsidRDefault="001A36A1" w:rsidP="001A36A1">
            <w:pPr>
              <w:pStyle w:val="TableParagraph"/>
              <w:spacing w:before="2" w:line="175" w:lineRule="exact"/>
              <w:rPr>
                <w:b/>
                <w:sz w:val="17"/>
              </w:rPr>
            </w:pPr>
            <w:r>
              <w:rPr>
                <w:b/>
                <w:sz w:val="17"/>
              </w:rPr>
              <w:t xml:space="preserve">  260.000,00</w:t>
            </w:r>
          </w:p>
        </w:tc>
      </w:tr>
      <w:tr w:rsidR="00351557" w:rsidTr="00092676">
        <w:trPr>
          <w:trHeight w:val="195"/>
        </w:trPr>
        <w:tc>
          <w:tcPr>
            <w:tcW w:w="1495" w:type="dxa"/>
          </w:tcPr>
          <w:p w:rsidR="00351557" w:rsidRDefault="00351557" w:rsidP="00FD443C">
            <w:pPr>
              <w:pStyle w:val="TableParagraph"/>
              <w:spacing w:line="175" w:lineRule="exact"/>
              <w:ind w:left="102"/>
              <w:rPr>
                <w:b/>
                <w:sz w:val="17"/>
              </w:rPr>
            </w:pPr>
            <w:r>
              <w:rPr>
                <w:b/>
                <w:spacing w:val="-2"/>
                <w:sz w:val="17"/>
              </w:rPr>
              <w:t>3.1.2.H</w:t>
            </w:r>
          </w:p>
        </w:tc>
        <w:tc>
          <w:tcPr>
            <w:tcW w:w="1651" w:type="dxa"/>
          </w:tcPr>
          <w:p w:rsidR="00351557" w:rsidRDefault="00351557" w:rsidP="00FD443C">
            <w:pPr>
              <w:pStyle w:val="TableParagraph"/>
              <w:spacing w:line="175" w:lineRule="exact"/>
              <w:ind w:left="99"/>
              <w:rPr>
                <w:b/>
                <w:sz w:val="17"/>
              </w:rPr>
            </w:pPr>
            <w:r>
              <w:rPr>
                <w:b/>
                <w:spacing w:val="-2"/>
                <w:sz w:val="17"/>
              </w:rPr>
              <w:t>25.</w:t>
            </w:r>
            <w:r w:rsidR="001A36A1">
              <w:rPr>
                <w:b/>
                <w:spacing w:val="-2"/>
                <w:sz w:val="17"/>
              </w:rPr>
              <w:t>5</w:t>
            </w:r>
            <w:r>
              <w:rPr>
                <w:b/>
                <w:spacing w:val="-2"/>
                <w:sz w:val="17"/>
              </w:rPr>
              <w:t>00,00</w:t>
            </w:r>
          </w:p>
        </w:tc>
        <w:tc>
          <w:tcPr>
            <w:tcW w:w="1421" w:type="dxa"/>
          </w:tcPr>
          <w:p w:rsidR="00351557" w:rsidRDefault="00351557" w:rsidP="00FD443C">
            <w:pPr>
              <w:pStyle w:val="TableParagraph"/>
              <w:spacing w:line="175" w:lineRule="exact"/>
              <w:ind w:left="101"/>
              <w:rPr>
                <w:b/>
                <w:sz w:val="17"/>
              </w:rPr>
            </w:pPr>
            <w:r>
              <w:rPr>
                <w:b/>
                <w:spacing w:val="-2"/>
                <w:sz w:val="17"/>
              </w:rPr>
              <w:t>50.000,00</w:t>
            </w:r>
          </w:p>
        </w:tc>
        <w:tc>
          <w:tcPr>
            <w:tcW w:w="1446" w:type="dxa"/>
          </w:tcPr>
          <w:p w:rsidR="00351557" w:rsidRDefault="00351557" w:rsidP="00FD443C">
            <w:pPr>
              <w:pStyle w:val="TableParagraph"/>
              <w:spacing w:line="175" w:lineRule="exact"/>
              <w:ind w:left="100"/>
              <w:rPr>
                <w:b/>
                <w:sz w:val="17"/>
              </w:rPr>
            </w:pPr>
            <w:r>
              <w:rPr>
                <w:b/>
                <w:spacing w:val="-2"/>
                <w:sz w:val="17"/>
              </w:rPr>
              <w:t xml:space="preserve">  55.875,00</w:t>
            </w:r>
          </w:p>
        </w:tc>
        <w:tc>
          <w:tcPr>
            <w:tcW w:w="1717" w:type="dxa"/>
          </w:tcPr>
          <w:p w:rsidR="00351557" w:rsidRDefault="00351557" w:rsidP="00351557">
            <w:pPr>
              <w:pStyle w:val="TableParagraph"/>
              <w:spacing w:line="175" w:lineRule="exact"/>
              <w:rPr>
                <w:b/>
                <w:sz w:val="17"/>
              </w:rPr>
            </w:pPr>
            <w:r>
              <w:rPr>
                <w:b/>
                <w:spacing w:val="-2"/>
                <w:sz w:val="17"/>
              </w:rPr>
              <w:t xml:space="preserve">  120.000,00</w:t>
            </w:r>
          </w:p>
        </w:tc>
        <w:tc>
          <w:tcPr>
            <w:tcW w:w="3185" w:type="dxa"/>
          </w:tcPr>
          <w:p w:rsidR="00351557" w:rsidRDefault="001A36A1" w:rsidP="001A36A1">
            <w:pPr>
              <w:pStyle w:val="TableParagraph"/>
              <w:spacing w:line="175" w:lineRule="exact"/>
              <w:rPr>
                <w:b/>
                <w:sz w:val="17"/>
              </w:rPr>
            </w:pPr>
            <w:r>
              <w:rPr>
                <w:b/>
                <w:sz w:val="17"/>
              </w:rPr>
              <w:t xml:space="preserve">  251.375,00</w:t>
            </w:r>
          </w:p>
        </w:tc>
      </w:tr>
      <w:tr w:rsidR="00351557" w:rsidTr="00092676">
        <w:trPr>
          <w:trHeight w:val="195"/>
        </w:trPr>
        <w:tc>
          <w:tcPr>
            <w:tcW w:w="1495" w:type="dxa"/>
          </w:tcPr>
          <w:p w:rsidR="00351557" w:rsidRDefault="00351557" w:rsidP="00FD443C">
            <w:pPr>
              <w:pStyle w:val="TableParagraph"/>
              <w:spacing w:line="175" w:lineRule="exact"/>
              <w:ind w:left="102"/>
              <w:rPr>
                <w:b/>
                <w:spacing w:val="-2"/>
                <w:sz w:val="17"/>
              </w:rPr>
            </w:pPr>
          </w:p>
        </w:tc>
        <w:tc>
          <w:tcPr>
            <w:tcW w:w="1651" w:type="dxa"/>
          </w:tcPr>
          <w:p w:rsidR="00351557" w:rsidRDefault="00351557" w:rsidP="00FD443C">
            <w:pPr>
              <w:pStyle w:val="TableParagraph"/>
              <w:spacing w:line="175" w:lineRule="exact"/>
              <w:ind w:left="99"/>
              <w:rPr>
                <w:b/>
                <w:spacing w:val="-2"/>
                <w:sz w:val="17"/>
              </w:rPr>
            </w:pPr>
          </w:p>
        </w:tc>
        <w:tc>
          <w:tcPr>
            <w:tcW w:w="1421" w:type="dxa"/>
          </w:tcPr>
          <w:p w:rsidR="00351557" w:rsidRDefault="00351557" w:rsidP="00FD443C">
            <w:pPr>
              <w:pStyle w:val="TableParagraph"/>
              <w:spacing w:line="175" w:lineRule="exact"/>
              <w:ind w:left="101"/>
              <w:rPr>
                <w:b/>
                <w:spacing w:val="-2"/>
                <w:sz w:val="17"/>
              </w:rPr>
            </w:pPr>
          </w:p>
        </w:tc>
        <w:tc>
          <w:tcPr>
            <w:tcW w:w="1446" w:type="dxa"/>
          </w:tcPr>
          <w:p w:rsidR="00351557" w:rsidRDefault="00351557" w:rsidP="00FD443C">
            <w:pPr>
              <w:pStyle w:val="TableParagraph"/>
              <w:spacing w:line="175" w:lineRule="exact"/>
              <w:ind w:left="100"/>
              <w:rPr>
                <w:b/>
                <w:spacing w:val="-2"/>
                <w:sz w:val="17"/>
              </w:rPr>
            </w:pPr>
          </w:p>
        </w:tc>
        <w:tc>
          <w:tcPr>
            <w:tcW w:w="1717" w:type="dxa"/>
          </w:tcPr>
          <w:p w:rsidR="00351557" w:rsidRDefault="00351557" w:rsidP="00FD443C">
            <w:pPr>
              <w:pStyle w:val="TableParagraph"/>
              <w:spacing w:line="175" w:lineRule="exact"/>
              <w:ind w:left="100"/>
              <w:rPr>
                <w:b/>
                <w:spacing w:val="-2"/>
                <w:sz w:val="17"/>
              </w:rPr>
            </w:pPr>
          </w:p>
        </w:tc>
        <w:tc>
          <w:tcPr>
            <w:tcW w:w="3185" w:type="dxa"/>
          </w:tcPr>
          <w:p w:rsidR="00351557" w:rsidRDefault="00351557" w:rsidP="00FD443C">
            <w:pPr>
              <w:pStyle w:val="TableParagraph"/>
              <w:spacing w:line="175" w:lineRule="exact"/>
              <w:ind w:left="99"/>
              <w:rPr>
                <w:b/>
                <w:spacing w:val="-2"/>
                <w:sz w:val="17"/>
              </w:rPr>
            </w:pPr>
          </w:p>
        </w:tc>
      </w:tr>
      <w:tr w:rsidR="00351557" w:rsidTr="00092676">
        <w:trPr>
          <w:trHeight w:val="197"/>
        </w:trPr>
        <w:tc>
          <w:tcPr>
            <w:tcW w:w="1495" w:type="dxa"/>
          </w:tcPr>
          <w:p w:rsidR="00351557" w:rsidRDefault="00351557" w:rsidP="00FD443C">
            <w:pPr>
              <w:pStyle w:val="TableParagraph"/>
              <w:spacing w:line="177" w:lineRule="exact"/>
              <w:ind w:left="102"/>
              <w:rPr>
                <w:b/>
                <w:sz w:val="17"/>
              </w:rPr>
            </w:pPr>
            <w:r>
              <w:rPr>
                <w:b/>
                <w:spacing w:val="-2"/>
                <w:sz w:val="17"/>
              </w:rPr>
              <w:t>3.2.SA</w:t>
            </w:r>
          </w:p>
        </w:tc>
        <w:tc>
          <w:tcPr>
            <w:tcW w:w="1651" w:type="dxa"/>
          </w:tcPr>
          <w:p w:rsidR="00351557" w:rsidRPr="00944458" w:rsidRDefault="00351557" w:rsidP="00FD443C">
            <w:pPr>
              <w:pStyle w:val="TableParagraph"/>
              <w:rPr>
                <w:rFonts w:ascii="Arial Black" w:hAnsi="Arial Black"/>
                <w:b/>
                <w:sz w:val="18"/>
                <w:szCs w:val="18"/>
              </w:rPr>
            </w:pPr>
            <w:r>
              <w:rPr>
                <w:sz w:val="12"/>
              </w:rPr>
              <w:t xml:space="preserve">   </w:t>
            </w:r>
            <w:r w:rsidRPr="00944458">
              <w:rPr>
                <w:rFonts w:ascii="Arial Black" w:hAnsi="Arial Black"/>
                <w:b/>
                <w:sz w:val="18"/>
                <w:szCs w:val="18"/>
              </w:rPr>
              <w:t>50.000,00</w:t>
            </w:r>
          </w:p>
        </w:tc>
        <w:tc>
          <w:tcPr>
            <w:tcW w:w="1421" w:type="dxa"/>
          </w:tcPr>
          <w:p w:rsidR="00351557" w:rsidRPr="005A637E" w:rsidRDefault="00351557" w:rsidP="00FD443C">
            <w:pPr>
              <w:pStyle w:val="TableParagraph"/>
              <w:rPr>
                <w:rFonts w:ascii="Arial Black" w:hAnsi="Arial Black"/>
                <w:sz w:val="18"/>
                <w:szCs w:val="18"/>
              </w:rPr>
            </w:pPr>
            <w:r w:rsidRPr="005A637E">
              <w:rPr>
                <w:rFonts w:ascii="Arial Black" w:hAnsi="Arial Black"/>
                <w:sz w:val="18"/>
                <w:szCs w:val="18"/>
              </w:rPr>
              <w:t>100.000,00</w:t>
            </w:r>
          </w:p>
        </w:tc>
        <w:tc>
          <w:tcPr>
            <w:tcW w:w="1446" w:type="dxa"/>
          </w:tcPr>
          <w:p w:rsidR="00351557" w:rsidRPr="00351557" w:rsidRDefault="00351557" w:rsidP="00FD443C">
            <w:pPr>
              <w:pStyle w:val="TableParagraph"/>
              <w:rPr>
                <w:rFonts w:ascii="Arial Black" w:hAnsi="Arial Black"/>
                <w:sz w:val="16"/>
                <w:szCs w:val="16"/>
              </w:rPr>
            </w:pPr>
            <w:r>
              <w:rPr>
                <w:sz w:val="12"/>
              </w:rPr>
              <w:t xml:space="preserve">   </w:t>
            </w:r>
            <w:r w:rsidRPr="00351557">
              <w:rPr>
                <w:rFonts w:ascii="Arial Black" w:hAnsi="Arial Black"/>
                <w:sz w:val="16"/>
                <w:szCs w:val="16"/>
              </w:rPr>
              <w:t>115.875.00</w:t>
            </w:r>
          </w:p>
        </w:tc>
        <w:tc>
          <w:tcPr>
            <w:tcW w:w="1717" w:type="dxa"/>
          </w:tcPr>
          <w:p w:rsidR="00351557" w:rsidRPr="00351557" w:rsidRDefault="00351557" w:rsidP="00FD443C">
            <w:pPr>
              <w:pStyle w:val="TableParagraph"/>
              <w:rPr>
                <w:rFonts w:ascii="Arial Black" w:hAnsi="Arial Black"/>
                <w:sz w:val="18"/>
                <w:szCs w:val="18"/>
              </w:rPr>
            </w:pPr>
            <w:r w:rsidRPr="00351557">
              <w:rPr>
                <w:rFonts w:ascii="Arial Black" w:hAnsi="Arial Black"/>
                <w:sz w:val="18"/>
                <w:szCs w:val="18"/>
              </w:rPr>
              <w:t>237.500</w:t>
            </w:r>
            <w:proofErr w:type="gramStart"/>
            <w:r w:rsidRPr="00351557">
              <w:rPr>
                <w:rFonts w:ascii="Arial Black" w:hAnsi="Arial Black"/>
                <w:sz w:val="18"/>
                <w:szCs w:val="18"/>
              </w:rPr>
              <w:t>,,</w:t>
            </w:r>
            <w:proofErr w:type="gramEnd"/>
            <w:r w:rsidRPr="00351557">
              <w:rPr>
                <w:rFonts w:ascii="Arial Black" w:hAnsi="Arial Black"/>
                <w:sz w:val="18"/>
                <w:szCs w:val="18"/>
              </w:rPr>
              <w:t>00</w:t>
            </w:r>
          </w:p>
        </w:tc>
        <w:tc>
          <w:tcPr>
            <w:tcW w:w="3185" w:type="dxa"/>
          </w:tcPr>
          <w:p w:rsidR="00351557" w:rsidRPr="001A36A1" w:rsidRDefault="001A36A1" w:rsidP="00FD443C">
            <w:pPr>
              <w:pStyle w:val="TableParagraph"/>
              <w:rPr>
                <w:rFonts w:ascii="Arial Black" w:hAnsi="Arial Black"/>
                <w:sz w:val="18"/>
                <w:szCs w:val="18"/>
              </w:rPr>
            </w:pPr>
            <w:r w:rsidRPr="001A36A1">
              <w:rPr>
                <w:rFonts w:ascii="Arial Black" w:hAnsi="Arial Black"/>
                <w:sz w:val="18"/>
                <w:szCs w:val="18"/>
              </w:rPr>
              <w:t>503.375,00</w:t>
            </w:r>
          </w:p>
        </w:tc>
      </w:tr>
      <w:tr w:rsidR="00351557" w:rsidTr="00092676">
        <w:trPr>
          <w:trHeight w:val="195"/>
        </w:trPr>
        <w:tc>
          <w:tcPr>
            <w:tcW w:w="1495" w:type="dxa"/>
          </w:tcPr>
          <w:p w:rsidR="00351557" w:rsidRDefault="00351557" w:rsidP="00FD443C">
            <w:pPr>
              <w:pStyle w:val="TableParagraph"/>
              <w:spacing w:line="175" w:lineRule="exact"/>
              <w:ind w:left="102"/>
              <w:rPr>
                <w:b/>
                <w:sz w:val="17"/>
              </w:rPr>
            </w:pPr>
            <w:r>
              <w:rPr>
                <w:b/>
                <w:spacing w:val="-2"/>
                <w:sz w:val="17"/>
              </w:rPr>
              <w:t>3.2.1.H</w:t>
            </w:r>
          </w:p>
        </w:tc>
        <w:tc>
          <w:tcPr>
            <w:tcW w:w="1651" w:type="dxa"/>
          </w:tcPr>
          <w:p w:rsidR="00351557" w:rsidRDefault="00351557" w:rsidP="00FD443C">
            <w:pPr>
              <w:pStyle w:val="TableParagraph"/>
              <w:spacing w:line="175" w:lineRule="exact"/>
              <w:ind w:left="99"/>
              <w:rPr>
                <w:b/>
                <w:sz w:val="17"/>
              </w:rPr>
            </w:pPr>
            <w:r>
              <w:rPr>
                <w:b/>
                <w:spacing w:val="-2"/>
                <w:sz w:val="17"/>
              </w:rPr>
              <w:t>30.000,00</w:t>
            </w:r>
          </w:p>
        </w:tc>
        <w:tc>
          <w:tcPr>
            <w:tcW w:w="1421" w:type="dxa"/>
          </w:tcPr>
          <w:p w:rsidR="00351557" w:rsidRDefault="00351557" w:rsidP="00FD443C">
            <w:pPr>
              <w:pStyle w:val="TableParagraph"/>
              <w:spacing w:line="175" w:lineRule="exact"/>
              <w:ind w:left="101"/>
              <w:rPr>
                <w:b/>
                <w:sz w:val="17"/>
              </w:rPr>
            </w:pPr>
            <w:r>
              <w:rPr>
                <w:b/>
                <w:spacing w:val="-2"/>
                <w:sz w:val="17"/>
              </w:rPr>
              <w:t>50.000,00</w:t>
            </w:r>
          </w:p>
        </w:tc>
        <w:tc>
          <w:tcPr>
            <w:tcW w:w="1446" w:type="dxa"/>
          </w:tcPr>
          <w:p w:rsidR="00351557" w:rsidRDefault="00351557" w:rsidP="00FD443C">
            <w:pPr>
              <w:pStyle w:val="TableParagraph"/>
              <w:spacing w:line="175" w:lineRule="exact"/>
              <w:ind w:left="100"/>
              <w:rPr>
                <w:b/>
                <w:sz w:val="17"/>
              </w:rPr>
            </w:pPr>
            <w:r>
              <w:rPr>
                <w:b/>
                <w:spacing w:val="-2"/>
                <w:sz w:val="17"/>
              </w:rPr>
              <w:t xml:space="preserve">  60.000,00</w:t>
            </w:r>
          </w:p>
        </w:tc>
        <w:tc>
          <w:tcPr>
            <w:tcW w:w="1717" w:type="dxa"/>
          </w:tcPr>
          <w:p w:rsidR="00351557" w:rsidRDefault="00351557" w:rsidP="00351557">
            <w:pPr>
              <w:pStyle w:val="TableParagraph"/>
              <w:spacing w:line="175" w:lineRule="exact"/>
              <w:rPr>
                <w:b/>
                <w:sz w:val="17"/>
              </w:rPr>
            </w:pPr>
            <w:r>
              <w:rPr>
                <w:b/>
                <w:spacing w:val="-2"/>
                <w:sz w:val="17"/>
              </w:rPr>
              <w:t>120.000,00</w:t>
            </w:r>
          </w:p>
        </w:tc>
        <w:tc>
          <w:tcPr>
            <w:tcW w:w="3185" w:type="dxa"/>
          </w:tcPr>
          <w:p w:rsidR="00351557" w:rsidRDefault="001A36A1" w:rsidP="001A36A1">
            <w:pPr>
              <w:pStyle w:val="TableParagraph"/>
              <w:spacing w:line="175" w:lineRule="exact"/>
              <w:rPr>
                <w:b/>
                <w:sz w:val="17"/>
              </w:rPr>
            </w:pPr>
            <w:r>
              <w:rPr>
                <w:b/>
                <w:spacing w:val="-2"/>
                <w:sz w:val="17"/>
              </w:rPr>
              <w:t>260.000,00</w:t>
            </w:r>
          </w:p>
        </w:tc>
      </w:tr>
      <w:tr w:rsidR="00351557" w:rsidTr="00092676">
        <w:trPr>
          <w:trHeight w:val="195"/>
        </w:trPr>
        <w:tc>
          <w:tcPr>
            <w:tcW w:w="1495" w:type="dxa"/>
          </w:tcPr>
          <w:p w:rsidR="00351557" w:rsidRDefault="00351557" w:rsidP="00FD443C">
            <w:pPr>
              <w:pStyle w:val="TableParagraph"/>
              <w:spacing w:line="175" w:lineRule="exact"/>
              <w:ind w:left="102"/>
              <w:rPr>
                <w:b/>
                <w:sz w:val="17"/>
              </w:rPr>
            </w:pPr>
            <w:r>
              <w:rPr>
                <w:b/>
                <w:spacing w:val="-2"/>
                <w:sz w:val="17"/>
              </w:rPr>
              <w:t>3.2.2.H</w:t>
            </w:r>
          </w:p>
        </w:tc>
        <w:tc>
          <w:tcPr>
            <w:tcW w:w="1651" w:type="dxa"/>
          </w:tcPr>
          <w:p w:rsidR="00351557" w:rsidRDefault="00351557" w:rsidP="00FD443C">
            <w:pPr>
              <w:pStyle w:val="TableParagraph"/>
              <w:spacing w:line="175" w:lineRule="exact"/>
              <w:ind w:left="99"/>
              <w:rPr>
                <w:b/>
                <w:sz w:val="17"/>
              </w:rPr>
            </w:pPr>
            <w:r>
              <w:rPr>
                <w:b/>
                <w:spacing w:val="-2"/>
                <w:sz w:val="17"/>
              </w:rPr>
              <w:t>20.000,00</w:t>
            </w:r>
          </w:p>
        </w:tc>
        <w:tc>
          <w:tcPr>
            <w:tcW w:w="1421" w:type="dxa"/>
          </w:tcPr>
          <w:p w:rsidR="00351557" w:rsidRDefault="00351557" w:rsidP="00FD443C">
            <w:pPr>
              <w:pStyle w:val="TableParagraph"/>
              <w:spacing w:line="175" w:lineRule="exact"/>
              <w:ind w:left="101"/>
              <w:rPr>
                <w:b/>
                <w:sz w:val="17"/>
              </w:rPr>
            </w:pPr>
            <w:r>
              <w:rPr>
                <w:b/>
                <w:spacing w:val="-2"/>
                <w:sz w:val="17"/>
              </w:rPr>
              <w:t>50.000,00</w:t>
            </w:r>
          </w:p>
        </w:tc>
        <w:tc>
          <w:tcPr>
            <w:tcW w:w="1446" w:type="dxa"/>
          </w:tcPr>
          <w:p w:rsidR="00351557" w:rsidRDefault="00351557" w:rsidP="00FD443C">
            <w:pPr>
              <w:pStyle w:val="TableParagraph"/>
              <w:spacing w:line="175" w:lineRule="exact"/>
              <w:ind w:left="100"/>
              <w:rPr>
                <w:b/>
                <w:sz w:val="17"/>
              </w:rPr>
            </w:pPr>
            <w:r>
              <w:rPr>
                <w:b/>
                <w:spacing w:val="-2"/>
                <w:sz w:val="17"/>
              </w:rPr>
              <w:t xml:space="preserve">  55.875,00</w:t>
            </w:r>
          </w:p>
        </w:tc>
        <w:tc>
          <w:tcPr>
            <w:tcW w:w="1717" w:type="dxa"/>
          </w:tcPr>
          <w:p w:rsidR="00351557" w:rsidRDefault="001A36A1" w:rsidP="00351557">
            <w:pPr>
              <w:pStyle w:val="TableParagraph"/>
              <w:spacing w:line="175" w:lineRule="exact"/>
              <w:rPr>
                <w:b/>
                <w:sz w:val="17"/>
              </w:rPr>
            </w:pPr>
            <w:r>
              <w:rPr>
                <w:b/>
                <w:spacing w:val="-2"/>
                <w:sz w:val="17"/>
              </w:rPr>
              <w:t>117.500.</w:t>
            </w:r>
            <w:r w:rsidR="00351557">
              <w:rPr>
                <w:b/>
                <w:spacing w:val="-2"/>
                <w:sz w:val="17"/>
              </w:rPr>
              <w:t>00</w:t>
            </w:r>
          </w:p>
        </w:tc>
        <w:tc>
          <w:tcPr>
            <w:tcW w:w="3185" w:type="dxa"/>
          </w:tcPr>
          <w:p w:rsidR="00351557" w:rsidRDefault="001A36A1" w:rsidP="001A36A1">
            <w:pPr>
              <w:pStyle w:val="TableParagraph"/>
              <w:spacing w:line="175" w:lineRule="exact"/>
              <w:rPr>
                <w:b/>
                <w:sz w:val="17"/>
              </w:rPr>
            </w:pPr>
            <w:r>
              <w:rPr>
                <w:b/>
                <w:spacing w:val="-2"/>
                <w:sz w:val="17"/>
              </w:rPr>
              <w:t>243.375,00</w:t>
            </w:r>
          </w:p>
        </w:tc>
      </w:tr>
      <w:tr w:rsidR="00351557" w:rsidTr="00092676">
        <w:trPr>
          <w:trHeight w:val="195"/>
        </w:trPr>
        <w:tc>
          <w:tcPr>
            <w:tcW w:w="1495" w:type="dxa"/>
          </w:tcPr>
          <w:p w:rsidR="00351557" w:rsidRDefault="00351557" w:rsidP="00FD443C">
            <w:pPr>
              <w:pStyle w:val="TableParagraph"/>
              <w:spacing w:line="175" w:lineRule="exact"/>
              <w:ind w:left="102"/>
              <w:rPr>
                <w:b/>
                <w:spacing w:val="-2"/>
                <w:sz w:val="17"/>
              </w:rPr>
            </w:pPr>
          </w:p>
        </w:tc>
        <w:tc>
          <w:tcPr>
            <w:tcW w:w="1651" w:type="dxa"/>
          </w:tcPr>
          <w:p w:rsidR="00351557" w:rsidRDefault="00351557" w:rsidP="00FD443C">
            <w:pPr>
              <w:pStyle w:val="TableParagraph"/>
              <w:spacing w:line="175" w:lineRule="exact"/>
              <w:ind w:left="99"/>
              <w:rPr>
                <w:b/>
                <w:spacing w:val="-2"/>
                <w:sz w:val="17"/>
              </w:rPr>
            </w:pPr>
          </w:p>
        </w:tc>
        <w:tc>
          <w:tcPr>
            <w:tcW w:w="1421" w:type="dxa"/>
          </w:tcPr>
          <w:p w:rsidR="00351557" w:rsidRDefault="00351557" w:rsidP="00FD443C">
            <w:pPr>
              <w:pStyle w:val="TableParagraph"/>
              <w:spacing w:line="175" w:lineRule="exact"/>
              <w:ind w:left="101"/>
              <w:rPr>
                <w:b/>
                <w:spacing w:val="-2"/>
                <w:sz w:val="17"/>
              </w:rPr>
            </w:pPr>
          </w:p>
        </w:tc>
        <w:tc>
          <w:tcPr>
            <w:tcW w:w="1446" w:type="dxa"/>
          </w:tcPr>
          <w:p w:rsidR="00351557" w:rsidRDefault="00351557" w:rsidP="00FD443C">
            <w:pPr>
              <w:pStyle w:val="TableParagraph"/>
              <w:spacing w:line="175" w:lineRule="exact"/>
              <w:ind w:left="100"/>
              <w:rPr>
                <w:b/>
                <w:spacing w:val="-2"/>
                <w:sz w:val="17"/>
              </w:rPr>
            </w:pPr>
          </w:p>
        </w:tc>
        <w:tc>
          <w:tcPr>
            <w:tcW w:w="1717" w:type="dxa"/>
          </w:tcPr>
          <w:p w:rsidR="00351557" w:rsidRDefault="00351557" w:rsidP="00FD443C">
            <w:pPr>
              <w:pStyle w:val="TableParagraph"/>
              <w:spacing w:line="175" w:lineRule="exact"/>
              <w:ind w:left="100"/>
              <w:rPr>
                <w:b/>
                <w:spacing w:val="-2"/>
                <w:sz w:val="17"/>
              </w:rPr>
            </w:pPr>
          </w:p>
        </w:tc>
        <w:tc>
          <w:tcPr>
            <w:tcW w:w="3185" w:type="dxa"/>
          </w:tcPr>
          <w:p w:rsidR="00351557" w:rsidRDefault="00351557" w:rsidP="00FD443C">
            <w:pPr>
              <w:pStyle w:val="TableParagraph"/>
              <w:spacing w:line="175" w:lineRule="exact"/>
              <w:ind w:left="99"/>
              <w:rPr>
                <w:b/>
                <w:spacing w:val="-2"/>
                <w:sz w:val="17"/>
              </w:rPr>
            </w:pPr>
          </w:p>
        </w:tc>
      </w:tr>
      <w:tr w:rsidR="00351557" w:rsidTr="00092676">
        <w:trPr>
          <w:trHeight w:val="195"/>
        </w:trPr>
        <w:tc>
          <w:tcPr>
            <w:tcW w:w="1495" w:type="dxa"/>
          </w:tcPr>
          <w:p w:rsidR="00351557" w:rsidRDefault="00351557" w:rsidP="00FD443C">
            <w:pPr>
              <w:pStyle w:val="TableParagraph"/>
              <w:spacing w:line="175" w:lineRule="exact"/>
              <w:ind w:left="102"/>
              <w:rPr>
                <w:b/>
                <w:sz w:val="17"/>
              </w:rPr>
            </w:pPr>
            <w:r>
              <w:rPr>
                <w:b/>
                <w:spacing w:val="-2"/>
                <w:sz w:val="17"/>
              </w:rPr>
              <w:t>TOPLAM</w:t>
            </w:r>
          </w:p>
        </w:tc>
        <w:tc>
          <w:tcPr>
            <w:tcW w:w="1651" w:type="dxa"/>
          </w:tcPr>
          <w:p w:rsidR="00351557" w:rsidRPr="00944458" w:rsidRDefault="00351557" w:rsidP="00FD443C">
            <w:pPr>
              <w:pStyle w:val="TableParagraph"/>
              <w:spacing w:line="175" w:lineRule="exact"/>
              <w:ind w:left="99"/>
              <w:rPr>
                <w:b/>
                <w:sz w:val="20"/>
                <w:szCs w:val="20"/>
              </w:rPr>
            </w:pPr>
            <w:r w:rsidRPr="00944458">
              <w:rPr>
                <w:b/>
                <w:spacing w:val="-2"/>
                <w:sz w:val="20"/>
                <w:szCs w:val="20"/>
              </w:rPr>
              <w:t>433.000,00</w:t>
            </w:r>
          </w:p>
        </w:tc>
        <w:tc>
          <w:tcPr>
            <w:tcW w:w="1421" w:type="dxa"/>
          </w:tcPr>
          <w:p w:rsidR="00351557" w:rsidRPr="000065C3" w:rsidRDefault="00351557" w:rsidP="000065C3">
            <w:pPr>
              <w:pStyle w:val="TableParagraph"/>
              <w:spacing w:line="175" w:lineRule="exact"/>
              <w:rPr>
                <w:rFonts w:ascii="Arial Black" w:hAnsi="Arial Black"/>
                <w:b/>
                <w:sz w:val="18"/>
                <w:szCs w:val="18"/>
              </w:rPr>
            </w:pPr>
            <w:r w:rsidRPr="000065C3">
              <w:rPr>
                <w:rFonts w:ascii="Arial Black" w:hAnsi="Arial Black"/>
                <w:b/>
                <w:spacing w:val="-2"/>
                <w:sz w:val="18"/>
                <w:szCs w:val="18"/>
              </w:rPr>
              <w:t>736.100,00</w:t>
            </w:r>
          </w:p>
        </w:tc>
        <w:tc>
          <w:tcPr>
            <w:tcW w:w="1446" w:type="dxa"/>
          </w:tcPr>
          <w:p w:rsidR="00351557" w:rsidRPr="005A637E" w:rsidRDefault="00E34DFF" w:rsidP="005A637E">
            <w:pPr>
              <w:pStyle w:val="TableParagraph"/>
              <w:spacing w:line="175" w:lineRule="exact"/>
              <w:rPr>
                <w:rFonts w:ascii="Arial Black" w:hAnsi="Arial Black"/>
                <w:b/>
                <w:sz w:val="17"/>
              </w:rPr>
            </w:pPr>
            <w:r>
              <w:rPr>
                <w:rFonts w:ascii="Arial Black" w:hAnsi="Arial Black"/>
                <w:b/>
                <w:spacing w:val="-2"/>
                <w:sz w:val="17"/>
              </w:rPr>
              <w:t>1.251.750</w:t>
            </w:r>
            <w:r w:rsidR="00351557">
              <w:rPr>
                <w:rFonts w:ascii="Arial Black" w:hAnsi="Arial Black"/>
                <w:b/>
                <w:spacing w:val="-2"/>
                <w:sz w:val="17"/>
              </w:rPr>
              <w:t>,00</w:t>
            </w:r>
          </w:p>
        </w:tc>
        <w:tc>
          <w:tcPr>
            <w:tcW w:w="1717" w:type="dxa"/>
          </w:tcPr>
          <w:p w:rsidR="00351557" w:rsidRPr="00351557" w:rsidRDefault="00351557" w:rsidP="00FD443C">
            <w:pPr>
              <w:pStyle w:val="TableParagraph"/>
              <w:spacing w:line="175" w:lineRule="exact"/>
              <w:ind w:left="100"/>
              <w:rPr>
                <w:rFonts w:ascii="Arial Black" w:hAnsi="Arial Black"/>
                <w:b/>
                <w:sz w:val="18"/>
                <w:szCs w:val="18"/>
              </w:rPr>
            </w:pPr>
            <w:r w:rsidRPr="00351557">
              <w:rPr>
                <w:rFonts w:ascii="Arial Black" w:hAnsi="Arial Black"/>
                <w:b/>
                <w:spacing w:val="-2"/>
                <w:sz w:val="18"/>
                <w:szCs w:val="18"/>
              </w:rPr>
              <w:t>1.877.500,00</w:t>
            </w:r>
          </w:p>
        </w:tc>
        <w:tc>
          <w:tcPr>
            <w:tcW w:w="3185" w:type="dxa"/>
          </w:tcPr>
          <w:p w:rsidR="00351557" w:rsidRPr="005A5DB2" w:rsidRDefault="00E34DFF" w:rsidP="00FD443C">
            <w:pPr>
              <w:pStyle w:val="TableParagraph"/>
              <w:spacing w:line="175" w:lineRule="exact"/>
              <w:ind w:left="99"/>
              <w:rPr>
                <w:rFonts w:ascii="Arial Black" w:hAnsi="Arial Black"/>
                <w:b/>
                <w:sz w:val="16"/>
                <w:szCs w:val="16"/>
              </w:rPr>
            </w:pPr>
            <w:r>
              <w:rPr>
                <w:rFonts w:ascii="Arial Black" w:hAnsi="Arial Black"/>
                <w:b/>
                <w:spacing w:val="-2"/>
                <w:sz w:val="16"/>
                <w:szCs w:val="16"/>
              </w:rPr>
              <w:t>4.298.350</w:t>
            </w:r>
            <w:r w:rsidR="005A5DB2" w:rsidRPr="005A5DB2">
              <w:rPr>
                <w:rFonts w:ascii="Arial Black" w:hAnsi="Arial Black"/>
                <w:b/>
                <w:spacing w:val="-2"/>
                <w:sz w:val="16"/>
                <w:szCs w:val="16"/>
              </w:rPr>
              <w:t>,00</w:t>
            </w:r>
          </w:p>
        </w:tc>
      </w:tr>
      <w:tr w:rsidR="00351557" w:rsidTr="00092676">
        <w:trPr>
          <w:trHeight w:val="393"/>
        </w:trPr>
        <w:tc>
          <w:tcPr>
            <w:tcW w:w="1495" w:type="dxa"/>
          </w:tcPr>
          <w:p w:rsidR="00351557" w:rsidRDefault="00351557" w:rsidP="00FD443C">
            <w:pPr>
              <w:pStyle w:val="TableParagraph"/>
              <w:rPr>
                <w:sz w:val="16"/>
              </w:rPr>
            </w:pPr>
          </w:p>
        </w:tc>
        <w:tc>
          <w:tcPr>
            <w:tcW w:w="1651" w:type="dxa"/>
          </w:tcPr>
          <w:p w:rsidR="00351557" w:rsidRDefault="00351557" w:rsidP="00FD443C">
            <w:pPr>
              <w:pStyle w:val="TableParagraph"/>
              <w:spacing w:line="198" w:lineRule="exact"/>
              <w:ind w:left="99" w:right="112"/>
              <w:rPr>
                <w:b/>
                <w:sz w:val="17"/>
              </w:rPr>
            </w:pPr>
            <w:proofErr w:type="gramStart"/>
            <w:r>
              <w:rPr>
                <w:b/>
                <w:sz w:val="17"/>
              </w:rPr>
              <w:t>KAYNAK : GENEL</w:t>
            </w:r>
            <w:proofErr w:type="gramEnd"/>
            <w:r>
              <w:rPr>
                <w:b/>
                <w:spacing w:val="-11"/>
                <w:sz w:val="17"/>
              </w:rPr>
              <w:t xml:space="preserve"> </w:t>
            </w:r>
            <w:r>
              <w:rPr>
                <w:b/>
                <w:sz w:val="17"/>
              </w:rPr>
              <w:t>BÜTÇE</w:t>
            </w:r>
          </w:p>
        </w:tc>
        <w:tc>
          <w:tcPr>
            <w:tcW w:w="1421" w:type="dxa"/>
          </w:tcPr>
          <w:p w:rsidR="00351557" w:rsidRDefault="00351557" w:rsidP="00FD443C">
            <w:pPr>
              <w:pStyle w:val="TableParagraph"/>
              <w:rPr>
                <w:sz w:val="16"/>
              </w:rPr>
            </w:pPr>
          </w:p>
        </w:tc>
        <w:tc>
          <w:tcPr>
            <w:tcW w:w="1446" w:type="dxa"/>
          </w:tcPr>
          <w:p w:rsidR="00351557" w:rsidRDefault="00351557" w:rsidP="00FD443C">
            <w:pPr>
              <w:pStyle w:val="TableParagraph"/>
              <w:rPr>
                <w:sz w:val="16"/>
              </w:rPr>
            </w:pPr>
          </w:p>
        </w:tc>
        <w:tc>
          <w:tcPr>
            <w:tcW w:w="1717" w:type="dxa"/>
          </w:tcPr>
          <w:p w:rsidR="00351557" w:rsidRDefault="00351557" w:rsidP="00FD443C">
            <w:pPr>
              <w:pStyle w:val="TableParagraph"/>
              <w:rPr>
                <w:sz w:val="16"/>
              </w:rPr>
            </w:pPr>
          </w:p>
        </w:tc>
        <w:tc>
          <w:tcPr>
            <w:tcW w:w="3185" w:type="dxa"/>
          </w:tcPr>
          <w:p w:rsidR="00351557" w:rsidRDefault="00351557" w:rsidP="00FD443C">
            <w:pPr>
              <w:pStyle w:val="TableParagraph"/>
              <w:rPr>
                <w:sz w:val="16"/>
              </w:rPr>
            </w:pPr>
          </w:p>
        </w:tc>
      </w:tr>
    </w:tbl>
    <w:p w:rsidR="00FD443C" w:rsidRDefault="00FD443C" w:rsidP="00FD443C">
      <w:pPr>
        <w:rPr>
          <w:sz w:val="16"/>
        </w:rPr>
        <w:sectPr w:rsidR="00FD443C">
          <w:footerReference w:type="default" r:id="rId42"/>
          <w:pgSz w:w="11910" w:h="16840"/>
          <w:pgMar w:top="1080" w:right="600" w:bottom="760" w:left="620" w:header="0" w:footer="567" w:gutter="0"/>
          <w:pgNumType w:start="40"/>
          <w:cols w:space="708"/>
        </w:sectPr>
      </w:pPr>
    </w:p>
    <w:p w:rsidR="00FD443C" w:rsidRDefault="00FD443C" w:rsidP="00FD443C">
      <w:pPr>
        <w:spacing w:before="80"/>
        <w:ind w:left="313"/>
        <w:rPr>
          <w:b/>
          <w:sz w:val="17"/>
        </w:rPr>
      </w:pPr>
      <w:r>
        <w:rPr>
          <w:b/>
          <w:sz w:val="17"/>
        </w:rPr>
        <w:lastRenderedPageBreak/>
        <w:t>Tablo</w:t>
      </w:r>
      <w:r>
        <w:rPr>
          <w:b/>
          <w:spacing w:val="2"/>
          <w:sz w:val="17"/>
        </w:rPr>
        <w:t xml:space="preserve"> </w:t>
      </w:r>
      <w:proofErr w:type="gramStart"/>
      <w:r>
        <w:rPr>
          <w:b/>
          <w:sz w:val="17"/>
        </w:rPr>
        <w:t>15</w:t>
      </w:r>
      <w:r>
        <w:rPr>
          <w:b/>
          <w:spacing w:val="5"/>
          <w:sz w:val="17"/>
        </w:rPr>
        <w:t xml:space="preserve"> </w:t>
      </w:r>
      <w:r>
        <w:rPr>
          <w:b/>
          <w:sz w:val="17"/>
        </w:rPr>
        <w:t>:</w:t>
      </w:r>
      <w:r>
        <w:rPr>
          <w:b/>
          <w:spacing w:val="5"/>
          <w:sz w:val="17"/>
        </w:rPr>
        <w:t xml:space="preserve"> </w:t>
      </w:r>
      <w:r>
        <w:rPr>
          <w:b/>
          <w:sz w:val="17"/>
        </w:rPr>
        <w:t>STRATEJİK</w:t>
      </w:r>
      <w:proofErr w:type="gramEnd"/>
      <w:r>
        <w:rPr>
          <w:b/>
          <w:spacing w:val="5"/>
          <w:sz w:val="17"/>
        </w:rPr>
        <w:t xml:space="preserve"> </w:t>
      </w:r>
      <w:r>
        <w:rPr>
          <w:b/>
          <w:sz w:val="17"/>
        </w:rPr>
        <w:t>PLAN</w:t>
      </w:r>
      <w:r>
        <w:rPr>
          <w:b/>
          <w:spacing w:val="2"/>
          <w:sz w:val="17"/>
        </w:rPr>
        <w:t xml:space="preserve"> </w:t>
      </w:r>
      <w:r>
        <w:rPr>
          <w:b/>
          <w:sz w:val="17"/>
        </w:rPr>
        <w:t>İZLEME</w:t>
      </w:r>
      <w:r>
        <w:rPr>
          <w:b/>
          <w:spacing w:val="4"/>
          <w:sz w:val="17"/>
        </w:rPr>
        <w:t xml:space="preserve"> </w:t>
      </w:r>
      <w:r>
        <w:rPr>
          <w:b/>
          <w:sz w:val="17"/>
        </w:rPr>
        <w:t>TABLOSU</w:t>
      </w:r>
      <w:r>
        <w:rPr>
          <w:b/>
          <w:spacing w:val="4"/>
          <w:sz w:val="17"/>
        </w:rPr>
        <w:t xml:space="preserve"> </w:t>
      </w:r>
      <w:r>
        <w:rPr>
          <w:b/>
          <w:sz w:val="17"/>
        </w:rPr>
        <w:t>VE</w:t>
      </w:r>
      <w:r>
        <w:rPr>
          <w:b/>
          <w:spacing w:val="4"/>
          <w:sz w:val="17"/>
        </w:rPr>
        <w:t xml:space="preserve"> </w:t>
      </w:r>
      <w:r>
        <w:rPr>
          <w:b/>
          <w:sz w:val="17"/>
        </w:rPr>
        <w:t>PERFORMANS</w:t>
      </w:r>
      <w:r>
        <w:rPr>
          <w:b/>
          <w:spacing w:val="5"/>
          <w:sz w:val="17"/>
        </w:rPr>
        <w:t xml:space="preserve"> </w:t>
      </w:r>
      <w:r>
        <w:rPr>
          <w:b/>
          <w:spacing w:val="-2"/>
          <w:sz w:val="17"/>
        </w:rPr>
        <w:t>GÖSTERGELERİ</w:t>
      </w:r>
    </w:p>
    <w:p w:rsidR="00FD443C" w:rsidRDefault="00FD443C" w:rsidP="00FD443C">
      <w:pPr>
        <w:pStyle w:val="GvdeMetni"/>
        <w:spacing w:before="4"/>
        <w:rPr>
          <w:b/>
          <w:sz w:val="17"/>
        </w:rPr>
      </w:pPr>
    </w:p>
    <w:tbl>
      <w:tblPr>
        <w:tblStyle w:val="TableNormal"/>
        <w:tblW w:w="0" w:type="auto"/>
        <w:tblInd w:w="2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79"/>
        <w:gridCol w:w="1369"/>
        <w:gridCol w:w="1730"/>
        <w:gridCol w:w="1495"/>
        <w:gridCol w:w="1221"/>
        <w:gridCol w:w="1766"/>
        <w:gridCol w:w="1085"/>
      </w:tblGrid>
      <w:tr w:rsidR="00FD443C" w:rsidTr="00FD443C">
        <w:trPr>
          <w:trHeight w:val="394"/>
        </w:trPr>
        <w:tc>
          <w:tcPr>
            <w:tcW w:w="1479" w:type="dxa"/>
          </w:tcPr>
          <w:p w:rsidR="00FD443C" w:rsidRDefault="00FD443C" w:rsidP="00FD443C">
            <w:pPr>
              <w:pStyle w:val="TableParagraph"/>
              <w:spacing w:before="2"/>
              <w:ind w:left="103"/>
              <w:rPr>
                <w:b/>
                <w:sz w:val="17"/>
              </w:rPr>
            </w:pPr>
            <w:r>
              <w:rPr>
                <w:b/>
                <w:spacing w:val="-2"/>
                <w:sz w:val="17"/>
              </w:rPr>
              <w:t>S.AMAÇLAR</w:t>
            </w:r>
          </w:p>
        </w:tc>
        <w:tc>
          <w:tcPr>
            <w:tcW w:w="1369" w:type="dxa"/>
          </w:tcPr>
          <w:p w:rsidR="00FD443C" w:rsidRDefault="00FD443C" w:rsidP="00FD443C">
            <w:pPr>
              <w:pStyle w:val="TableParagraph"/>
              <w:spacing w:before="2"/>
              <w:ind w:left="103"/>
              <w:rPr>
                <w:b/>
                <w:sz w:val="17"/>
              </w:rPr>
            </w:pPr>
            <w:r>
              <w:rPr>
                <w:b/>
                <w:spacing w:val="-2"/>
                <w:sz w:val="17"/>
              </w:rPr>
              <w:t>HEDEFLER</w:t>
            </w:r>
          </w:p>
        </w:tc>
        <w:tc>
          <w:tcPr>
            <w:tcW w:w="1730" w:type="dxa"/>
          </w:tcPr>
          <w:p w:rsidR="00FD443C" w:rsidRDefault="00FD443C" w:rsidP="00FD443C">
            <w:pPr>
              <w:pStyle w:val="TableParagraph"/>
              <w:spacing w:before="2"/>
              <w:ind w:left="100"/>
              <w:rPr>
                <w:b/>
                <w:sz w:val="17"/>
              </w:rPr>
            </w:pPr>
            <w:r>
              <w:rPr>
                <w:b/>
                <w:spacing w:val="-2"/>
                <w:sz w:val="17"/>
              </w:rPr>
              <w:t>FAALİYETLER</w:t>
            </w:r>
          </w:p>
        </w:tc>
        <w:tc>
          <w:tcPr>
            <w:tcW w:w="1495" w:type="dxa"/>
          </w:tcPr>
          <w:p w:rsidR="00FD443C" w:rsidRDefault="00FD443C" w:rsidP="00FD443C">
            <w:pPr>
              <w:pStyle w:val="TableParagraph"/>
              <w:spacing w:before="2"/>
              <w:ind w:left="102"/>
              <w:rPr>
                <w:b/>
                <w:sz w:val="17"/>
              </w:rPr>
            </w:pPr>
            <w:proofErr w:type="gramStart"/>
            <w:r>
              <w:rPr>
                <w:b/>
                <w:spacing w:val="-2"/>
                <w:sz w:val="17"/>
              </w:rPr>
              <w:t>PERF.GÖST</w:t>
            </w:r>
            <w:proofErr w:type="gramEnd"/>
            <w:r>
              <w:rPr>
                <w:b/>
                <w:spacing w:val="-2"/>
                <w:sz w:val="17"/>
              </w:rPr>
              <w:t>.</w:t>
            </w:r>
          </w:p>
        </w:tc>
        <w:tc>
          <w:tcPr>
            <w:tcW w:w="1221" w:type="dxa"/>
          </w:tcPr>
          <w:p w:rsidR="00FD443C" w:rsidRDefault="00FD443C" w:rsidP="00FD443C">
            <w:pPr>
              <w:pStyle w:val="TableParagraph"/>
              <w:spacing w:before="2"/>
              <w:ind w:left="99"/>
              <w:rPr>
                <w:b/>
                <w:sz w:val="17"/>
              </w:rPr>
            </w:pPr>
            <w:r>
              <w:rPr>
                <w:b/>
                <w:spacing w:val="-2"/>
                <w:sz w:val="17"/>
              </w:rPr>
              <w:t>DÖNEM</w:t>
            </w:r>
          </w:p>
        </w:tc>
        <w:tc>
          <w:tcPr>
            <w:tcW w:w="1766" w:type="dxa"/>
          </w:tcPr>
          <w:p w:rsidR="00FD443C" w:rsidRDefault="00FD443C" w:rsidP="00FD443C">
            <w:pPr>
              <w:pStyle w:val="TableParagraph"/>
              <w:spacing w:before="2"/>
              <w:ind w:left="102"/>
              <w:rPr>
                <w:b/>
                <w:sz w:val="17"/>
              </w:rPr>
            </w:pPr>
            <w:r>
              <w:rPr>
                <w:b/>
                <w:sz w:val="17"/>
              </w:rPr>
              <w:t>SORUMLU</w:t>
            </w:r>
            <w:r>
              <w:rPr>
                <w:b/>
                <w:spacing w:val="5"/>
                <w:sz w:val="17"/>
              </w:rPr>
              <w:t xml:space="preserve"> </w:t>
            </w:r>
            <w:r>
              <w:rPr>
                <w:b/>
                <w:spacing w:val="-4"/>
                <w:sz w:val="17"/>
              </w:rPr>
              <w:t>KİŞİ</w:t>
            </w:r>
          </w:p>
        </w:tc>
        <w:tc>
          <w:tcPr>
            <w:tcW w:w="1085" w:type="dxa"/>
          </w:tcPr>
          <w:p w:rsidR="00FD443C" w:rsidRDefault="00FD443C" w:rsidP="00FD443C">
            <w:pPr>
              <w:pStyle w:val="TableParagraph"/>
              <w:spacing w:line="198" w:lineRule="exact"/>
              <w:ind w:left="102"/>
              <w:rPr>
                <w:b/>
                <w:sz w:val="17"/>
              </w:rPr>
            </w:pPr>
            <w:r>
              <w:rPr>
                <w:b/>
                <w:spacing w:val="-4"/>
                <w:sz w:val="17"/>
              </w:rPr>
              <w:t>BÜTÇE</w:t>
            </w:r>
            <w:r>
              <w:rPr>
                <w:b/>
                <w:spacing w:val="-2"/>
                <w:sz w:val="17"/>
              </w:rPr>
              <w:t xml:space="preserve"> KALEMİ</w:t>
            </w:r>
          </w:p>
        </w:tc>
      </w:tr>
      <w:tr w:rsidR="00FD443C" w:rsidTr="00FD443C">
        <w:trPr>
          <w:trHeight w:val="198"/>
        </w:trPr>
        <w:tc>
          <w:tcPr>
            <w:tcW w:w="1479" w:type="dxa"/>
          </w:tcPr>
          <w:p w:rsidR="00FD443C" w:rsidRDefault="00FD443C" w:rsidP="00FD443C">
            <w:pPr>
              <w:pStyle w:val="TableParagraph"/>
              <w:spacing w:before="3" w:line="175" w:lineRule="exact"/>
              <w:ind w:left="103"/>
              <w:rPr>
                <w:b/>
                <w:sz w:val="17"/>
              </w:rPr>
            </w:pPr>
            <w:r>
              <w:rPr>
                <w:b/>
                <w:spacing w:val="-2"/>
                <w:sz w:val="17"/>
              </w:rPr>
              <w:t>1.1.SA</w:t>
            </w:r>
          </w:p>
        </w:tc>
        <w:tc>
          <w:tcPr>
            <w:tcW w:w="1369" w:type="dxa"/>
          </w:tcPr>
          <w:p w:rsidR="00FD443C" w:rsidRDefault="00FD443C" w:rsidP="00FD443C">
            <w:pPr>
              <w:pStyle w:val="TableParagraph"/>
              <w:spacing w:before="3" w:line="175" w:lineRule="exact"/>
              <w:ind w:left="103"/>
              <w:rPr>
                <w:b/>
                <w:sz w:val="17"/>
              </w:rPr>
            </w:pPr>
            <w:r>
              <w:rPr>
                <w:b/>
                <w:spacing w:val="-2"/>
                <w:sz w:val="17"/>
              </w:rPr>
              <w:t>1.1.1.H</w:t>
            </w:r>
          </w:p>
        </w:tc>
        <w:tc>
          <w:tcPr>
            <w:tcW w:w="1730" w:type="dxa"/>
          </w:tcPr>
          <w:p w:rsidR="00FD443C" w:rsidRDefault="00FD443C" w:rsidP="00FD443C">
            <w:pPr>
              <w:pStyle w:val="TableParagraph"/>
              <w:spacing w:before="3" w:line="175" w:lineRule="exact"/>
              <w:ind w:left="100"/>
              <w:rPr>
                <w:b/>
                <w:sz w:val="17"/>
              </w:rPr>
            </w:pPr>
            <w:r>
              <w:rPr>
                <w:b/>
                <w:spacing w:val="-2"/>
                <w:sz w:val="17"/>
              </w:rPr>
              <w:t>1.1.1.1F</w:t>
            </w:r>
          </w:p>
        </w:tc>
        <w:tc>
          <w:tcPr>
            <w:tcW w:w="1495" w:type="dxa"/>
          </w:tcPr>
          <w:p w:rsidR="00FD443C" w:rsidRDefault="00FD443C" w:rsidP="00FD443C">
            <w:pPr>
              <w:pStyle w:val="TableParagraph"/>
              <w:spacing w:before="3" w:line="175" w:lineRule="exact"/>
              <w:ind w:left="102"/>
              <w:rPr>
                <w:b/>
                <w:sz w:val="17"/>
              </w:rPr>
            </w:pPr>
            <w:r>
              <w:rPr>
                <w:b/>
                <w:spacing w:val="-2"/>
                <w:sz w:val="17"/>
              </w:rPr>
              <w:t>1.1.1.1.1G</w:t>
            </w:r>
          </w:p>
        </w:tc>
        <w:tc>
          <w:tcPr>
            <w:tcW w:w="1221" w:type="dxa"/>
          </w:tcPr>
          <w:p w:rsidR="00FD443C" w:rsidRDefault="00510A5B" w:rsidP="00FD443C">
            <w:pPr>
              <w:pStyle w:val="TableParagraph"/>
              <w:spacing w:before="3" w:line="175" w:lineRule="exact"/>
              <w:ind w:left="99"/>
              <w:rPr>
                <w:b/>
                <w:sz w:val="17"/>
              </w:rPr>
            </w:pPr>
            <w:r>
              <w:rPr>
                <w:b/>
                <w:sz w:val="17"/>
              </w:rPr>
              <w:t>2026-2029</w:t>
            </w:r>
          </w:p>
        </w:tc>
        <w:tc>
          <w:tcPr>
            <w:tcW w:w="1766" w:type="dxa"/>
          </w:tcPr>
          <w:p w:rsidR="00FD443C" w:rsidRDefault="00F964B7" w:rsidP="00F964B7">
            <w:pPr>
              <w:pStyle w:val="TableParagraph"/>
              <w:spacing w:before="3" w:line="175" w:lineRule="exact"/>
              <w:rPr>
                <w:b/>
                <w:sz w:val="17"/>
              </w:rPr>
            </w:pPr>
            <w:r>
              <w:rPr>
                <w:b/>
                <w:sz w:val="17"/>
              </w:rPr>
              <w:t xml:space="preserve">YÖNETİM KURULU VE ORGAN ÜYELERİ GENEL SEKRETERLİK  </w:t>
            </w:r>
          </w:p>
        </w:tc>
        <w:tc>
          <w:tcPr>
            <w:tcW w:w="1085" w:type="dxa"/>
          </w:tcPr>
          <w:p w:rsidR="00FD443C" w:rsidRDefault="002E1439" w:rsidP="00FD443C">
            <w:pPr>
              <w:pStyle w:val="TableParagraph"/>
              <w:spacing w:before="3" w:line="175" w:lineRule="exact"/>
              <w:ind w:left="102"/>
              <w:rPr>
                <w:b/>
                <w:sz w:val="17"/>
              </w:rPr>
            </w:pPr>
            <w:r>
              <w:rPr>
                <w:b/>
                <w:sz w:val="17"/>
              </w:rPr>
              <w:t>02.05.021</w:t>
            </w:r>
          </w:p>
        </w:tc>
      </w:tr>
      <w:tr w:rsidR="00FD443C" w:rsidTr="00FD443C">
        <w:trPr>
          <w:trHeight w:val="196"/>
        </w:trPr>
        <w:tc>
          <w:tcPr>
            <w:tcW w:w="1479" w:type="dxa"/>
          </w:tcPr>
          <w:p w:rsidR="00FD443C" w:rsidRDefault="00FD443C" w:rsidP="00FD443C">
            <w:pPr>
              <w:pStyle w:val="TableParagraph"/>
              <w:spacing w:before="2" w:line="175" w:lineRule="exact"/>
              <w:ind w:left="103"/>
              <w:rPr>
                <w:b/>
                <w:sz w:val="17"/>
              </w:rPr>
            </w:pPr>
            <w:r>
              <w:rPr>
                <w:b/>
                <w:spacing w:val="-2"/>
                <w:sz w:val="17"/>
              </w:rPr>
              <w:t>1.1.SA</w:t>
            </w:r>
          </w:p>
        </w:tc>
        <w:tc>
          <w:tcPr>
            <w:tcW w:w="1369" w:type="dxa"/>
          </w:tcPr>
          <w:p w:rsidR="00FD443C" w:rsidRDefault="00B16B97" w:rsidP="00FD443C">
            <w:pPr>
              <w:pStyle w:val="TableParagraph"/>
              <w:spacing w:before="2" w:line="175" w:lineRule="exact"/>
              <w:ind w:left="103"/>
              <w:rPr>
                <w:b/>
                <w:sz w:val="17"/>
              </w:rPr>
            </w:pPr>
            <w:r>
              <w:rPr>
                <w:b/>
                <w:spacing w:val="-2"/>
                <w:sz w:val="17"/>
              </w:rPr>
              <w:t>1.1.1</w:t>
            </w:r>
            <w:r w:rsidR="00FD443C">
              <w:rPr>
                <w:b/>
                <w:spacing w:val="-2"/>
                <w:sz w:val="17"/>
              </w:rPr>
              <w:t>.H</w:t>
            </w:r>
          </w:p>
        </w:tc>
        <w:tc>
          <w:tcPr>
            <w:tcW w:w="1730" w:type="dxa"/>
          </w:tcPr>
          <w:p w:rsidR="00FD443C" w:rsidRDefault="0080130B" w:rsidP="00FD443C">
            <w:pPr>
              <w:pStyle w:val="TableParagraph"/>
              <w:spacing w:before="2" w:line="175" w:lineRule="exact"/>
              <w:ind w:left="100"/>
              <w:rPr>
                <w:b/>
                <w:sz w:val="17"/>
              </w:rPr>
            </w:pPr>
            <w:r>
              <w:rPr>
                <w:b/>
                <w:spacing w:val="-2"/>
                <w:sz w:val="17"/>
              </w:rPr>
              <w:t>1.1.1.2</w:t>
            </w:r>
            <w:r w:rsidR="00FD443C">
              <w:rPr>
                <w:b/>
                <w:spacing w:val="-2"/>
                <w:sz w:val="17"/>
              </w:rPr>
              <w:t>F</w:t>
            </w:r>
          </w:p>
        </w:tc>
        <w:tc>
          <w:tcPr>
            <w:tcW w:w="1495" w:type="dxa"/>
          </w:tcPr>
          <w:p w:rsidR="00FD443C" w:rsidRDefault="0080130B" w:rsidP="00FD443C">
            <w:pPr>
              <w:pStyle w:val="TableParagraph"/>
              <w:spacing w:before="2" w:line="175" w:lineRule="exact"/>
              <w:ind w:left="102"/>
              <w:rPr>
                <w:b/>
                <w:sz w:val="17"/>
              </w:rPr>
            </w:pPr>
            <w:r>
              <w:rPr>
                <w:b/>
                <w:spacing w:val="-2"/>
                <w:sz w:val="17"/>
              </w:rPr>
              <w:t>1.1.1.2</w:t>
            </w:r>
            <w:r w:rsidR="00FD443C">
              <w:rPr>
                <w:b/>
                <w:spacing w:val="-2"/>
                <w:sz w:val="17"/>
              </w:rPr>
              <w:t>.1G</w:t>
            </w:r>
          </w:p>
        </w:tc>
        <w:tc>
          <w:tcPr>
            <w:tcW w:w="1221" w:type="dxa"/>
          </w:tcPr>
          <w:p w:rsidR="00FD443C" w:rsidRDefault="00510A5B" w:rsidP="00FD443C">
            <w:pPr>
              <w:pStyle w:val="TableParagraph"/>
              <w:spacing w:before="2" w:line="175" w:lineRule="exact"/>
              <w:ind w:left="99"/>
              <w:rPr>
                <w:b/>
                <w:sz w:val="17"/>
              </w:rPr>
            </w:pPr>
            <w:r>
              <w:rPr>
                <w:b/>
                <w:sz w:val="17"/>
              </w:rPr>
              <w:t>2026-2029</w:t>
            </w:r>
          </w:p>
        </w:tc>
        <w:tc>
          <w:tcPr>
            <w:tcW w:w="1766" w:type="dxa"/>
          </w:tcPr>
          <w:p w:rsidR="00FD443C" w:rsidRDefault="005001D2" w:rsidP="00F964B7">
            <w:pPr>
              <w:pStyle w:val="TableParagraph"/>
              <w:spacing w:before="2" w:line="175" w:lineRule="exact"/>
              <w:rPr>
                <w:b/>
                <w:sz w:val="17"/>
              </w:rPr>
            </w:pPr>
            <w:r>
              <w:rPr>
                <w:b/>
                <w:sz w:val="17"/>
              </w:rPr>
              <w:t xml:space="preserve">AKREDİTASYON İZLEME KURULU </w:t>
            </w:r>
          </w:p>
        </w:tc>
        <w:tc>
          <w:tcPr>
            <w:tcW w:w="1085" w:type="dxa"/>
          </w:tcPr>
          <w:p w:rsidR="00FD443C" w:rsidRDefault="002E1439" w:rsidP="002E1439">
            <w:pPr>
              <w:pStyle w:val="TableParagraph"/>
              <w:spacing w:before="2" w:line="175" w:lineRule="exact"/>
              <w:rPr>
                <w:b/>
                <w:sz w:val="17"/>
              </w:rPr>
            </w:pPr>
            <w:r>
              <w:rPr>
                <w:b/>
                <w:sz w:val="17"/>
              </w:rPr>
              <w:t>02.05.025</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1.1.SA</w:t>
            </w:r>
          </w:p>
        </w:tc>
        <w:tc>
          <w:tcPr>
            <w:tcW w:w="1369" w:type="dxa"/>
          </w:tcPr>
          <w:p w:rsidR="0080130B" w:rsidRDefault="00B16B97" w:rsidP="00FD443C">
            <w:pPr>
              <w:pStyle w:val="TableParagraph"/>
              <w:spacing w:before="2" w:line="175" w:lineRule="exact"/>
              <w:ind w:left="103"/>
              <w:rPr>
                <w:b/>
                <w:spacing w:val="-2"/>
                <w:sz w:val="17"/>
              </w:rPr>
            </w:pPr>
            <w:r>
              <w:rPr>
                <w:b/>
                <w:spacing w:val="-2"/>
                <w:sz w:val="17"/>
              </w:rPr>
              <w:t>1.1.1.H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1.1.1.3F</w:t>
            </w:r>
          </w:p>
        </w:tc>
        <w:tc>
          <w:tcPr>
            <w:tcW w:w="1495" w:type="dxa"/>
          </w:tcPr>
          <w:p w:rsidR="0080130B" w:rsidRDefault="00E84D93" w:rsidP="00B16B97">
            <w:pPr>
              <w:pStyle w:val="TableParagraph"/>
              <w:spacing w:before="2" w:line="175" w:lineRule="exact"/>
              <w:ind w:left="102"/>
              <w:rPr>
                <w:b/>
                <w:spacing w:val="-2"/>
                <w:sz w:val="17"/>
              </w:rPr>
            </w:pPr>
            <w:r>
              <w:rPr>
                <w:b/>
                <w:spacing w:val="-2"/>
                <w:sz w:val="17"/>
              </w:rPr>
              <w:t>1.1.1</w:t>
            </w:r>
            <w:r w:rsidR="00B16B97">
              <w:rPr>
                <w:b/>
                <w:spacing w:val="-2"/>
                <w:sz w:val="17"/>
              </w:rPr>
              <w:t>.3.1G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80130B" w:rsidRDefault="00F964B7" w:rsidP="00FD443C">
            <w:pPr>
              <w:pStyle w:val="TableParagraph"/>
              <w:spacing w:before="2" w:line="175" w:lineRule="exact"/>
              <w:ind w:left="102"/>
              <w:rPr>
                <w:b/>
                <w:sz w:val="17"/>
              </w:rPr>
            </w:pPr>
            <w:r>
              <w:rPr>
                <w:b/>
                <w:sz w:val="17"/>
              </w:rPr>
              <w:t>YÖNETİM KURULU</w:t>
            </w:r>
            <w:r w:rsidR="005001D2">
              <w:rPr>
                <w:b/>
                <w:sz w:val="17"/>
              </w:rPr>
              <w:t xml:space="preserve">MESLEK KOMİTE ÜYELERİ VE GENEL SEKRETERLİK </w:t>
            </w:r>
            <w:r>
              <w:rPr>
                <w:b/>
                <w:sz w:val="17"/>
              </w:rPr>
              <w:t xml:space="preserve"> </w:t>
            </w:r>
          </w:p>
        </w:tc>
        <w:tc>
          <w:tcPr>
            <w:tcW w:w="1085" w:type="dxa"/>
          </w:tcPr>
          <w:p w:rsidR="0080130B" w:rsidRDefault="002E1439" w:rsidP="00FD443C">
            <w:pPr>
              <w:pStyle w:val="TableParagraph"/>
              <w:spacing w:before="2" w:line="175" w:lineRule="exact"/>
              <w:ind w:left="102"/>
              <w:rPr>
                <w:b/>
                <w:spacing w:val="-2"/>
                <w:sz w:val="17"/>
              </w:rPr>
            </w:pPr>
            <w:r>
              <w:rPr>
                <w:b/>
                <w:spacing w:val="-2"/>
                <w:sz w:val="17"/>
              </w:rPr>
              <w:t>02.05.021</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1.1.SA</w:t>
            </w:r>
          </w:p>
        </w:tc>
        <w:tc>
          <w:tcPr>
            <w:tcW w:w="1369" w:type="dxa"/>
          </w:tcPr>
          <w:p w:rsidR="0080130B" w:rsidRDefault="00B16B97" w:rsidP="00FD443C">
            <w:pPr>
              <w:pStyle w:val="TableParagraph"/>
              <w:spacing w:before="2" w:line="175" w:lineRule="exact"/>
              <w:ind w:left="103"/>
              <w:rPr>
                <w:b/>
                <w:spacing w:val="-2"/>
                <w:sz w:val="17"/>
              </w:rPr>
            </w:pPr>
            <w:r>
              <w:rPr>
                <w:b/>
                <w:spacing w:val="-2"/>
                <w:sz w:val="17"/>
              </w:rPr>
              <w:t>1.1.1.H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1.1.1.4F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1.1.1.4.1G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80130B" w:rsidRDefault="00F964B7" w:rsidP="00FD443C">
            <w:pPr>
              <w:pStyle w:val="TableParagraph"/>
              <w:spacing w:before="2" w:line="175" w:lineRule="exact"/>
              <w:ind w:left="102"/>
              <w:rPr>
                <w:b/>
                <w:sz w:val="17"/>
              </w:rPr>
            </w:pPr>
            <w:r>
              <w:rPr>
                <w:b/>
                <w:sz w:val="17"/>
              </w:rPr>
              <w:t xml:space="preserve">YÖNETİM KURULU VE ORGAN ÜYELERİ GENEL SEKRETERLİK  </w:t>
            </w:r>
          </w:p>
        </w:tc>
        <w:tc>
          <w:tcPr>
            <w:tcW w:w="1085" w:type="dxa"/>
          </w:tcPr>
          <w:p w:rsidR="0080130B" w:rsidRDefault="002E1439" w:rsidP="00FD443C">
            <w:pPr>
              <w:pStyle w:val="TableParagraph"/>
              <w:spacing w:before="2" w:line="175" w:lineRule="exact"/>
              <w:ind w:left="102"/>
              <w:rPr>
                <w:b/>
                <w:spacing w:val="-2"/>
                <w:sz w:val="17"/>
              </w:rPr>
            </w:pPr>
            <w:r>
              <w:rPr>
                <w:b/>
                <w:spacing w:val="-2"/>
                <w:sz w:val="17"/>
              </w:rPr>
              <w:t>02.05.021</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1.1.SA</w:t>
            </w:r>
          </w:p>
        </w:tc>
        <w:tc>
          <w:tcPr>
            <w:tcW w:w="1369" w:type="dxa"/>
          </w:tcPr>
          <w:p w:rsidR="0080130B" w:rsidRDefault="00B16B97" w:rsidP="00FD443C">
            <w:pPr>
              <w:pStyle w:val="TableParagraph"/>
              <w:spacing w:before="2" w:line="175" w:lineRule="exact"/>
              <w:ind w:left="103"/>
              <w:rPr>
                <w:b/>
                <w:spacing w:val="-2"/>
                <w:sz w:val="17"/>
              </w:rPr>
            </w:pPr>
            <w:r>
              <w:rPr>
                <w:b/>
                <w:spacing w:val="-2"/>
                <w:sz w:val="17"/>
              </w:rPr>
              <w:t>1.1.1.H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1.1.1.5F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1.1.1.5.1G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80130B" w:rsidRDefault="00F964B7" w:rsidP="00FD443C">
            <w:pPr>
              <w:pStyle w:val="TableParagraph"/>
              <w:spacing w:before="2" w:line="175" w:lineRule="exact"/>
              <w:ind w:left="102"/>
              <w:rPr>
                <w:b/>
                <w:sz w:val="17"/>
              </w:rPr>
            </w:pPr>
            <w:r>
              <w:rPr>
                <w:b/>
                <w:sz w:val="17"/>
              </w:rPr>
              <w:t xml:space="preserve">YÖNETİM KURULU </w:t>
            </w:r>
            <w:proofErr w:type="gramStart"/>
            <w:r w:rsidR="005001D2">
              <w:rPr>
                <w:b/>
                <w:sz w:val="17"/>
              </w:rPr>
              <w:t xml:space="preserve">VE </w:t>
            </w:r>
            <w:r>
              <w:rPr>
                <w:b/>
                <w:sz w:val="17"/>
              </w:rPr>
              <w:t xml:space="preserve"> GENEL</w:t>
            </w:r>
            <w:proofErr w:type="gramEnd"/>
            <w:r>
              <w:rPr>
                <w:b/>
                <w:sz w:val="17"/>
              </w:rPr>
              <w:t xml:space="preserve"> SEKRETERLİK  </w:t>
            </w:r>
          </w:p>
        </w:tc>
        <w:tc>
          <w:tcPr>
            <w:tcW w:w="1085" w:type="dxa"/>
          </w:tcPr>
          <w:p w:rsidR="0080130B" w:rsidRDefault="002E1439" w:rsidP="00FD443C">
            <w:pPr>
              <w:pStyle w:val="TableParagraph"/>
              <w:spacing w:before="2" w:line="175" w:lineRule="exact"/>
              <w:ind w:left="102"/>
              <w:rPr>
                <w:b/>
                <w:spacing w:val="-2"/>
                <w:sz w:val="17"/>
              </w:rPr>
            </w:pPr>
            <w:r>
              <w:rPr>
                <w:b/>
                <w:spacing w:val="-2"/>
                <w:sz w:val="17"/>
              </w:rPr>
              <w:t>02.05.022</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1.1.SA</w:t>
            </w:r>
          </w:p>
        </w:tc>
        <w:tc>
          <w:tcPr>
            <w:tcW w:w="1369" w:type="dxa"/>
          </w:tcPr>
          <w:p w:rsidR="0080130B" w:rsidRDefault="00B16B97" w:rsidP="00FD443C">
            <w:pPr>
              <w:pStyle w:val="TableParagraph"/>
              <w:spacing w:before="2" w:line="175" w:lineRule="exact"/>
              <w:ind w:left="103"/>
              <w:rPr>
                <w:b/>
                <w:spacing w:val="-2"/>
                <w:sz w:val="17"/>
              </w:rPr>
            </w:pPr>
            <w:r>
              <w:rPr>
                <w:b/>
                <w:spacing w:val="-2"/>
                <w:sz w:val="17"/>
              </w:rPr>
              <w:t>1.1.1.H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1.1.1.6F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1.1.1.6.1G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80130B" w:rsidRDefault="00F964B7" w:rsidP="00FD443C">
            <w:pPr>
              <w:pStyle w:val="TableParagraph"/>
              <w:spacing w:before="2" w:line="175" w:lineRule="exact"/>
              <w:ind w:left="102"/>
              <w:rPr>
                <w:b/>
                <w:sz w:val="17"/>
              </w:rPr>
            </w:pPr>
            <w:r>
              <w:rPr>
                <w:b/>
                <w:sz w:val="17"/>
              </w:rPr>
              <w:t xml:space="preserve">YÖNETİM KURULU GENEL </w:t>
            </w:r>
            <w:proofErr w:type="gramStart"/>
            <w:r>
              <w:rPr>
                <w:b/>
                <w:sz w:val="17"/>
              </w:rPr>
              <w:t>SEKRETE</w:t>
            </w:r>
            <w:r w:rsidR="005001D2">
              <w:rPr>
                <w:b/>
                <w:sz w:val="17"/>
              </w:rPr>
              <w:t>R,DANIŞMAN</w:t>
            </w:r>
            <w:proofErr w:type="gramEnd"/>
            <w:r w:rsidR="005001D2">
              <w:rPr>
                <w:b/>
                <w:sz w:val="17"/>
              </w:rPr>
              <w:t xml:space="preserve"> FİRMA</w:t>
            </w:r>
          </w:p>
        </w:tc>
        <w:tc>
          <w:tcPr>
            <w:tcW w:w="1085" w:type="dxa"/>
          </w:tcPr>
          <w:p w:rsidR="0080130B" w:rsidRDefault="002E1439" w:rsidP="00FD443C">
            <w:pPr>
              <w:pStyle w:val="TableParagraph"/>
              <w:spacing w:before="2" w:line="175" w:lineRule="exact"/>
              <w:ind w:left="102"/>
              <w:rPr>
                <w:b/>
                <w:spacing w:val="-2"/>
                <w:sz w:val="17"/>
              </w:rPr>
            </w:pPr>
            <w:r>
              <w:rPr>
                <w:b/>
                <w:spacing w:val="-2"/>
                <w:sz w:val="17"/>
              </w:rPr>
              <w:t>02.13.004</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1.1.SA</w:t>
            </w:r>
          </w:p>
        </w:tc>
        <w:tc>
          <w:tcPr>
            <w:tcW w:w="1369" w:type="dxa"/>
          </w:tcPr>
          <w:p w:rsidR="0080130B" w:rsidRDefault="00B16B97" w:rsidP="00FD443C">
            <w:pPr>
              <w:pStyle w:val="TableParagraph"/>
              <w:spacing w:before="2" w:line="175" w:lineRule="exact"/>
              <w:ind w:left="103"/>
              <w:rPr>
                <w:b/>
                <w:spacing w:val="-2"/>
                <w:sz w:val="17"/>
              </w:rPr>
            </w:pPr>
            <w:r>
              <w:rPr>
                <w:b/>
                <w:spacing w:val="-2"/>
                <w:sz w:val="17"/>
              </w:rPr>
              <w:t>1.1.1.H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1.1.1.7F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1.1.1.7.1G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80130B" w:rsidRDefault="005001D2" w:rsidP="00FD443C">
            <w:pPr>
              <w:pStyle w:val="TableParagraph"/>
              <w:spacing w:before="2" w:line="175" w:lineRule="exact"/>
              <w:ind w:left="102"/>
              <w:rPr>
                <w:b/>
                <w:sz w:val="17"/>
              </w:rPr>
            </w:pPr>
            <w:r>
              <w:rPr>
                <w:b/>
                <w:sz w:val="17"/>
              </w:rPr>
              <w:t xml:space="preserve">GENEL SEKRETERLİK KALİTE YÖNETİM </w:t>
            </w:r>
            <w:proofErr w:type="gramStart"/>
            <w:r>
              <w:rPr>
                <w:b/>
                <w:sz w:val="17"/>
              </w:rPr>
              <w:t>SİSTEMİ , AKREDİTASYON</w:t>
            </w:r>
            <w:proofErr w:type="gramEnd"/>
            <w:r>
              <w:rPr>
                <w:b/>
                <w:sz w:val="17"/>
              </w:rPr>
              <w:t xml:space="preserve"> İZLEME KURULU </w:t>
            </w:r>
          </w:p>
        </w:tc>
        <w:tc>
          <w:tcPr>
            <w:tcW w:w="1085" w:type="dxa"/>
          </w:tcPr>
          <w:p w:rsidR="0080130B" w:rsidRDefault="002E1439" w:rsidP="00FD443C">
            <w:pPr>
              <w:pStyle w:val="TableParagraph"/>
              <w:spacing w:before="2" w:line="175" w:lineRule="exact"/>
              <w:ind w:left="102"/>
              <w:rPr>
                <w:b/>
                <w:spacing w:val="-2"/>
                <w:sz w:val="17"/>
              </w:rPr>
            </w:pPr>
            <w:r>
              <w:rPr>
                <w:b/>
                <w:spacing w:val="-2"/>
                <w:sz w:val="17"/>
              </w:rPr>
              <w:t>02.05.034</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1.1.SA</w:t>
            </w:r>
          </w:p>
        </w:tc>
        <w:tc>
          <w:tcPr>
            <w:tcW w:w="1369" w:type="dxa"/>
          </w:tcPr>
          <w:p w:rsidR="0080130B" w:rsidRDefault="00B16B97" w:rsidP="00FD443C">
            <w:pPr>
              <w:pStyle w:val="TableParagraph"/>
              <w:spacing w:before="2" w:line="175" w:lineRule="exact"/>
              <w:ind w:left="103"/>
              <w:rPr>
                <w:b/>
                <w:spacing w:val="-2"/>
                <w:sz w:val="17"/>
              </w:rPr>
            </w:pPr>
            <w:r>
              <w:rPr>
                <w:b/>
                <w:spacing w:val="-2"/>
                <w:sz w:val="17"/>
              </w:rPr>
              <w:t>1.1.2.H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1.1.2.1F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1.1.2.1.1G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80130B" w:rsidRDefault="005001D2" w:rsidP="00FD443C">
            <w:pPr>
              <w:pStyle w:val="TableParagraph"/>
              <w:spacing w:before="2" w:line="175" w:lineRule="exact"/>
              <w:ind w:left="102"/>
              <w:rPr>
                <w:b/>
                <w:sz w:val="17"/>
              </w:rPr>
            </w:pPr>
            <w:r>
              <w:rPr>
                <w:b/>
                <w:sz w:val="17"/>
              </w:rPr>
              <w:t xml:space="preserve">GENEL SEKRETERLİK KALİTE YÖNETİM </w:t>
            </w:r>
            <w:proofErr w:type="gramStart"/>
            <w:r>
              <w:rPr>
                <w:b/>
                <w:sz w:val="17"/>
              </w:rPr>
              <w:t>SİSTEMİ , AKREDİTASYON</w:t>
            </w:r>
            <w:proofErr w:type="gramEnd"/>
            <w:r>
              <w:rPr>
                <w:b/>
                <w:sz w:val="17"/>
              </w:rPr>
              <w:t xml:space="preserve"> İZLEME KURULU</w:t>
            </w:r>
          </w:p>
        </w:tc>
        <w:tc>
          <w:tcPr>
            <w:tcW w:w="1085" w:type="dxa"/>
          </w:tcPr>
          <w:p w:rsidR="0080130B" w:rsidRDefault="002E1439" w:rsidP="00FD443C">
            <w:pPr>
              <w:pStyle w:val="TableParagraph"/>
              <w:spacing w:before="2" w:line="175" w:lineRule="exact"/>
              <w:ind w:left="102"/>
              <w:rPr>
                <w:b/>
                <w:spacing w:val="-2"/>
                <w:sz w:val="17"/>
              </w:rPr>
            </w:pPr>
            <w:r>
              <w:rPr>
                <w:b/>
                <w:spacing w:val="-2"/>
                <w:sz w:val="17"/>
              </w:rPr>
              <w:t>02.14.001</w:t>
            </w:r>
          </w:p>
          <w:p w:rsidR="002E1439" w:rsidRDefault="002E1439" w:rsidP="00FD443C">
            <w:pPr>
              <w:pStyle w:val="TableParagraph"/>
              <w:spacing w:before="2" w:line="175" w:lineRule="exact"/>
              <w:ind w:left="102"/>
              <w:rPr>
                <w:b/>
                <w:spacing w:val="-2"/>
                <w:sz w:val="17"/>
              </w:rPr>
            </w:pPr>
            <w:r>
              <w:rPr>
                <w:b/>
                <w:spacing w:val="-2"/>
                <w:sz w:val="17"/>
              </w:rPr>
              <w:t>02.14.002</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1.1.SA</w:t>
            </w:r>
          </w:p>
        </w:tc>
        <w:tc>
          <w:tcPr>
            <w:tcW w:w="1369" w:type="dxa"/>
          </w:tcPr>
          <w:p w:rsidR="0080130B" w:rsidRDefault="00B16B97" w:rsidP="00FD443C">
            <w:pPr>
              <w:pStyle w:val="TableParagraph"/>
              <w:spacing w:before="2" w:line="175" w:lineRule="exact"/>
              <w:ind w:left="103"/>
              <w:rPr>
                <w:b/>
                <w:spacing w:val="-2"/>
                <w:sz w:val="17"/>
              </w:rPr>
            </w:pPr>
            <w:r>
              <w:rPr>
                <w:b/>
                <w:spacing w:val="-2"/>
                <w:sz w:val="17"/>
              </w:rPr>
              <w:t>1.1.2.H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1.1.2.2F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1.1.2.2.1G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80130B" w:rsidRDefault="005001D2" w:rsidP="00FD443C">
            <w:pPr>
              <w:pStyle w:val="TableParagraph"/>
              <w:spacing w:before="2" w:line="175" w:lineRule="exact"/>
              <w:ind w:left="102"/>
              <w:rPr>
                <w:b/>
                <w:sz w:val="17"/>
              </w:rPr>
            </w:pPr>
            <w:r>
              <w:rPr>
                <w:b/>
                <w:sz w:val="17"/>
              </w:rPr>
              <w:t xml:space="preserve">GENEL SEKRETERLİK KALİTE YÖNETİM </w:t>
            </w:r>
            <w:proofErr w:type="gramStart"/>
            <w:r>
              <w:rPr>
                <w:b/>
                <w:sz w:val="17"/>
              </w:rPr>
              <w:t>SİSTEMİ , AKREDİTASYON</w:t>
            </w:r>
            <w:proofErr w:type="gramEnd"/>
            <w:r>
              <w:rPr>
                <w:b/>
                <w:sz w:val="17"/>
              </w:rPr>
              <w:t xml:space="preserve"> İZLEME KURULU</w:t>
            </w:r>
          </w:p>
        </w:tc>
        <w:tc>
          <w:tcPr>
            <w:tcW w:w="1085" w:type="dxa"/>
          </w:tcPr>
          <w:p w:rsidR="0080130B" w:rsidRDefault="002E1439" w:rsidP="00FD443C">
            <w:pPr>
              <w:pStyle w:val="TableParagraph"/>
              <w:spacing w:before="2" w:line="175" w:lineRule="exact"/>
              <w:ind w:left="102"/>
              <w:rPr>
                <w:b/>
                <w:spacing w:val="-2"/>
                <w:sz w:val="17"/>
              </w:rPr>
            </w:pPr>
            <w:r>
              <w:rPr>
                <w:b/>
                <w:spacing w:val="-2"/>
                <w:sz w:val="17"/>
              </w:rPr>
              <w:t>02.05.021</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1.1.SA</w:t>
            </w:r>
          </w:p>
        </w:tc>
        <w:tc>
          <w:tcPr>
            <w:tcW w:w="1369" w:type="dxa"/>
          </w:tcPr>
          <w:p w:rsidR="0080130B" w:rsidRDefault="00B16B97" w:rsidP="00FD443C">
            <w:pPr>
              <w:pStyle w:val="TableParagraph"/>
              <w:spacing w:before="2" w:line="175" w:lineRule="exact"/>
              <w:ind w:left="103"/>
              <w:rPr>
                <w:b/>
                <w:spacing w:val="-2"/>
                <w:sz w:val="17"/>
              </w:rPr>
            </w:pPr>
            <w:r>
              <w:rPr>
                <w:b/>
                <w:spacing w:val="-2"/>
                <w:sz w:val="17"/>
              </w:rPr>
              <w:t>1.1.2.H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1.1.2.3F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1.1.2.3.1G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80130B" w:rsidRDefault="005001D2" w:rsidP="00FD443C">
            <w:pPr>
              <w:pStyle w:val="TableParagraph"/>
              <w:spacing w:before="2" w:line="175" w:lineRule="exact"/>
              <w:ind w:left="102"/>
              <w:rPr>
                <w:b/>
                <w:sz w:val="17"/>
              </w:rPr>
            </w:pPr>
            <w:r>
              <w:rPr>
                <w:b/>
                <w:sz w:val="17"/>
              </w:rPr>
              <w:t xml:space="preserve">GENEL SEKRETERLİK KALİTE YÖNETİM </w:t>
            </w:r>
            <w:proofErr w:type="gramStart"/>
            <w:r>
              <w:rPr>
                <w:b/>
                <w:sz w:val="17"/>
              </w:rPr>
              <w:t>SİSTEMİ , AKREDİTASYON</w:t>
            </w:r>
            <w:proofErr w:type="gramEnd"/>
            <w:r>
              <w:rPr>
                <w:b/>
                <w:sz w:val="17"/>
              </w:rPr>
              <w:t xml:space="preserve"> İZLEME KURULU</w:t>
            </w:r>
          </w:p>
        </w:tc>
        <w:tc>
          <w:tcPr>
            <w:tcW w:w="1085" w:type="dxa"/>
          </w:tcPr>
          <w:p w:rsidR="0080130B" w:rsidRDefault="003D38AE" w:rsidP="00FD443C">
            <w:pPr>
              <w:pStyle w:val="TableParagraph"/>
              <w:spacing w:before="2" w:line="175" w:lineRule="exact"/>
              <w:ind w:left="102"/>
              <w:rPr>
                <w:b/>
                <w:spacing w:val="-2"/>
                <w:sz w:val="17"/>
              </w:rPr>
            </w:pPr>
            <w:r>
              <w:rPr>
                <w:b/>
                <w:spacing w:val="-2"/>
                <w:sz w:val="17"/>
              </w:rPr>
              <w:t>02.14.001</w:t>
            </w:r>
          </w:p>
          <w:p w:rsidR="003D38AE" w:rsidRDefault="003D38AE" w:rsidP="00FD443C">
            <w:pPr>
              <w:pStyle w:val="TableParagraph"/>
              <w:spacing w:before="2" w:line="175" w:lineRule="exact"/>
              <w:ind w:left="102"/>
              <w:rPr>
                <w:b/>
                <w:spacing w:val="-2"/>
                <w:sz w:val="17"/>
              </w:rPr>
            </w:pPr>
            <w:r>
              <w:rPr>
                <w:b/>
                <w:spacing w:val="-2"/>
                <w:sz w:val="17"/>
              </w:rPr>
              <w:t>02.14.002</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1.1.SA</w:t>
            </w:r>
          </w:p>
        </w:tc>
        <w:tc>
          <w:tcPr>
            <w:tcW w:w="1369" w:type="dxa"/>
          </w:tcPr>
          <w:p w:rsidR="0080130B" w:rsidRDefault="00B16B97" w:rsidP="00FD443C">
            <w:pPr>
              <w:pStyle w:val="TableParagraph"/>
              <w:spacing w:before="2" w:line="175" w:lineRule="exact"/>
              <w:ind w:left="103"/>
              <w:rPr>
                <w:b/>
                <w:spacing w:val="-2"/>
                <w:sz w:val="17"/>
              </w:rPr>
            </w:pPr>
            <w:r>
              <w:rPr>
                <w:b/>
                <w:spacing w:val="-2"/>
                <w:sz w:val="17"/>
              </w:rPr>
              <w:t>1.1.2.H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1.1.2.4F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1.1.2.4.1G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80130B" w:rsidRDefault="005001D2" w:rsidP="00FD443C">
            <w:pPr>
              <w:pStyle w:val="TableParagraph"/>
              <w:spacing w:before="2" w:line="175" w:lineRule="exact"/>
              <w:ind w:left="102"/>
              <w:rPr>
                <w:b/>
                <w:sz w:val="17"/>
              </w:rPr>
            </w:pPr>
            <w:r>
              <w:rPr>
                <w:b/>
                <w:sz w:val="17"/>
              </w:rPr>
              <w:t xml:space="preserve">GENEL SEKRETERLİK KALİTE YÖNETİM </w:t>
            </w:r>
            <w:proofErr w:type="gramStart"/>
            <w:r>
              <w:rPr>
                <w:b/>
                <w:sz w:val="17"/>
              </w:rPr>
              <w:t>SİSTEMİ , AKREDİTASYON</w:t>
            </w:r>
            <w:proofErr w:type="gramEnd"/>
            <w:r>
              <w:rPr>
                <w:b/>
                <w:sz w:val="17"/>
              </w:rPr>
              <w:t xml:space="preserve"> İZLEME KURULU</w:t>
            </w:r>
          </w:p>
        </w:tc>
        <w:tc>
          <w:tcPr>
            <w:tcW w:w="1085" w:type="dxa"/>
          </w:tcPr>
          <w:p w:rsidR="0080130B" w:rsidRDefault="003D38AE" w:rsidP="00FD443C">
            <w:pPr>
              <w:pStyle w:val="TableParagraph"/>
              <w:spacing w:before="2" w:line="175" w:lineRule="exact"/>
              <w:ind w:left="102"/>
              <w:rPr>
                <w:b/>
                <w:spacing w:val="-2"/>
                <w:sz w:val="17"/>
              </w:rPr>
            </w:pPr>
            <w:r>
              <w:rPr>
                <w:b/>
                <w:spacing w:val="-2"/>
                <w:sz w:val="17"/>
              </w:rPr>
              <w:t>02.14.001</w:t>
            </w:r>
          </w:p>
          <w:p w:rsidR="003D38AE" w:rsidRDefault="003D38AE" w:rsidP="00FD443C">
            <w:pPr>
              <w:pStyle w:val="TableParagraph"/>
              <w:spacing w:before="2" w:line="175" w:lineRule="exact"/>
              <w:ind w:left="102"/>
              <w:rPr>
                <w:b/>
                <w:spacing w:val="-2"/>
                <w:sz w:val="17"/>
              </w:rPr>
            </w:pPr>
            <w:r>
              <w:rPr>
                <w:b/>
                <w:spacing w:val="-2"/>
                <w:sz w:val="17"/>
              </w:rPr>
              <w:t>02.14.002</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1.1.SA</w:t>
            </w:r>
          </w:p>
        </w:tc>
        <w:tc>
          <w:tcPr>
            <w:tcW w:w="1369" w:type="dxa"/>
          </w:tcPr>
          <w:p w:rsidR="0080130B" w:rsidRDefault="00B16B97" w:rsidP="00FD443C">
            <w:pPr>
              <w:pStyle w:val="TableParagraph"/>
              <w:spacing w:before="2" w:line="175" w:lineRule="exact"/>
              <w:ind w:left="103"/>
              <w:rPr>
                <w:b/>
                <w:spacing w:val="-2"/>
                <w:sz w:val="17"/>
              </w:rPr>
            </w:pPr>
            <w:r>
              <w:rPr>
                <w:b/>
                <w:spacing w:val="-2"/>
                <w:sz w:val="17"/>
              </w:rPr>
              <w:t>1.1.2.H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1.1.2.5F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1.1.2.5.1G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80130B" w:rsidRDefault="005001D2" w:rsidP="00FD443C">
            <w:pPr>
              <w:pStyle w:val="TableParagraph"/>
              <w:spacing w:before="2" w:line="175" w:lineRule="exact"/>
              <w:ind w:left="102"/>
              <w:rPr>
                <w:b/>
                <w:sz w:val="17"/>
              </w:rPr>
            </w:pPr>
            <w:r>
              <w:rPr>
                <w:b/>
                <w:sz w:val="17"/>
              </w:rPr>
              <w:t>YÖNETİM KURULU</w:t>
            </w:r>
          </w:p>
          <w:p w:rsidR="005001D2" w:rsidRDefault="005001D2" w:rsidP="00FD443C">
            <w:pPr>
              <w:pStyle w:val="TableParagraph"/>
              <w:spacing w:before="2" w:line="175" w:lineRule="exact"/>
              <w:ind w:left="102"/>
              <w:rPr>
                <w:b/>
                <w:sz w:val="17"/>
              </w:rPr>
            </w:pPr>
            <w:r>
              <w:rPr>
                <w:b/>
                <w:sz w:val="17"/>
              </w:rPr>
              <w:t xml:space="preserve">SEKRETERLİK KALİTE YÖNETİM </w:t>
            </w:r>
            <w:proofErr w:type="gramStart"/>
            <w:r>
              <w:rPr>
                <w:b/>
                <w:sz w:val="17"/>
              </w:rPr>
              <w:t>SİSTEMİ , AKREDİTASYON</w:t>
            </w:r>
            <w:proofErr w:type="gramEnd"/>
            <w:r>
              <w:rPr>
                <w:b/>
                <w:sz w:val="17"/>
              </w:rPr>
              <w:t xml:space="preserve"> İZLEME KURULU</w:t>
            </w:r>
          </w:p>
        </w:tc>
        <w:tc>
          <w:tcPr>
            <w:tcW w:w="1085" w:type="dxa"/>
          </w:tcPr>
          <w:p w:rsidR="0080130B" w:rsidRDefault="003D38AE" w:rsidP="00FD443C">
            <w:pPr>
              <w:pStyle w:val="TableParagraph"/>
              <w:spacing w:before="2" w:line="175" w:lineRule="exact"/>
              <w:ind w:left="102"/>
              <w:rPr>
                <w:b/>
                <w:spacing w:val="-2"/>
                <w:sz w:val="17"/>
              </w:rPr>
            </w:pPr>
            <w:r>
              <w:rPr>
                <w:b/>
                <w:spacing w:val="-2"/>
                <w:sz w:val="17"/>
              </w:rPr>
              <w:t>02.04.001</w:t>
            </w:r>
          </w:p>
          <w:p w:rsidR="003D38AE" w:rsidRDefault="003D38AE" w:rsidP="00FD443C">
            <w:pPr>
              <w:pStyle w:val="TableParagraph"/>
              <w:spacing w:before="2" w:line="175" w:lineRule="exact"/>
              <w:ind w:left="102"/>
              <w:rPr>
                <w:b/>
                <w:spacing w:val="-2"/>
                <w:sz w:val="17"/>
              </w:rPr>
            </w:pPr>
            <w:r>
              <w:rPr>
                <w:b/>
                <w:spacing w:val="-2"/>
                <w:sz w:val="17"/>
              </w:rPr>
              <w:t>02.04.002</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1.1.SA</w:t>
            </w:r>
          </w:p>
        </w:tc>
        <w:tc>
          <w:tcPr>
            <w:tcW w:w="1369" w:type="dxa"/>
          </w:tcPr>
          <w:p w:rsidR="0080130B" w:rsidRDefault="00B16B97" w:rsidP="00FD443C">
            <w:pPr>
              <w:pStyle w:val="TableParagraph"/>
              <w:spacing w:before="2" w:line="175" w:lineRule="exact"/>
              <w:ind w:left="103"/>
              <w:rPr>
                <w:b/>
                <w:spacing w:val="-2"/>
                <w:sz w:val="17"/>
              </w:rPr>
            </w:pPr>
            <w:r>
              <w:rPr>
                <w:b/>
                <w:spacing w:val="-2"/>
                <w:sz w:val="17"/>
              </w:rPr>
              <w:t>1.1.2.H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1.1.2.6F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1.1.2.6.1G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5001D2" w:rsidRDefault="005001D2" w:rsidP="005001D2">
            <w:pPr>
              <w:pStyle w:val="TableParagraph"/>
              <w:spacing w:before="2" w:line="175" w:lineRule="exact"/>
              <w:ind w:left="102"/>
              <w:rPr>
                <w:b/>
                <w:sz w:val="17"/>
              </w:rPr>
            </w:pPr>
            <w:r>
              <w:rPr>
                <w:b/>
                <w:sz w:val="17"/>
              </w:rPr>
              <w:t>YÖNETİM KURULU</w:t>
            </w:r>
          </w:p>
          <w:p w:rsidR="0080130B" w:rsidRDefault="005001D2" w:rsidP="005001D2">
            <w:pPr>
              <w:pStyle w:val="TableParagraph"/>
              <w:spacing w:before="2" w:line="175" w:lineRule="exact"/>
              <w:ind w:left="102"/>
              <w:rPr>
                <w:b/>
                <w:sz w:val="17"/>
              </w:rPr>
            </w:pPr>
            <w:r>
              <w:rPr>
                <w:b/>
                <w:sz w:val="17"/>
              </w:rPr>
              <w:t xml:space="preserve">SEKRETERLİK KALİTE YÖNETİM </w:t>
            </w:r>
            <w:proofErr w:type="gramStart"/>
            <w:r>
              <w:rPr>
                <w:b/>
                <w:sz w:val="17"/>
              </w:rPr>
              <w:t>SİSTEMİ , AKREDİTASYON</w:t>
            </w:r>
            <w:proofErr w:type="gramEnd"/>
            <w:r>
              <w:rPr>
                <w:b/>
                <w:sz w:val="17"/>
              </w:rPr>
              <w:t xml:space="preserve"> İZLEME KURULU</w:t>
            </w:r>
          </w:p>
        </w:tc>
        <w:tc>
          <w:tcPr>
            <w:tcW w:w="1085" w:type="dxa"/>
          </w:tcPr>
          <w:p w:rsidR="0080130B" w:rsidRDefault="003D38AE" w:rsidP="00FD443C">
            <w:pPr>
              <w:pStyle w:val="TableParagraph"/>
              <w:spacing w:before="2" w:line="175" w:lineRule="exact"/>
              <w:ind w:left="102"/>
              <w:rPr>
                <w:b/>
                <w:spacing w:val="-2"/>
                <w:sz w:val="17"/>
              </w:rPr>
            </w:pPr>
            <w:r>
              <w:rPr>
                <w:b/>
                <w:spacing w:val="-2"/>
                <w:sz w:val="17"/>
              </w:rPr>
              <w:t>02.05.021</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1.1.SA</w:t>
            </w:r>
          </w:p>
        </w:tc>
        <w:tc>
          <w:tcPr>
            <w:tcW w:w="1369" w:type="dxa"/>
          </w:tcPr>
          <w:p w:rsidR="0080130B" w:rsidRDefault="00B16B97" w:rsidP="00FD443C">
            <w:pPr>
              <w:pStyle w:val="TableParagraph"/>
              <w:spacing w:before="2" w:line="175" w:lineRule="exact"/>
              <w:ind w:left="103"/>
              <w:rPr>
                <w:b/>
                <w:spacing w:val="-2"/>
                <w:sz w:val="17"/>
              </w:rPr>
            </w:pPr>
            <w:r>
              <w:rPr>
                <w:b/>
                <w:spacing w:val="-2"/>
                <w:sz w:val="17"/>
              </w:rPr>
              <w:t>1.1.3.H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1.1.3.1F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1.1.3.1.1G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80130B" w:rsidRDefault="007733D6" w:rsidP="00FD443C">
            <w:pPr>
              <w:pStyle w:val="TableParagraph"/>
              <w:spacing w:before="2" w:line="175" w:lineRule="exact"/>
              <w:ind w:left="102"/>
              <w:rPr>
                <w:b/>
                <w:sz w:val="17"/>
              </w:rPr>
            </w:pPr>
            <w:r>
              <w:rPr>
                <w:b/>
                <w:sz w:val="17"/>
              </w:rPr>
              <w:t xml:space="preserve">GENEL SEKRETERLİK KALİTE YÖNETİM SİSTEMİ AKREDİTASYON İZLEME KURULU </w:t>
            </w:r>
          </w:p>
        </w:tc>
        <w:tc>
          <w:tcPr>
            <w:tcW w:w="1085" w:type="dxa"/>
          </w:tcPr>
          <w:p w:rsidR="0080130B" w:rsidRDefault="003D38AE" w:rsidP="00FD443C">
            <w:pPr>
              <w:pStyle w:val="TableParagraph"/>
              <w:spacing w:before="2" w:line="175" w:lineRule="exact"/>
              <w:ind w:left="102"/>
              <w:rPr>
                <w:b/>
                <w:spacing w:val="-2"/>
                <w:sz w:val="17"/>
              </w:rPr>
            </w:pPr>
            <w:r>
              <w:rPr>
                <w:b/>
                <w:spacing w:val="-2"/>
                <w:sz w:val="17"/>
              </w:rPr>
              <w:t>02.14.001</w:t>
            </w:r>
          </w:p>
          <w:p w:rsidR="003D38AE" w:rsidRDefault="003D38AE" w:rsidP="00FD443C">
            <w:pPr>
              <w:pStyle w:val="TableParagraph"/>
              <w:spacing w:before="2" w:line="175" w:lineRule="exact"/>
              <w:ind w:left="102"/>
              <w:rPr>
                <w:b/>
                <w:spacing w:val="-2"/>
                <w:sz w:val="17"/>
              </w:rPr>
            </w:pPr>
            <w:r>
              <w:rPr>
                <w:b/>
                <w:spacing w:val="-2"/>
                <w:sz w:val="17"/>
              </w:rPr>
              <w:t>02.14.002</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1.1.SA</w:t>
            </w:r>
          </w:p>
        </w:tc>
        <w:tc>
          <w:tcPr>
            <w:tcW w:w="1369" w:type="dxa"/>
          </w:tcPr>
          <w:p w:rsidR="0080130B" w:rsidRDefault="00B16B97" w:rsidP="00FD443C">
            <w:pPr>
              <w:pStyle w:val="TableParagraph"/>
              <w:spacing w:before="2" w:line="175" w:lineRule="exact"/>
              <w:ind w:left="103"/>
              <w:rPr>
                <w:b/>
                <w:spacing w:val="-2"/>
                <w:sz w:val="17"/>
              </w:rPr>
            </w:pPr>
            <w:r>
              <w:rPr>
                <w:b/>
                <w:spacing w:val="-2"/>
                <w:sz w:val="17"/>
              </w:rPr>
              <w:t>1.1.3.H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1.1.3.2F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1.1.3.2.1G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80130B" w:rsidRDefault="007733D6" w:rsidP="00FD443C">
            <w:pPr>
              <w:pStyle w:val="TableParagraph"/>
              <w:spacing w:before="2" w:line="175" w:lineRule="exact"/>
              <w:ind w:left="102"/>
              <w:rPr>
                <w:b/>
                <w:sz w:val="17"/>
              </w:rPr>
            </w:pPr>
            <w:r>
              <w:rPr>
                <w:b/>
                <w:sz w:val="17"/>
              </w:rPr>
              <w:t>YÖNETİM KURULU</w:t>
            </w:r>
          </w:p>
          <w:p w:rsidR="007733D6" w:rsidRDefault="007733D6" w:rsidP="00FD443C">
            <w:pPr>
              <w:pStyle w:val="TableParagraph"/>
              <w:spacing w:before="2" w:line="175" w:lineRule="exact"/>
              <w:ind w:left="102"/>
              <w:rPr>
                <w:b/>
                <w:sz w:val="17"/>
              </w:rPr>
            </w:pPr>
            <w:r>
              <w:rPr>
                <w:b/>
                <w:sz w:val="17"/>
              </w:rPr>
              <w:t>GENEL SEKRETERLİK KALİTE YÖNETİM SİSTEMİ AKREDİTASYON İZLEME KURULU</w:t>
            </w:r>
          </w:p>
        </w:tc>
        <w:tc>
          <w:tcPr>
            <w:tcW w:w="1085" w:type="dxa"/>
          </w:tcPr>
          <w:p w:rsidR="0080130B" w:rsidRDefault="003D38AE" w:rsidP="00FD443C">
            <w:pPr>
              <w:pStyle w:val="TableParagraph"/>
              <w:spacing w:before="2" w:line="175" w:lineRule="exact"/>
              <w:ind w:left="102"/>
              <w:rPr>
                <w:b/>
                <w:spacing w:val="-2"/>
                <w:sz w:val="17"/>
              </w:rPr>
            </w:pPr>
            <w:r>
              <w:rPr>
                <w:b/>
                <w:spacing w:val="-2"/>
                <w:sz w:val="17"/>
              </w:rPr>
              <w:t>02.05.028</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1.1.SA</w:t>
            </w:r>
          </w:p>
        </w:tc>
        <w:tc>
          <w:tcPr>
            <w:tcW w:w="1369" w:type="dxa"/>
          </w:tcPr>
          <w:p w:rsidR="0080130B" w:rsidRDefault="00B16B97" w:rsidP="00FD443C">
            <w:pPr>
              <w:pStyle w:val="TableParagraph"/>
              <w:spacing w:before="2" w:line="175" w:lineRule="exact"/>
              <w:ind w:left="103"/>
              <w:rPr>
                <w:b/>
                <w:spacing w:val="-2"/>
                <w:sz w:val="17"/>
              </w:rPr>
            </w:pPr>
            <w:r>
              <w:rPr>
                <w:b/>
                <w:spacing w:val="-2"/>
                <w:sz w:val="17"/>
              </w:rPr>
              <w:t>1.1.3.H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1.1.3.3F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1.1.3.3.1G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7733D6" w:rsidRDefault="007733D6" w:rsidP="007733D6">
            <w:pPr>
              <w:pStyle w:val="TableParagraph"/>
              <w:spacing w:before="2" w:line="175" w:lineRule="exact"/>
              <w:ind w:left="102"/>
              <w:rPr>
                <w:b/>
                <w:sz w:val="17"/>
              </w:rPr>
            </w:pPr>
            <w:r>
              <w:rPr>
                <w:b/>
                <w:sz w:val="17"/>
              </w:rPr>
              <w:t>YÖNETİM KURULU</w:t>
            </w:r>
          </w:p>
          <w:p w:rsidR="0080130B" w:rsidRDefault="007733D6" w:rsidP="007733D6">
            <w:pPr>
              <w:pStyle w:val="TableParagraph"/>
              <w:spacing w:before="2" w:line="175" w:lineRule="exact"/>
              <w:ind w:left="102"/>
              <w:rPr>
                <w:b/>
                <w:sz w:val="17"/>
              </w:rPr>
            </w:pPr>
            <w:r>
              <w:rPr>
                <w:b/>
                <w:sz w:val="17"/>
              </w:rPr>
              <w:t xml:space="preserve">GENEL </w:t>
            </w:r>
            <w:r>
              <w:rPr>
                <w:b/>
                <w:sz w:val="17"/>
              </w:rPr>
              <w:lastRenderedPageBreak/>
              <w:t>SEKRETERLİK KALİTE YÖNETİM SİSTEMİ AKREDİTASYON İZLEME KURULU</w:t>
            </w:r>
          </w:p>
        </w:tc>
        <w:tc>
          <w:tcPr>
            <w:tcW w:w="1085" w:type="dxa"/>
          </w:tcPr>
          <w:p w:rsidR="0080130B" w:rsidRDefault="003D38AE" w:rsidP="00FD443C">
            <w:pPr>
              <w:pStyle w:val="TableParagraph"/>
              <w:spacing w:before="2" w:line="175" w:lineRule="exact"/>
              <w:ind w:left="102"/>
              <w:rPr>
                <w:b/>
                <w:spacing w:val="-2"/>
                <w:sz w:val="17"/>
              </w:rPr>
            </w:pPr>
            <w:r>
              <w:rPr>
                <w:b/>
                <w:spacing w:val="-2"/>
                <w:sz w:val="17"/>
              </w:rPr>
              <w:lastRenderedPageBreak/>
              <w:t>02.05.028</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lastRenderedPageBreak/>
              <w:t>1.1.SA</w:t>
            </w:r>
          </w:p>
        </w:tc>
        <w:tc>
          <w:tcPr>
            <w:tcW w:w="1369" w:type="dxa"/>
          </w:tcPr>
          <w:p w:rsidR="0080130B" w:rsidRDefault="00F964B7" w:rsidP="00FD443C">
            <w:pPr>
              <w:pStyle w:val="TableParagraph"/>
              <w:spacing w:before="2" w:line="175" w:lineRule="exact"/>
              <w:ind w:left="103"/>
              <w:rPr>
                <w:b/>
                <w:spacing w:val="-2"/>
                <w:sz w:val="17"/>
              </w:rPr>
            </w:pPr>
            <w:r>
              <w:rPr>
                <w:b/>
                <w:spacing w:val="-2"/>
                <w:sz w:val="17"/>
              </w:rPr>
              <w:t>1.1.3.H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1.1.3.4F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1.1.3.4.1G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80130B" w:rsidRDefault="007733D6" w:rsidP="00FD443C">
            <w:pPr>
              <w:pStyle w:val="TableParagraph"/>
              <w:spacing w:before="2" w:line="175" w:lineRule="exact"/>
              <w:ind w:left="102"/>
              <w:rPr>
                <w:b/>
                <w:sz w:val="17"/>
              </w:rPr>
            </w:pPr>
            <w:r>
              <w:rPr>
                <w:b/>
                <w:sz w:val="17"/>
              </w:rPr>
              <w:t>GENEL SEKRETERLİK KALİTE YÖNETİM SİSTEMİ AKREDİTASYON İZLEME KURULU</w:t>
            </w:r>
          </w:p>
        </w:tc>
        <w:tc>
          <w:tcPr>
            <w:tcW w:w="1085" w:type="dxa"/>
          </w:tcPr>
          <w:p w:rsidR="0080130B" w:rsidRDefault="003D38AE" w:rsidP="00FD443C">
            <w:pPr>
              <w:pStyle w:val="TableParagraph"/>
              <w:spacing w:before="2" w:line="175" w:lineRule="exact"/>
              <w:ind w:left="102"/>
              <w:rPr>
                <w:b/>
                <w:spacing w:val="-2"/>
                <w:sz w:val="17"/>
              </w:rPr>
            </w:pPr>
            <w:r>
              <w:rPr>
                <w:b/>
                <w:spacing w:val="-2"/>
                <w:sz w:val="17"/>
              </w:rPr>
              <w:t>02.14.001</w:t>
            </w:r>
          </w:p>
          <w:p w:rsidR="003D38AE" w:rsidRDefault="003D38AE" w:rsidP="00FD443C">
            <w:pPr>
              <w:pStyle w:val="TableParagraph"/>
              <w:spacing w:before="2" w:line="175" w:lineRule="exact"/>
              <w:ind w:left="102"/>
              <w:rPr>
                <w:b/>
                <w:spacing w:val="-2"/>
                <w:sz w:val="17"/>
              </w:rPr>
            </w:pPr>
            <w:r>
              <w:rPr>
                <w:b/>
                <w:spacing w:val="-2"/>
                <w:sz w:val="17"/>
              </w:rPr>
              <w:t>02.14.002</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1.1.SA</w:t>
            </w:r>
          </w:p>
        </w:tc>
        <w:tc>
          <w:tcPr>
            <w:tcW w:w="1369" w:type="dxa"/>
          </w:tcPr>
          <w:p w:rsidR="0080130B" w:rsidRDefault="00F964B7" w:rsidP="00FD443C">
            <w:pPr>
              <w:pStyle w:val="TableParagraph"/>
              <w:spacing w:before="2" w:line="175" w:lineRule="exact"/>
              <w:ind w:left="103"/>
              <w:rPr>
                <w:b/>
                <w:spacing w:val="-2"/>
                <w:sz w:val="17"/>
              </w:rPr>
            </w:pPr>
            <w:r>
              <w:rPr>
                <w:b/>
                <w:spacing w:val="-2"/>
                <w:sz w:val="17"/>
              </w:rPr>
              <w:t>1.1.3.H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1.1.3.5F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1.1.3.5.1G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7733D6" w:rsidRDefault="007733D6" w:rsidP="007733D6">
            <w:pPr>
              <w:pStyle w:val="TableParagraph"/>
              <w:spacing w:before="2" w:line="175" w:lineRule="exact"/>
              <w:ind w:left="102"/>
              <w:rPr>
                <w:b/>
                <w:sz w:val="17"/>
              </w:rPr>
            </w:pPr>
            <w:r>
              <w:rPr>
                <w:b/>
                <w:sz w:val="17"/>
              </w:rPr>
              <w:t>YÖNETİM KURULU</w:t>
            </w:r>
          </w:p>
          <w:p w:rsidR="0080130B" w:rsidRDefault="007733D6" w:rsidP="007733D6">
            <w:pPr>
              <w:pStyle w:val="TableParagraph"/>
              <w:spacing w:before="2" w:line="175" w:lineRule="exact"/>
              <w:ind w:left="102"/>
              <w:rPr>
                <w:b/>
                <w:sz w:val="17"/>
              </w:rPr>
            </w:pPr>
            <w:r>
              <w:rPr>
                <w:b/>
                <w:sz w:val="17"/>
              </w:rPr>
              <w:t>GENEL SEKRETERLİK KALİTE YÖNETİM SİSTEMİ AKREDİTASYON İZLEME KURULU</w:t>
            </w:r>
          </w:p>
        </w:tc>
        <w:tc>
          <w:tcPr>
            <w:tcW w:w="1085" w:type="dxa"/>
          </w:tcPr>
          <w:p w:rsidR="003D38AE" w:rsidRDefault="003D38AE" w:rsidP="003D38AE">
            <w:pPr>
              <w:pStyle w:val="TableParagraph"/>
              <w:spacing w:before="2" w:line="175" w:lineRule="exact"/>
              <w:ind w:left="102"/>
              <w:rPr>
                <w:b/>
                <w:spacing w:val="-2"/>
                <w:sz w:val="17"/>
              </w:rPr>
            </w:pPr>
            <w:r>
              <w:rPr>
                <w:b/>
                <w:spacing w:val="-2"/>
                <w:sz w:val="17"/>
              </w:rPr>
              <w:t>02.05.028</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1.2.SA</w:t>
            </w:r>
          </w:p>
        </w:tc>
        <w:tc>
          <w:tcPr>
            <w:tcW w:w="1369" w:type="dxa"/>
          </w:tcPr>
          <w:p w:rsidR="0080130B" w:rsidRDefault="00F964B7" w:rsidP="00FD443C">
            <w:pPr>
              <w:pStyle w:val="TableParagraph"/>
              <w:spacing w:before="2" w:line="175" w:lineRule="exact"/>
              <w:ind w:left="103"/>
              <w:rPr>
                <w:b/>
                <w:spacing w:val="-2"/>
                <w:sz w:val="17"/>
              </w:rPr>
            </w:pPr>
            <w:r>
              <w:rPr>
                <w:b/>
                <w:spacing w:val="-2"/>
                <w:sz w:val="17"/>
              </w:rPr>
              <w:t>1.2.1.H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1.2.1.1F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1.2.1.1.1G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7733D6" w:rsidRDefault="007733D6" w:rsidP="00FD443C">
            <w:pPr>
              <w:pStyle w:val="TableParagraph"/>
              <w:spacing w:before="2" w:line="175" w:lineRule="exact"/>
              <w:ind w:left="102"/>
              <w:rPr>
                <w:b/>
                <w:sz w:val="17"/>
              </w:rPr>
            </w:pPr>
            <w:r>
              <w:rPr>
                <w:b/>
                <w:sz w:val="17"/>
              </w:rPr>
              <w:t xml:space="preserve">YÖNETİM KURULUORGAN </w:t>
            </w:r>
            <w:proofErr w:type="gramStart"/>
            <w:r>
              <w:rPr>
                <w:b/>
                <w:sz w:val="17"/>
              </w:rPr>
              <w:t>ÜYELERİ  VE</w:t>
            </w:r>
            <w:proofErr w:type="gramEnd"/>
            <w:r>
              <w:rPr>
                <w:b/>
                <w:sz w:val="17"/>
              </w:rPr>
              <w:t xml:space="preserve"> </w:t>
            </w:r>
          </w:p>
          <w:p w:rsidR="0080130B" w:rsidRDefault="007733D6" w:rsidP="00FD443C">
            <w:pPr>
              <w:pStyle w:val="TableParagraph"/>
              <w:spacing w:before="2" w:line="175" w:lineRule="exact"/>
              <w:ind w:left="102"/>
              <w:rPr>
                <w:b/>
                <w:sz w:val="17"/>
              </w:rPr>
            </w:pPr>
            <w:r>
              <w:rPr>
                <w:b/>
                <w:sz w:val="17"/>
              </w:rPr>
              <w:t xml:space="preserve">GENEL SEKRETERLİK  </w:t>
            </w:r>
          </w:p>
        </w:tc>
        <w:tc>
          <w:tcPr>
            <w:tcW w:w="1085" w:type="dxa"/>
          </w:tcPr>
          <w:p w:rsidR="0080130B" w:rsidRDefault="003D38AE" w:rsidP="00FD443C">
            <w:pPr>
              <w:pStyle w:val="TableParagraph"/>
              <w:spacing w:before="2" w:line="175" w:lineRule="exact"/>
              <w:ind w:left="102"/>
              <w:rPr>
                <w:b/>
                <w:spacing w:val="-2"/>
                <w:sz w:val="17"/>
              </w:rPr>
            </w:pPr>
            <w:r>
              <w:rPr>
                <w:b/>
                <w:spacing w:val="-2"/>
                <w:sz w:val="17"/>
              </w:rPr>
              <w:t>02.05.032</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1.2.SA</w:t>
            </w:r>
          </w:p>
        </w:tc>
        <w:tc>
          <w:tcPr>
            <w:tcW w:w="1369" w:type="dxa"/>
          </w:tcPr>
          <w:p w:rsidR="0080130B" w:rsidRDefault="00F964B7" w:rsidP="00FD443C">
            <w:pPr>
              <w:pStyle w:val="TableParagraph"/>
              <w:spacing w:before="2" w:line="175" w:lineRule="exact"/>
              <w:ind w:left="103"/>
              <w:rPr>
                <w:b/>
                <w:spacing w:val="-2"/>
                <w:sz w:val="17"/>
              </w:rPr>
            </w:pPr>
            <w:r>
              <w:rPr>
                <w:b/>
                <w:spacing w:val="-2"/>
                <w:sz w:val="17"/>
              </w:rPr>
              <w:t>1.2.1.H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1.2.1.2F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1.2.1.2.1G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7733D6" w:rsidRDefault="007733D6" w:rsidP="007733D6">
            <w:pPr>
              <w:pStyle w:val="TableParagraph"/>
              <w:spacing w:before="2" w:line="175" w:lineRule="exact"/>
              <w:ind w:left="102"/>
              <w:rPr>
                <w:b/>
                <w:sz w:val="17"/>
              </w:rPr>
            </w:pPr>
            <w:r>
              <w:rPr>
                <w:b/>
                <w:sz w:val="17"/>
              </w:rPr>
              <w:t>YÖNETİM KURULU</w:t>
            </w:r>
          </w:p>
          <w:p w:rsidR="0080130B" w:rsidRDefault="007733D6" w:rsidP="007733D6">
            <w:pPr>
              <w:pStyle w:val="TableParagraph"/>
              <w:spacing w:before="2" w:line="175" w:lineRule="exact"/>
              <w:ind w:left="102"/>
              <w:rPr>
                <w:b/>
                <w:sz w:val="17"/>
              </w:rPr>
            </w:pPr>
            <w:r>
              <w:rPr>
                <w:b/>
                <w:sz w:val="17"/>
              </w:rPr>
              <w:t>GENEL SEKRETERLİK KALİTE YÖNETİM SİSTEMİ AKREDİTASYON İZLEME KURULU</w:t>
            </w:r>
          </w:p>
        </w:tc>
        <w:tc>
          <w:tcPr>
            <w:tcW w:w="1085" w:type="dxa"/>
          </w:tcPr>
          <w:p w:rsidR="0080130B" w:rsidRDefault="003D38AE" w:rsidP="00FD443C">
            <w:pPr>
              <w:pStyle w:val="TableParagraph"/>
              <w:spacing w:before="2" w:line="175" w:lineRule="exact"/>
              <w:ind w:left="102"/>
              <w:rPr>
                <w:b/>
                <w:spacing w:val="-2"/>
                <w:sz w:val="17"/>
              </w:rPr>
            </w:pPr>
            <w:r>
              <w:rPr>
                <w:b/>
                <w:spacing w:val="-2"/>
                <w:sz w:val="17"/>
              </w:rPr>
              <w:t>02.05.032</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1.2.SA</w:t>
            </w:r>
          </w:p>
        </w:tc>
        <w:tc>
          <w:tcPr>
            <w:tcW w:w="1369" w:type="dxa"/>
          </w:tcPr>
          <w:p w:rsidR="0080130B" w:rsidRDefault="00F964B7" w:rsidP="00FD443C">
            <w:pPr>
              <w:pStyle w:val="TableParagraph"/>
              <w:spacing w:before="2" w:line="175" w:lineRule="exact"/>
              <w:ind w:left="103"/>
              <w:rPr>
                <w:b/>
                <w:spacing w:val="-2"/>
                <w:sz w:val="17"/>
              </w:rPr>
            </w:pPr>
            <w:r>
              <w:rPr>
                <w:b/>
                <w:spacing w:val="-2"/>
                <w:sz w:val="17"/>
              </w:rPr>
              <w:t>1.2.1.H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1.2.1.3F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1.2.1.3.1G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7733D6" w:rsidRDefault="007733D6" w:rsidP="007733D6">
            <w:pPr>
              <w:pStyle w:val="TableParagraph"/>
              <w:spacing w:before="2" w:line="175" w:lineRule="exact"/>
              <w:ind w:left="102"/>
              <w:rPr>
                <w:b/>
                <w:sz w:val="17"/>
              </w:rPr>
            </w:pPr>
            <w:r>
              <w:rPr>
                <w:b/>
                <w:sz w:val="17"/>
              </w:rPr>
              <w:t>YÖNETİM KURULU</w:t>
            </w:r>
          </w:p>
          <w:p w:rsidR="0080130B" w:rsidRDefault="007733D6" w:rsidP="007733D6">
            <w:pPr>
              <w:pStyle w:val="TableParagraph"/>
              <w:spacing w:before="2" w:line="175" w:lineRule="exact"/>
              <w:ind w:left="102"/>
              <w:rPr>
                <w:b/>
                <w:sz w:val="17"/>
              </w:rPr>
            </w:pPr>
            <w:r>
              <w:rPr>
                <w:b/>
                <w:sz w:val="17"/>
              </w:rPr>
              <w:t>GENEL SEKRETERLİK KALİTE YÖNETİM SİSTEMİ AKREDİTASYON İZLEME KURULU</w:t>
            </w:r>
          </w:p>
        </w:tc>
        <w:tc>
          <w:tcPr>
            <w:tcW w:w="1085" w:type="dxa"/>
          </w:tcPr>
          <w:p w:rsidR="0080130B" w:rsidRDefault="007C336B" w:rsidP="00FD443C">
            <w:pPr>
              <w:pStyle w:val="TableParagraph"/>
              <w:spacing w:before="2" w:line="175" w:lineRule="exact"/>
              <w:ind w:left="102"/>
              <w:rPr>
                <w:b/>
                <w:spacing w:val="-2"/>
                <w:sz w:val="17"/>
              </w:rPr>
            </w:pPr>
            <w:r>
              <w:rPr>
                <w:b/>
                <w:spacing w:val="-2"/>
                <w:sz w:val="17"/>
              </w:rPr>
              <w:t>02.05.032</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1.2.SA</w:t>
            </w:r>
          </w:p>
        </w:tc>
        <w:tc>
          <w:tcPr>
            <w:tcW w:w="1369" w:type="dxa"/>
          </w:tcPr>
          <w:p w:rsidR="0080130B" w:rsidRDefault="00F964B7" w:rsidP="00FD443C">
            <w:pPr>
              <w:pStyle w:val="TableParagraph"/>
              <w:spacing w:before="2" w:line="175" w:lineRule="exact"/>
              <w:ind w:left="103"/>
              <w:rPr>
                <w:b/>
                <w:spacing w:val="-2"/>
                <w:sz w:val="17"/>
              </w:rPr>
            </w:pPr>
            <w:r>
              <w:rPr>
                <w:b/>
                <w:spacing w:val="-2"/>
                <w:sz w:val="17"/>
              </w:rPr>
              <w:t>1.2.1.H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1.2.1.4F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1.2.1.4.1G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7733D6" w:rsidRDefault="007733D6" w:rsidP="007733D6">
            <w:pPr>
              <w:pStyle w:val="TableParagraph"/>
              <w:spacing w:before="2" w:line="175" w:lineRule="exact"/>
              <w:ind w:left="102"/>
              <w:rPr>
                <w:b/>
                <w:sz w:val="17"/>
              </w:rPr>
            </w:pPr>
            <w:r>
              <w:rPr>
                <w:b/>
                <w:sz w:val="17"/>
              </w:rPr>
              <w:t>YÖNETİM KURULU</w:t>
            </w:r>
          </w:p>
          <w:p w:rsidR="0080130B" w:rsidRDefault="007733D6" w:rsidP="007733D6">
            <w:pPr>
              <w:pStyle w:val="TableParagraph"/>
              <w:spacing w:before="2" w:line="175" w:lineRule="exact"/>
              <w:ind w:left="102"/>
              <w:rPr>
                <w:b/>
                <w:sz w:val="17"/>
              </w:rPr>
            </w:pPr>
            <w:r>
              <w:rPr>
                <w:b/>
                <w:sz w:val="17"/>
              </w:rPr>
              <w:t>GENEL SEKRETERLİK KALİTE YÖNETİM SİSTEMİ AKREDİTASYON İZLEME KURULU</w:t>
            </w:r>
          </w:p>
        </w:tc>
        <w:tc>
          <w:tcPr>
            <w:tcW w:w="1085" w:type="dxa"/>
          </w:tcPr>
          <w:p w:rsidR="0080130B" w:rsidRDefault="007C336B" w:rsidP="00FD443C">
            <w:pPr>
              <w:pStyle w:val="TableParagraph"/>
              <w:spacing w:before="2" w:line="175" w:lineRule="exact"/>
              <w:ind w:left="102"/>
              <w:rPr>
                <w:b/>
                <w:spacing w:val="-2"/>
                <w:sz w:val="17"/>
              </w:rPr>
            </w:pPr>
            <w:r>
              <w:rPr>
                <w:b/>
                <w:spacing w:val="-2"/>
                <w:sz w:val="17"/>
              </w:rPr>
              <w:t>02.06.001</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1.2.SA</w:t>
            </w:r>
          </w:p>
        </w:tc>
        <w:tc>
          <w:tcPr>
            <w:tcW w:w="1369" w:type="dxa"/>
          </w:tcPr>
          <w:p w:rsidR="0080130B" w:rsidRDefault="00F964B7" w:rsidP="00FD443C">
            <w:pPr>
              <w:pStyle w:val="TableParagraph"/>
              <w:spacing w:before="2" w:line="175" w:lineRule="exact"/>
              <w:ind w:left="103"/>
              <w:rPr>
                <w:b/>
                <w:spacing w:val="-2"/>
                <w:sz w:val="17"/>
              </w:rPr>
            </w:pPr>
            <w:r>
              <w:rPr>
                <w:b/>
                <w:spacing w:val="-2"/>
                <w:sz w:val="17"/>
              </w:rPr>
              <w:t>1.2.1.H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1.2.1.5F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1.2.1.5.1G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7733D6" w:rsidRDefault="007733D6" w:rsidP="007733D6">
            <w:pPr>
              <w:pStyle w:val="TableParagraph"/>
              <w:spacing w:before="2" w:line="175" w:lineRule="exact"/>
              <w:ind w:left="102"/>
              <w:rPr>
                <w:b/>
                <w:sz w:val="17"/>
              </w:rPr>
            </w:pPr>
            <w:r>
              <w:rPr>
                <w:b/>
                <w:sz w:val="17"/>
              </w:rPr>
              <w:t>YÖNETİM KURULU</w:t>
            </w:r>
          </w:p>
          <w:p w:rsidR="0080130B" w:rsidRDefault="007733D6" w:rsidP="007733D6">
            <w:pPr>
              <w:pStyle w:val="TableParagraph"/>
              <w:spacing w:before="2" w:line="175" w:lineRule="exact"/>
              <w:ind w:left="102"/>
              <w:rPr>
                <w:b/>
                <w:sz w:val="17"/>
              </w:rPr>
            </w:pPr>
            <w:r>
              <w:rPr>
                <w:b/>
                <w:sz w:val="17"/>
              </w:rPr>
              <w:t>GENEL SEKRETERLİK KALİTE YÖNETİM SİSTEMİ AKREDİTASYON İZLEME KURULU</w:t>
            </w:r>
          </w:p>
        </w:tc>
        <w:tc>
          <w:tcPr>
            <w:tcW w:w="1085" w:type="dxa"/>
          </w:tcPr>
          <w:p w:rsidR="0080130B" w:rsidRDefault="007C336B" w:rsidP="00FD443C">
            <w:pPr>
              <w:pStyle w:val="TableParagraph"/>
              <w:spacing w:before="2" w:line="175" w:lineRule="exact"/>
              <w:ind w:left="102"/>
              <w:rPr>
                <w:b/>
                <w:spacing w:val="-2"/>
                <w:sz w:val="17"/>
              </w:rPr>
            </w:pPr>
            <w:r>
              <w:rPr>
                <w:b/>
                <w:spacing w:val="-2"/>
                <w:sz w:val="17"/>
              </w:rPr>
              <w:t>02.06.001</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1.2.SA</w:t>
            </w:r>
          </w:p>
        </w:tc>
        <w:tc>
          <w:tcPr>
            <w:tcW w:w="1369" w:type="dxa"/>
          </w:tcPr>
          <w:p w:rsidR="0080130B" w:rsidRDefault="00F964B7" w:rsidP="00FD443C">
            <w:pPr>
              <w:pStyle w:val="TableParagraph"/>
              <w:spacing w:before="2" w:line="175" w:lineRule="exact"/>
              <w:ind w:left="103"/>
              <w:rPr>
                <w:b/>
                <w:spacing w:val="-2"/>
                <w:sz w:val="17"/>
              </w:rPr>
            </w:pPr>
            <w:r>
              <w:rPr>
                <w:b/>
                <w:spacing w:val="-2"/>
                <w:sz w:val="17"/>
              </w:rPr>
              <w:t>1.2.1.H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1.2.1.6F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1.2.1.6.1G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7733D6" w:rsidRDefault="007733D6" w:rsidP="007733D6">
            <w:pPr>
              <w:pStyle w:val="TableParagraph"/>
              <w:spacing w:before="2" w:line="175" w:lineRule="exact"/>
              <w:ind w:left="102"/>
              <w:rPr>
                <w:b/>
                <w:sz w:val="17"/>
              </w:rPr>
            </w:pPr>
            <w:r>
              <w:rPr>
                <w:b/>
                <w:sz w:val="17"/>
              </w:rPr>
              <w:t>YÖNETİM KURULU</w:t>
            </w:r>
          </w:p>
          <w:p w:rsidR="0080130B" w:rsidRDefault="007733D6" w:rsidP="007733D6">
            <w:pPr>
              <w:pStyle w:val="TableParagraph"/>
              <w:spacing w:before="2" w:line="175" w:lineRule="exact"/>
              <w:ind w:left="102"/>
              <w:rPr>
                <w:b/>
                <w:sz w:val="17"/>
              </w:rPr>
            </w:pPr>
            <w:r>
              <w:rPr>
                <w:b/>
                <w:sz w:val="17"/>
              </w:rPr>
              <w:t>GENEL SEKRETERLİK KALİTE YÖNETİM SİSTEMİ AKREDİTASYON İZLEME KURULU</w:t>
            </w:r>
          </w:p>
        </w:tc>
        <w:tc>
          <w:tcPr>
            <w:tcW w:w="1085" w:type="dxa"/>
          </w:tcPr>
          <w:p w:rsidR="0080130B" w:rsidRDefault="007C336B" w:rsidP="00FD443C">
            <w:pPr>
              <w:pStyle w:val="TableParagraph"/>
              <w:spacing w:before="2" w:line="175" w:lineRule="exact"/>
              <w:ind w:left="102"/>
              <w:rPr>
                <w:b/>
                <w:spacing w:val="-2"/>
                <w:sz w:val="17"/>
              </w:rPr>
            </w:pPr>
            <w:r>
              <w:rPr>
                <w:b/>
                <w:spacing w:val="-2"/>
                <w:sz w:val="17"/>
              </w:rPr>
              <w:t>02.06.001</w:t>
            </w:r>
          </w:p>
        </w:tc>
      </w:tr>
      <w:tr w:rsidR="0080130B" w:rsidTr="00FD443C">
        <w:trPr>
          <w:trHeight w:val="196"/>
        </w:trPr>
        <w:tc>
          <w:tcPr>
            <w:tcW w:w="1479" w:type="dxa"/>
          </w:tcPr>
          <w:p w:rsidR="0080130B" w:rsidRDefault="00E84D93" w:rsidP="00FD443C">
            <w:pPr>
              <w:pStyle w:val="TableParagraph"/>
              <w:spacing w:before="2" w:line="175" w:lineRule="exact"/>
              <w:ind w:left="103"/>
              <w:rPr>
                <w:b/>
                <w:spacing w:val="-2"/>
                <w:sz w:val="17"/>
              </w:rPr>
            </w:pPr>
            <w:r>
              <w:rPr>
                <w:b/>
                <w:spacing w:val="-2"/>
                <w:sz w:val="17"/>
              </w:rPr>
              <w:t>1.2.SA</w:t>
            </w:r>
          </w:p>
        </w:tc>
        <w:tc>
          <w:tcPr>
            <w:tcW w:w="1369" w:type="dxa"/>
          </w:tcPr>
          <w:p w:rsidR="0080130B" w:rsidRDefault="00F964B7" w:rsidP="00FD443C">
            <w:pPr>
              <w:pStyle w:val="TableParagraph"/>
              <w:spacing w:before="2" w:line="175" w:lineRule="exact"/>
              <w:ind w:left="103"/>
              <w:rPr>
                <w:b/>
                <w:spacing w:val="-2"/>
                <w:sz w:val="17"/>
              </w:rPr>
            </w:pPr>
            <w:r>
              <w:rPr>
                <w:b/>
                <w:spacing w:val="-2"/>
                <w:sz w:val="17"/>
              </w:rPr>
              <w:t>1.2.1.H</w:t>
            </w:r>
          </w:p>
        </w:tc>
        <w:tc>
          <w:tcPr>
            <w:tcW w:w="1730" w:type="dxa"/>
          </w:tcPr>
          <w:p w:rsidR="0080130B" w:rsidRDefault="0080130B" w:rsidP="00FD443C">
            <w:pPr>
              <w:pStyle w:val="TableParagraph"/>
              <w:spacing w:before="2" w:line="175" w:lineRule="exact"/>
              <w:ind w:left="100"/>
              <w:rPr>
                <w:b/>
                <w:spacing w:val="-2"/>
                <w:sz w:val="17"/>
              </w:rPr>
            </w:pPr>
            <w:r>
              <w:rPr>
                <w:b/>
                <w:spacing w:val="-2"/>
                <w:sz w:val="17"/>
              </w:rPr>
              <w:t>1.2.1.7F</w:t>
            </w:r>
          </w:p>
        </w:tc>
        <w:tc>
          <w:tcPr>
            <w:tcW w:w="1495" w:type="dxa"/>
          </w:tcPr>
          <w:p w:rsidR="0080130B" w:rsidRDefault="00B16B97" w:rsidP="00FD443C">
            <w:pPr>
              <w:pStyle w:val="TableParagraph"/>
              <w:spacing w:before="2" w:line="175" w:lineRule="exact"/>
              <w:ind w:left="102"/>
              <w:rPr>
                <w:b/>
                <w:spacing w:val="-2"/>
                <w:sz w:val="17"/>
              </w:rPr>
            </w:pPr>
            <w:r>
              <w:rPr>
                <w:b/>
                <w:spacing w:val="-2"/>
                <w:sz w:val="17"/>
              </w:rPr>
              <w:t>1.2.1.7.1G</w:t>
            </w:r>
          </w:p>
        </w:tc>
        <w:tc>
          <w:tcPr>
            <w:tcW w:w="1221" w:type="dxa"/>
          </w:tcPr>
          <w:p w:rsidR="0080130B" w:rsidRDefault="00510A5B" w:rsidP="00FD443C">
            <w:pPr>
              <w:pStyle w:val="TableParagraph"/>
              <w:spacing w:before="2" w:line="175" w:lineRule="exact"/>
              <w:ind w:left="99"/>
              <w:rPr>
                <w:b/>
                <w:sz w:val="17"/>
              </w:rPr>
            </w:pPr>
            <w:r>
              <w:rPr>
                <w:b/>
                <w:sz w:val="17"/>
              </w:rPr>
              <w:t>2026-2029</w:t>
            </w:r>
          </w:p>
        </w:tc>
        <w:tc>
          <w:tcPr>
            <w:tcW w:w="1766" w:type="dxa"/>
          </w:tcPr>
          <w:p w:rsidR="007733D6" w:rsidRDefault="007733D6" w:rsidP="007733D6">
            <w:pPr>
              <w:pStyle w:val="TableParagraph"/>
              <w:spacing w:before="2" w:line="175" w:lineRule="exact"/>
              <w:ind w:left="102"/>
              <w:rPr>
                <w:b/>
                <w:sz w:val="17"/>
              </w:rPr>
            </w:pPr>
            <w:r>
              <w:rPr>
                <w:b/>
                <w:sz w:val="17"/>
              </w:rPr>
              <w:t>YÖNETİM KURULU</w:t>
            </w:r>
          </w:p>
          <w:p w:rsidR="0080130B" w:rsidRDefault="007733D6" w:rsidP="007733D6">
            <w:pPr>
              <w:pStyle w:val="TableParagraph"/>
              <w:spacing w:before="2" w:line="175" w:lineRule="exact"/>
              <w:ind w:left="102"/>
              <w:rPr>
                <w:b/>
                <w:sz w:val="17"/>
              </w:rPr>
            </w:pPr>
            <w:r>
              <w:rPr>
                <w:b/>
                <w:sz w:val="17"/>
              </w:rPr>
              <w:t>GENEL SEKRETERLİK</w:t>
            </w:r>
          </w:p>
        </w:tc>
        <w:tc>
          <w:tcPr>
            <w:tcW w:w="1085" w:type="dxa"/>
          </w:tcPr>
          <w:p w:rsidR="0080130B" w:rsidRDefault="007C336B" w:rsidP="00FD443C">
            <w:pPr>
              <w:pStyle w:val="TableParagraph"/>
              <w:spacing w:before="2" w:line="175" w:lineRule="exact"/>
              <w:ind w:left="102"/>
              <w:rPr>
                <w:b/>
                <w:spacing w:val="-2"/>
                <w:sz w:val="17"/>
              </w:rPr>
            </w:pPr>
            <w:r>
              <w:rPr>
                <w:b/>
                <w:spacing w:val="-2"/>
                <w:sz w:val="17"/>
              </w:rPr>
              <w:t>02.05.032</w:t>
            </w:r>
          </w:p>
        </w:tc>
      </w:tr>
      <w:tr w:rsidR="00E84D93" w:rsidTr="00FD443C">
        <w:trPr>
          <w:trHeight w:val="196"/>
        </w:trPr>
        <w:tc>
          <w:tcPr>
            <w:tcW w:w="1479" w:type="dxa"/>
          </w:tcPr>
          <w:p w:rsidR="00E84D93" w:rsidRDefault="00E84D93" w:rsidP="00FD443C">
            <w:pPr>
              <w:pStyle w:val="TableParagraph"/>
              <w:spacing w:before="2" w:line="175" w:lineRule="exact"/>
              <w:ind w:left="103"/>
              <w:rPr>
                <w:b/>
                <w:spacing w:val="-2"/>
                <w:sz w:val="17"/>
              </w:rPr>
            </w:pPr>
            <w:r>
              <w:rPr>
                <w:b/>
                <w:spacing w:val="-2"/>
                <w:sz w:val="17"/>
              </w:rPr>
              <w:t>2.1.SA</w:t>
            </w:r>
          </w:p>
        </w:tc>
        <w:tc>
          <w:tcPr>
            <w:tcW w:w="1369" w:type="dxa"/>
          </w:tcPr>
          <w:p w:rsidR="00E84D93" w:rsidRDefault="00F964B7" w:rsidP="00FD443C">
            <w:pPr>
              <w:pStyle w:val="TableParagraph"/>
              <w:spacing w:before="2" w:line="175" w:lineRule="exact"/>
              <w:ind w:left="103"/>
              <w:rPr>
                <w:b/>
                <w:spacing w:val="-2"/>
                <w:sz w:val="17"/>
              </w:rPr>
            </w:pPr>
            <w:r>
              <w:rPr>
                <w:b/>
                <w:spacing w:val="-2"/>
                <w:sz w:val="17"/>
              </w:rPr>
              <w:t>2.1.1.H</w:t>
            </w:r>
          </w:p>
        </w:tc>
        <w:tc>
          <w:tcPr>
            <w:tcW w:w="1730" w:type="dxa"/>
          </w:tcPr>
          <w:p w:rsidR="00E84D93" w:rsidRDefault="00E84D93" w:rsidP="00FD443C">
            <w:pPr>
              <w:pStyle w:val="TableParagraph"/>
              <w:spacing w:before="2" w:line="175" w:lineRule="exact"/>
              <w:ind w:left="100"/>
              <w:rPr>
                <w:b/>
                <w:spacing w:val="-2"/>
                <w:sz w:val="17"/>
              </w:rPr>
            </w:pPr>
            <w:r>
              <w:rPr>
                <w:b/>
                <w:spacing w:val="-2"/>
                <w:sz w:val="17"/>
              </w:rPr>
              <w:t>2.1.1.1F</w:t>
            </w:r>
          </w:p>
        </w:tc>
        <w:tc>
          <w:tcPr>
            <w:tcW w:w="1495" w:type="dxa"/>
          </w:tcPr>
          <w:p w:rsidR="00E84D93" w:rsidRDefault="00B16B97" w:rsidP="00FD443C">
            <w:pPr>
              <w:pStyle w:val="TableParagraph"/>
              <w:spacing w:before="2" w:line="175" w:lineRule="exact"/>
              <w:ind w:left="102"/>
              <w:rPr>
                <w:b/>
                <w:spacing w:val="-2"/>
                <w:sz w:val="17"/>
              </w:rPr>
            </w:pPr>
            <w:r>
              <w:rPr>
                <w:b/>
                <w:spacing w:val="-2"/>
                <w:sz w:val="17"/>
              </w:rPr>
              <w:t>2.1.1.1.1G</w:t>
            </w:r>
          </w:p>
        </w:tc>
        <w:tc>
          <w:tcPr>
            <w:tcW w:w="1221" w:type="dxa"/>
          </w:tcPr>
          <w:p w:rsidR="00E84D93" w:rsidRDefault="00510A5B" w:rsidP="00FD443C">
            <w:pPr>
              <w:pStyle w:val="TableParagraph"/>
              <w:spacing w:before="2" w:line="175" w:lineRule="exact"/>
              <w:ind w:left="99"/>
              <w:rPr>
                <w:b/>
                <w:sz w:val="17"/>
              </w:rPr>
            </w:pPr>
            <w:r>
              <w:rPr>
                <w:b/>
                <w:sz w:val="17"/>
              </w:rPr>
              <w:t>2026-2029</w:t>
            </w:r>
          </w:p>
        </w:tc>
        <w:tc>
          <w:tcPr>
            <w:tcW w:w="1766" w:type="dxa"/>
          </w:tcPr>
          <w:p w:rsidR="00E84D93" w:rsidRDefault="007733D6" w:rsidP="00FD443C">
            <w:pPr>
              <w:pStyle w:val="TableParagraph"/>
              <w:spacing w:before="2" w:line="175" w:lineRule="exact"/>
              <w:ind w:left="102"/>
              <w:rPr>
                <w:b/>
                <w:sz w:val="17"/>
              </w:rPr>
            </w:pPr>
            <w:r>
              <w:rPr>
                <w:b/>
                <w:sz w:val="17"/>
              </w:rPr>
              <w:t xml:space="preserve">YÖNETİM KURULU ORGAN ÜYELERİ GENEL SEKRETERLİK </w:t>
            </w:r>
          </w:p>
        </w:tc>
        <w:tc>
          <w:tcPr>
            <w:tcW w:w="1085" w:type="dxa"/>
          </w:tcPr>
          <w:p w:rsidR="00E84D93" w:rsidRDefault="007C336B" w:rsidP="00FD443C">
            <w:pPr>
              <w:pStyle w:val="TableParagraph"/>
              <w:spacing w:before="2" w:line="175" w:lineRule="exact"/>
              <w:ind w:left="102"/>
              <w:rPr>
                <w:b/>
                <w:spacing w:val="-2"/>
                <w:sz w:val="17"/>
              </w:rPr>
            </w:pPr>
            <w:r>
              <w:rPr>
                <w:b/>
                <w:spacing w:val="-2"/>
                <w:sz w:val="17"/>
              </w:rPr>
              <w:t>02.14.001</w:t>
            </w:r>
          </w:p>
          <w:p w:rsidR="007C336B" w:rsidRDefault="007C336B" w:rsidP="00FD443C">
            <w:pPr>
              <w:pStyle w:val="TableParagraph"/>
              <w:spacing w:before="2" w:line="175" w:lineRule="exact"/>
              <w:ind w:left="102"/>
              <w:rPr>
                <w:b/>
                <w:spacing w:val="-2"/>
                <w:sz w:val="17"/>
              </w:rPr>
            </w:pPr>
            <w:r>
              <w:rPr>
                <w:b/>
                <w:spacing w:val="-2"/>
                <w:sz w:val="17"/>
              </w:rPr>
              <w:t>02.14.002</w:t>
            </w:r>
          </w:p>
        </w:tc>
      </w:tr>
      <w:tr w:rsidR="00E84D93" w:rsidTr="00FD443C">
        <w:trPr>
          <w:trHeight w:val="196"/>
        </w:trPr>
        <w:tc>
          <w:tcPr>
            <w:tcW w:w="1479" w:type="dxa"/>
          </w:tcPr>
          <w:p w:rsidR="00E84D93" w:rsidRDefault="00E84D93" w:rsidP="00FD443C">
            <w:pPr>
              <w:pStyle w:val="TableParagraph"/>
              <w:spacing w:before="2" w:line="175" w:lineRule="exact"/>
              <w:ind w:left="103"/>
              <w:rPr>
                <w:b/>
                <w:spacing w:val="-2"/>
                <w:sz w:val="17"/>
              </w:rPr>
            </w:pPr>
            <w:r>
              <w:rPr>
                <w:b/>
                <w:spacing w:val="-2"/>
                <w:sz w:val="17"/>
              </w:rPr>
              <w:t>2.1.SA</w:t>
            </w:r>
          </w:p>
        </w:tc>
        <w:tc>
          <w:tcPr>
            <w:tcW w:w="1369" w:type="dxa"/>
          </w:tcPr>
          <w:p w:rsidR="00E84D93" w:rsidRDefault="00F964B7" w:rsidP="00FD443C">
            <w:pPr>
              <w:pStyle w:val="TableParagraph"/>
              <w:spacing w:before="2" w:line="175" w:lineRule="exact"/>
              <w:ind w:left="103"/>
              <w:rPr>
                <w:b/>
                <w:spacing w:val="-2"/>
                <w:sz w:val="17"/>
              </w:rPr>
            </w:pPr>
            <w:r>
              <w:rPr>
                <w:b/>
                <w:spacing w:val="-2"/>
                <w:sz w:val="17"/>
              </w:rPr>
              <w:t>2.1.1.H</w:t>
            </w:r>
          </w:p>
        </w:tc>
        <w:tc>
          <w:tcPr>
            <w:tcW w:w="1730" w:type="dxa"/>
          </w:tcPr>
          <w:p w:rsidR="00E84D93" w:rsidRDefault="00E84D93" w:rsidP="00FD443C">
            <w:pPr>
              <w:pStyle w:val="TableParagraph"/>
              <w:spacing w:before="2" w:line="175" w:lineRule="exact"/>
              <w:ind w:left="100"/>
              <w:rPr>
                <w:b/>
                <w:spacing w:val="-2"/>
                <w:sz w:val="17"/>
              </w:rPr>
            </w:pPr>
            <w:r>
              <w:rPr>
                <w:b/>
                <w:spacing w:val="-2"/>
                <w:sz w:val="17"/>
              </w:rPr>
              <w:t>2.1.1.2.F</w:t>
            </w:r>
          </w:p>
        </w:tc>
        <w:tc>
          <w:tcPr>
            <w:tcW w:w="1495" w:type="dxa"/>
          </w:tcPr>
          <w:p w:rsidR="00E84D93" w:rsidRDefault="00B16B97" w:rsidP="00FD443C">
            <w:pPr>
              <w:pStyle w:val="TableParagraph"/>
              <w:spacing w:before="2" w:line="175" w:lineRule="exact"/>
              <w:ind w:left="102"/>
              <w:rPr>
                <w:b/>
                <w:spacing w:val="-2"/>
                <w:sz w:val="17"/>
              </w:rPr>
            </w:pPr>
            <w:r>
              <w:rPr>
                <w:b/>
                <w:spacing w:val="-2"/>
                <w:sz w:val="17"/>
              </w:rPr>
              <w:t>2.1.1.2.1G</w:t>
            </w:r>
          </w:p>
        </w:tc>
        <w:tc>
          <w:tcPr>
            <w:tcW w:w="1221" w:type="dxa"/>
          </w:tcPr>
          <w:p w:rsidR="00E84D93" w:rsidRDefault="00510A5B" w:rsidP="00FD443C">
            <w:pPr>
              <w:pStyle w:val="TableParagraph"/>
              <w:spacing w:before="2" w:line="175" w:lineRule="exact"/>
              <w:ind w:left="99"/>
              <w:rPr>
                <w:b/>
                <w:sz w:val="17"/>
              </w:rPr>
            </w:pPr>
            <w:r>
              <w:rPr>
                <w:b/>
                <w:sz w:val="17"/>
              </w:rPr>
              <w:t>2026-2029</w:t>
            </w:r>
          </w:p>
        </w:tc>
        <w:tc>
          <w:tcPr>
            <w:tcW w:w="1766" w:type="dxa"/>
          </w:tcPr>
          <w:p w:rsidR="00E84D93" w:rsidRDefault="007733D6" w:rsidP="00FD443C">
            <w:pPr>
              <w:pStyle w:val="TableParagraph"/>
              <w:spacing w:before="2" w:line="175" w:lineRule="exact"/>
              <w:ind w:left="102"/>
              <w:rPr>
                <w:b/>
                <w:sz w:val="17"/>
              </w:rPr>
            </w:pPr>
            <w:r>
              <w:rPr>
                <w:b/>
                <w:sz w:val="17"/>
              </w:rPr>
              <w:t>YÖNETİM KURULU ORGAN ÜYELERİ GENEL SEKRETERLİK</w:t>
            </w:r>
          </w:p>
        </w:tc>
        <w:tc>
          <w:tcPr>
            <w:tcW w:w="1085" w:type="dxa"/>
          </w:tcPr>
          <w:p w:rsidR="00E84D93" w:rsidRDefault="007C336B" w:rsidP="00FD443C">
            <w:pPr>
              <w:pStyle w:val="TableParagraph"/>
              <w:spacing w:before="2" w:line="175" w:lineRule="exact"/>
              <w:ind w:left="102"/>
              <w:rPr>
                <w:b/>
                <w:spacing w:val="-2"/>
                <w:sz w:val="17"/>
              </w:rPr>
            </w:pPr>
            <w:r>
              <w:rPr>
                <w:b/>
                <w:spacing w:val="-2"/>
                <w:sz w:val="17"/>
              </w:rPr>
              <w:t>02.05.027</w:t>
            </w:r>
          </w:p>
        </w:tc>
      </w:tr>
      <w:tr w:rsidR="00E84D93" w:rsidTr="00FD443C">
        <w:trPr>
          <w:trHeight w:val="196"/>
        </w:trPr>
        <w:tc>
          <w:tcPr>
            <w:tcW w:w="1479" w:type="dxa"/>
          </w:tcPr>
          <w:p w:rsidR="00E84D93" w:rsidRDefault="00E84D93" w:rsidP="00FD443C">
            <w:pPr>
              <w:pStyle w:val="TableParagraph"/>
              <w:spacing w:before="2" w:line="175" w:lineRule="exact"/>
              <w:ind w:left="103"/>
              <w:rPr>
                <w:b/>
                <w:spacing w:val="-2"/>
                <w:sz w:val="17"/>
              </w:rPr>
            </w:pPr>
            <w:r>
              <w:rPr>
                <w:b/>
                <w:spacing w:val="-2"/>
                <w:sz w:val="17"/>
              </w:rPr>
              <w:t>2.1.SA</w:t>
            </w:r>
          </w:p>
        </w:tc>
        <w:tc>
          <w:tcPr>
            <w:tcW w:w="1369" w:type="dxa"/>
          </w:tcPr>
          <w:p w:rsidR="00E84D93" w:rsidRDefault="00F964B7" w:rsidP="00FD443C">
            <w:pPr>
              <w:pStyle w:val="TableParagraph"/>
              <w:spacing w:before="2" w:line="175" w:lineRule="exact"/>
              <w:ind w:left="103"/>
              <w:rPr>
                <w:b/>
                <w:spacing w:val="-2"/>
                <w:sz w:val="17"/>
              </w:rPr>
            </w:pPr>
            <w:r>
              <w:rPr>
                <w:b/>
                <w:spacing w:val="-2"/>
                <w:sz w:val="17"/>
              </w:rPr>
              <w:t>2.1.2.H</w:t>
            </w:r>
          </w:p>
        </w:tc>
        <w:tc>
          <w:tcPr>
            <w:tcW w:w="1730" w:type="dxa"/>
          </w:tcPr>
          <w:p w:rsidR="00E84D93" w:rsidRDefault="00E84D93" w:rsidP="00FD443C">
            <w:pPr>
              <w:pStyle w:val="TableParagraph"/>
              <w:spacing w:before="2" w:line="175" w:lineRule="exact"/>
              <w:ind w:left="100"/>
              <w:rPr>
                <w:b/>
                <w:spacing w:val="-2"/>
                <w:sz w:val="17"/>
              </w:rPr>
            </w:pPr>
            <w:r>
              <w:rPr>
                <w:b/>
                <w:spacing w:val="-2"/>
                <w:sz w:val="17"/>
              </w:rPr>
              <w:t>2.1.2.1.F</w:t>
            </w:r>
          </w:p>
        </w:tc>
        <w:tc>
          <w:tcPr>
            <w:tcW w:w="1495" w:type="dxa"/>
          </w:tcPr>
          <w:p w:rsidR="00E84D93" w:rsidRDefault="00B16B97" w:rsidP="00FD443C">
            <w:pPr>
              <w:pStyle w:val="TableParagraph"/>
              <w:spacing w:before="2" w:line="175" w:lineRule="exact"/>
              <w:ind w:left="102"/>
              <w:rPr>
                <w:b/>
                <w:spacing w:val="-2"/>
                <w:sz w:val="17"/>
              </w:rPr>
            </w:pPr>
            <w:r>
              <w:rPr>
                <w:b/>
                <w:spacing w:val="-2"/>
                <w:sz w:val="17"/>
              </w:rPr>
              <w:t>2.1.2.1.1G</w:t>
            </w:r>
          </w:p>
        </w:tc>
        <w:tc>
          <w:tcPr>
            <w:tcW w:w="1221" w:type="dxa"/>
          </w:tcPr>
          <w:p w:rsidR="00E84D93" w:rsidRDefault="00510A5B" w:rsidP="00FD443C">
            <w:pPr>
              <w:pStyle w:val="TableParagraph"/>
              <w:spacing w:before="2" w:line="175" w:lineRule="exact"/>
              <w:ind w:left="99"/>
              <w:rPr>
                <w:b/>
                <w:sz w:val="17"/>
              </w:rPr>
            </w:pPr>
            <w:r>
              <w:rPr>
                <w:b/>
                <w:sz w:val="17"/>
              </w:rPr>
              <w:t>2026-2029</w:t>
            </w:r>
          </w:p>
        </w:tc>
        <w:tc>
          <w:tcPr>
            <w:tcW w:w="1766" w:type="dxa"/>
          </w:tcPr>
          <w:p w:rsidR="00E84D93" w:rsidRDefault="007733D6" w:rsidP="00FD443C">
            <w:pPr>
              <w:pStyle w:val="TableParagraph"/>
              <w:spacing w:before="2" w:line="175" w:lineRule="exact"/>
              <w:ind w:left="102"/>
              <w:rPr>
                <w:b/>
                <w:sz w:val="17"/>
              </w:rPr>
            </w:pPr>
            <w:r>
              <w:rPr>
                <w:b/>
                <w:sz w:val="17"/>
              </w:rPr>
              <w:t xml:space="preserve">GENEL SEKRETERLİK KALİTE YÖNETİM SİSTEMİ AKREDİTASYON İZLEME KURULU </w:t>
            </w:r>
          </w:p>
        </w:tc>
        <w:tc>
          <w:tcPr>
            <w:tcW w:w="1085" w:type="dxa"/>
          </w:tcPr>
          <w:p w:rsidR="00E84D93" w:rsidRDefault="007C336B" w:rsidP="00FD443C">
            <w:pPr>
              <w:pStyle w:val="TableParagraph"/>
              <w:spacing w:before="2" w:line="175" w:lineRule="exact"/>
              <w:ind w:left="102"/>
              <w:rPr>
                <w:b/>
                <w:spacing w:val="-2"/>
                <w:sz w:val="17"/>
              </w:rPr>
            </w:pPr>
            <w:r>
              <w:rPr>
                <w:b/>
                <w:spacing w:val="-2"/>
                <w:sz w:val="17"/>
              </w:rPr>
              <w:t>02.14.001</w:t>
            </w:r>
          </w:p>
          <w:p w:rsidR="007C336B" w:rsidRDefault="007C336B" w:rsidP="00FD443C">
            <w:pPr>
              <w:pStyle w:val="TableParagraph"/>
              <w:spacing w:before="2" w:line="175" w:lineRule="exact"/>
              <w:ind w:left="102"/>
              <w:rPr>
                <w:b/>
                <w:spacing w:val="-2"/>
                <w:sz w:val="17"/>
              </w:rPr>
            </w:pPr>
            <w:r>
              <w:rPr>
                <w:b/>
                <w:spacing w:val="-2"/>
                <w:sz w:val="17"/>
              </w:rPr>
              <w:t>02.14.002</w:t>
            </w:r>
          </w:p>
        </w:tc>
      </w:tr>
      <w:tr w:rsidR="00E84D93" w:rsidTr="00FD443C">
        <w:trPr>
          <w:trHeight w:val="196"/>
        </w:trPr>
        <w:tc>
          <w:tcPr>
            <w:tcW w:w="1479" w:type="dxa"/>
          </w:tcPr>
          <w:p w:rsidR="00E84D93" w:rsidRDefault="00E84D93" w:rsidP="00FD443C">
            <w:pPr>
              <w:pStyle w:val="TableParagraph"/>
              <w:spacing w:before="2" w:line="175" w:lineRule="exact"/>
              <w:ind w:left="103"/>
              <w:rPr>
                <w:b/>
                <w:spacing w:val="-2"/>
                <w:sz w:val="17"/>
              </w:rPr>
            </w:pPr>
            <w:r>
              <w:rPr>
                <w:b/>
                <w:spacing w:val="-2"/>
                <w:sz w:val="17"/>
              </w:rPr>
              <w:t>2.1.SA</w:t>
            </w:r>
          </w:p>
        </w:tc>
        <w:tc>
          <w:tcPr>
            <w:tcW w:w="1369" w:type="dxa"/>
          </w:tcPr>
          <w:p w:rsidR="00E84D93" w:rsidRDefault="00F964B7" w:rsidP="00FD443C">
            <w:pPr>
              <w:pStyle w:val="TableParagraph"/>
              <w:spacing w:before="2" w:line="175" w:lineRule="exact"/>
              <w:ind w:left="103"/>
              <w:rPr>
                <w:b/>
                <w:spacing w:val="-2"/>
                <w:sz w:val="17"/>
              </w:rPr>
            </w:pPr>
            <w:r>
              <w:rPr>
                <w:b/>
                <w:spacing w:val="-2"/>
                <w:sz w:val="17"/>
              </w:rPr>
              <w:t>2.1.2.H</w:t>
            </w:r>
          </w:p>
        </w:tc>
        <w:tc>
          <w:tcPr>
            <w:tcW w:w="1730" w:type="dxa"/>
          </w:tcPr>
          <w:p w:rsidR="00E84D93" w:rsidRDefault="00E84D93" w:rsidP="00FD443C">
            <w:pPr>
              <w:pStyle w:val="TableParagraph"/>
              <w:spacing w:before="2" w:line="175" w:lineRule="exact"/>
              <w:ind w:left="100"/>
              <w:rPr>
                <w:b/>
                <w:spacing w:val="-2"/>
                <w:sz w:val="17"/>
              </w:rPr>
            </w:pPr>
            <w:r>
              <w:rPr>
                <w:b/>
                <w:spacing w:val="-2"/>
                <w:sz w:val="17"/>
              </w:rPr>
              <w:t>2.1.2.2.F</w:t>
            </w:r>
          </w:p>
        </w:tc>
        <w:tc>
          <w:tcPr>
            <w:tcW w:w="1495" w:type="dxa"/>
          </w:tcPr>
          <w:p w:rsidR="00E84D93" w:rsidRDefault="00B16B97" w:rsidP="00FD443C">
            <w:pPr>
              <w:pStyle w:val="TableParagraph"/>
              <w:spacing w:before="2" w:line="175" w:lineRule="exact"/>
              <w:ind w:left="102"/>
              <w:rPr>
                <w:b/>
                <w:spacing w:val="-2"/>
                <w:sz w:val="17"/>
              </w:rPr>
            </w:pPr>
            <w:r>
              <w:rPr>
                <w:b/>
                <w:spacing w:val="-2"/>
                <w:sz w:val="17"/>
              </w:rPr>
              <w:t>2.1.2.2.1G</w:t>
            </w:r>
          </w:p>
        </w:tc>
        <w:tc>
          <w:tcPr>
            <w:tcW w:w="1221" w:type="dxa"/>
          </w:tcPr>
          <w:p w:rsidR="00E84D93" w:rsidRDefault="00510A5B" w:rsidP="00FD443C">
            <w:pPr>
              <w:pStyle w:val="TableParagraph"/>
              <w:spacing w:before="2" w:line="175" w:lineRule="exact"/>
              <w:ind w:left="99"/>
              <w:rPr>
                <w:b/>
                <w:sz w:val="17"/>
              </w:rPr>
            </w:pPr>
            <w:r>
              <w:rPr>
                <w:b/>
                <w:sz w:val="17"/>
              </w:rPr>
              <w:t>2026-2029</w:t>
            </w:r>
          </w:p>
        </w:tc>
        <w:tc>
          <w:tcPr>
            <w:tcW w:w="1766" w:type="dxa"/>
          </w:tcPr>
          <w:p w:rsidR="00E84D93" w:rsidRDefault="007733D6" w:rsidP="00FD443C">
            <w:pPr>
              <w:pStyle w:val="TableParagraph"/>
              <w:spacing w:before="2" w:line="175" w:lineRule="exact"/>
              <w:ind w:left="102"/>
              <w:rPr>
                <w:b/>
                <w:sz w:val="17"/>
              </w:rPr>
            </w:pPr>
            <w:r>
              <w:rPr>
                <w:b/>
                <w:sz w:val="17"/>
              </w:rPr>
              <w:t>GENEL SEKRETERLİK KALİTE YÖNETİM SİSTEMİ AKREDİTASYON İZLEME KURULU</w:t>
            </w:r>
          </w:p>
        </w:tc>
        <w:tc>
          <w:tcPr>
            <w:tcW w:w="1085" w:type="dxa"/>
          </w:tcPr>
          <w:p w:rsidR="00E84D93" w:rsidRDefault="007C336B" w:rsidP="00FD443C">
            <w:pPr>
              <w:pStyle w:val="TableParagraph"/>
              <w:spacing w:before="2" w:line="175" w:lineRule="exact"/>
              <w:ind w:left="102"/>
              <w:rPr>
                <w:b/>
                <w:spacing w:val="-2"/>
                <w:sz w:val="17"/>
              </w:rPr>
            </w:pPr>
            <w:r>
              <w:rPr>
                <w:b/>
                <w:spacing w:val="-2"/>
                <w:sz w:val="17"/>
              </w:rPr>
              <w:t>02.05.032</w:t>
            </w:r>
          </w:p>
        </w:tc>
      </w:tr>
      <w:tr w:rsidR="00E84D93" w:rsidTr="00FD443C">
        <w:trPr>
          <w:trHeight w:val="196"/>
        </w:trPr>
        <w:tc>
          <w:tcPr>
            <w:tcW w:w="1479" w:type="dxa"/>
          </w:tcPr>
          <w:p w:rsidR="00E84D93" w:rsidRDefault="00E84D93" w:rsidP="00FD443C">
            <w:pPr>
              <w:pStyle w:val="TableParagraph"/>
              <w:spacing w:before="2" w:line="175" w:lineRule="exact"/>
              <w:ind w:left="103"/>
              <w:rPr>
                <w:b/>
                <w:spacing w:val="-2"/>
                <w:sz w:val="17"/>
              </w:rPr>
            </w:pPr>
            <w:r>
              <w:rPr>
                <w:b/>
                <w:spacing w:val="-2"/>
                <w:sz w:val="17"/>
              </w:rPr>
              <w:t>2.1.SA</w:t>
            </w:r>
          </w:p>
        </w:tc>
        <w:tc>
          <w:tcPr>
            <w:tcW w:w="1369" w:type="dxa"/>
          </w:tcPr>
          <w:p w:rsidR="00E84D93" w:rsidRDefault="00F964B7" w:rsidP="00FD443C">
            <w:pPr>
              <w:pStyle w:val="TableParagraph"/>
              <w:spacing w:before="2" w:line="175" w:lineRule="exact"/>
              <w:ind w:left="103"/>
              <w:rPr>
                <w:b/>
                <w:spacing w:val="-2"/>
                <w:sz w:val="17"/>
              </w:rPr>
            </w:pPr>
            <w:r>
              <w:rPr>
                <w:b/>
                <w:spacing w:val="-2"/>
                <w:sz w:val="17"/>
              </w:rPr>
              <w:t>2.1.2.H</w:t>
            </w:r>
          </w:p>
        </w:tc>
        <w:tc>
          <w:tcPr>
            <w:tcW w:w="1730" w:type="dxa"/>
          </w:tcPr>
          <w:p w:rsidR="00E84D93" w:rsidRDefault="00E84D93" w:rsidP="00FD443C">
            <w:pPr>
              <w:pStyle w:val="TableParagraph"/>
              <w:spacing w:before="2" w:line="175" w:lineRule="exact"/>
              <w:ind w:left="100"/>
              <w:rPr>
                <w:b/>
                <w:spacing w:val="-2"/>
                <w:sz w:val="17"/>
              </w:rPr>
            </w:pPr>
            <w:r>
              <w:rPr>
                <w:b/>
                <w:spacing w:val="-2"/>
                <w:sz w:val="17"/>
              </w:rPr>
              <w:t>2.1.2.3.F</w:t>
            </w:r>
          </w:p>
        </w:tc>
        <w:tc>
          <w:tcPr>
            <w:tcW w:w="1495" w:type="dxa"/>
          </w:tcPr>
          <w:p w:rsidR="00E84D93" w:rsidRDefault="00B16B97" w:rsidP="00FD443C">
            <w:pPr>
              <w:pStyle w:val="TableParagraph"/>
              <w:spacing w:before="2" w:line="175" w:lineRule="exact"/>
              <w:ind w:left="102"/>
              <w:rPr>
                <w:b/>
                <w:spacing w:val="-2"/>
                <w:sz w:val="17"/>
              </w:rPr>
            </w:pPr>
            <w:r>
              <w:rPr>
                <w:b/>
                <w:spacing w:val="-2"/>
                <w:sz w:val="17"/>
              </w:rPr>
              <w:t>2.1.2.3.1G</w:t>
            </w:r>
          </w:p>
        </w:tc>
        <w:tc>
          <w:tcPr>
            <w:tcW w:w="1221" w:type="dxa"/>
          </w:tcPr>
          <w:p w:rsidR="00E84D93" w:rsidRDefault="00510A5B" w:rsidP="00FD443C">
            <w:pPr>
              <w:pStyle w:val="TableParagraph"/>
              <w:spacing w:before="2" w:line="175" w:lineRule="exact"/>
              <w:ind w:left="99"/>
              <w:rPr>
                <w:b/>
                <w:sz w:val="17"/>
              </w:rPr>
            </w:pPr>
            <w:r>
              <w:rPr>
                <w:b/>
                <w:sz w:val="17"/>
              </w:rPr>
              <w:t>2026-2029</w:t>
            </w:r>
          </w:p>
        </w:tc>
        <w:tc>
          <w:tcPr>
            <w:tcW w:w="1766" w:type="dxa"/>
          </w:tcPr>
          <w:p w:rsidR="00E84D93" w:rsidRDefault="007733D6" w:rsidP="00FD443C">
            <w:pPr>
              <w:pStyle w:val="TableParagraph"/>
              <w:spacing w:before="2" w:line="175" w:lineRule="exact"/>
              <w:ind w:left="102"/>
              <w:rPr>
                <w:b/>
                <w:sz w:val="17"/>
              </w:rPr>
            </w:pPr>
            <w:r>
              <w:rPr>
                <w:b/>
                <w:sz w:val="17"/>
              </w:rPr>
              <w:t xml:space="preserve">GENEL SEKRETERLİK KALİTE YÖNETİM </w:t>
            </w:r>
            <w:r>
              <w:rPr>
                <w:b/>
                <w:sz w:val="17"/>
              </w:rPr>
              <w:lastRenderedPageBreak/>
              <w:t>SİSTEMİ AKREDİTASYON İZLEME KURULU</w:t>
            </w:r>
          </w:p>
        </w:tc>
        <w:tc>
          <w:tcPr>
            <w:tcW w:w="1085" w:type="dxa"/>
          </w:tcPr>
          <w:p w:rsidR="00E84D93" w:rsidRDefault="007C336B" w:rsidP="00FD443C">
            <w:pPr>
              <w:pStyle w:val="TableParagraph"/>
              <w:spacing w:before="2" w:line="175" w:lineRule="exact"/>
              <w:ind w:left="102"/>
              <w:rPr>
                <w:b/>
                <w:spacing w:val="-2"/>
                <w:sz w:val="17"/>
              </w:rPr>
            </w:pPr>
            <w:r>
              <w:rPr>
                <w:b/>
                <w:spacing w:val="-2"/>
                <w:sz w:val="17"/>
              </w:rPr>
              <w:lastRenderedPageBreak/>
              <w:t>02.05.029</w:t>
            </w:r>
          </w:p>
        </w:tc>
      </w:tr>
      <w:tr w:rsidR="00E84D93" w:rsidTr="00FD443C">
        <w:trPr>
          <w:trHeight w:val="196"/>
        </w:trPr>
        <w:tc>
          <w:tcPr>
            <w:tcW w:w="1479" w:type="dxa"/>
          </w:tcPr>
          <w:p w:rsidR="00E84D93" w:rsidRDefault="00E84D93" w:rsidP="00FD443C">
            <w:pPr>
              <w:pStyle w:val="TableParagraph"/>
              <w:spacing w:before="2" w:line="175" w:lineRule="exact"/>
              <w:ind w:left="103"/>
              <w:rPr>
                <w:b/>
                <w:spacing w:val="-2"/>
                <w:sz w:val="17"/>
              </w:rPr>
            </w:pPr>
            <w:r>
              <w:rPr>
                <w:b/>
                <w:spacing w:val="-2"/>
                <w:sz w:val="17"/>
              </w:rPr>
              <w:lastRenderedPageBreak/>
              <w:t>3.1.SA</w:t>
            </w:r>
          </w:p>
        </w:tc>
        <w:tc>
          <w:tcPr>
            <w:tcW w:w="1369" w:type="dxa"/>
          </w:tcPr>
          <w:p w:rsidR="00E84D93" w:rsidRDefault="00F964B7" w:rsidP="00FD443C">
            <w:pPr>
              <w:pStyle w:val="TableParagraph"/>
              <w:spacing w:before="2" w:line="175" w:lineRule="exact"/>
              <w:ind w:left="103"/>
              <w:rPr>
                <w:b/>
                <w:spacing w:val="-2"/>
                <w:sz w:val="17"/>
              </w:rPr>
            </w:pPr>
            <w:r>
              <w:rPr>
                <w:b/>
                <w:spacing w:val="-2"/>
                <w:sz w:val="17"/>
              </w:rPr>
              <w:t>3.1.1.H</w:t>
            </w:r>
          </w:p>
        </w:tc>
        <w:tc>
          <w:tcPr>
            <w:tcW w:w="1730" w:type="dxa"/>
          </w:tcPr>
          <w:p w:rsidR="00E84D93" w:rsidRDefault="00E84D93" w:rsidP="00FD443C">
            <w:pPr>
              <w:pStyle w:val="TableParagraph"/>
              <w:spacing w:before="2" w:line="175" w:lineRule="exact"/>
              <w:ind w:left="100"/>
              <w:rPr>
                <w:b/>
                <w:spacing w:val="-2"/>
                <w:sz w:val="17"/>
              </w:rPr>
            </w:pPr>
            <w:r>
              <w:rPr>
                <w:b/>
                <w:spacing w:val="-2"/>
                <w:sz w:val="17"/>
              </w:rPr>
              <w:t>3.1.1.1F</w:t>
            </w:r>
          </w:p>
        </w:tc>
        <w:tc>
          <w:tcPr>
            <w:tcW w:w="1495" w:type="dxa"/>
          </w:tcPr>
          <w:p w:rsidR="00E84D93" w:rsidRDefault="00B16B97" w:rsidP="00FD443C">
            <w:pPr>
              <w:pStyle w:val="TableParagraph"/>
              <w:spacing w:before="2" w:line="175" w:lineRule="exact"/>
              <w:ind w:left="102"/>
              <w:rPr>
                <w:b/>
                <w:spacing w:val="-2"/>
                <w:sz w:val="17"/>
              </w:rPr>
            </w:pPr>
            <w:r>
              <w:rPr>
                <w:b/>
                <w:spacing w:val="-2"/>
                <w:sz w:val="17"/>
              </w:rPr>
              <w:t>3.1.1.1.1G</w:t>
            </w:r>
          </w:p>
        </w:tc>
        <w:tc>
          <w:tcPr>
            <w:tcW w:w="1221" w:type="dxa"/>
          </w:tcPr>
          <w:p w:rsidR="00E84D93" w:rsidRDefault="00510A5B" w:rsidP="00FD443C">
            <w:pPr>
              <w:pStyle w:val="TableParagraph"/>
              <w:spacing w:before="2" w:line="175" w:lineRule="exact"/>
              <w:ind w:left="99"/>
              <w:rPr>
                <w:b/>
                <w:sz w:val="17"/>
              </w:rPr>
            </w:pPr>
            <w:r>
              <w:rPr>
                <w:b/>
                <w:sz w:val="17"/>
              </w:rPr>
              <w:t>2026-2029</w:t>
            </w:r>
          </w:p>
        </w:tc>
        <w:tc>
          <w:tcPr>
            <w:tcW w:w="1766" w:type="dxa"/>
          </w:tcPr>
          <w:p w:rsidR="00E84D93" w:rsidRDefault="007733D6" w:rsidP="00FD443C">
            <w:pPr>
              <w:pStyle w:val="TableParagraph"/>
              <w:spacing w:before="2" w:line="175" w:lineRule="exact"/>
              <w:ind w:left="102"/>
              <w:rPr>
                <w:b/>
                <w:sz w:val="17"/>
              </w:rPr>
            </w:pPr>
            <w:r>
              <w:rPr>
                <w:b/>
                <w:sz w:val="17"/>
              </w:rPr>
              <w:t>YÖNETİM KURULU</w:t>
            </w:r>
          </w:p>
          <w:p w:rsidR="007733D6" w:rsidRDefault="007733D6" w:rsidP="00FD443C">
            <w:pPr>
              <w:pStyle w:val="TableParagraph"/>
              <w:spacing w:before="2" w:line="175" w:lineRule="exact"/>
              <w:ind w:left="102"/>
              <w:rPr>
                <w:b/>
                <w:sz w:val="17"/>
              </w:rPr>
            </w:pPr>
            <w:r>
              <w:rPr>
                <w:b/>
                <w:sz w:val="17"/>
              </w:rPr>
              <w:t>ORGAN ÜYELERİ GENEL SEKRETERLİK</w:t>
            </w:r>
          </w:p>
        </w:tc>
        <w:tc>
          <w:tcPr>
            <w:tcW w:w="1085" w:type="dxa"/>
          </w:tcPr>
          <w:p w:rsidR="00E84D93" w:rsidRDefault="007C336B" w:rsidP="00FD443C">
            <w:pPr>
              <w:pStyle w:val="TableParagraph"/>
              <w:spacing w:before="2" w:line="175" w:lineRule="exact"/>
              <w:ind w:left="102"/>
              <w:rPr>
                <w:b/>
                <w:spacing w:val="-2"/>
                <w:sz w:val="17"/>
              </w:rPr>
            </w:pPr>
            <w:r>
              <w:rPr>
                <w:b/>
                <w:spacing w:val="-2"/>
                <w:sz w:val="17"/>
              </w:rPr>
              <w:t>02.05.032</w:t>
            </w:r>
          </w:p>
        </w:tc>
      </w:tr>
      <w:tr w:rsidR="00E84D93" w:rsidTr="00FD443C">
        <w:trPr>
          <w:trHeight w:val="196"/>
        </w:trPr>
        <w:tc>
          <w:tcPr>
            <w:tcW w:w="1479" w:type="dxa"/>
          </w:tcPr>
          <w:p w:rsidR="00E84D93" w:rsidRDefault="00E84D93" w:rsidP="00FD443C">
            <w:pPr>
              <w:pStyle w:val="TableParagraph"/>
              <w:spacing w:before="2" w:line="175" w:lineRule="exact"/>
              <w:ind w:left="103"/>
              <w:rPr>
                <w:b/>
                <w:spacing w:val="-2"/>
                <w:sz w:val="17"/>
              </w:rPr>
            </w:pPr>
            <w:r>
              <w:rPr>
                <w:b/>
                <w:spacing w:val="-2"/>
                <w:sz w:val="17"/>
              </w:rPr>
              <w:t>3.1.SA</w:t>
            </w:r>
          </w:p>
        </w:tc>
        <w:tc>
          <w:tcPr>
            <w:tcW w:w="1369" w:type="dxa"/>
          </w:tcPr>
          <w:p w:rsidR="00E84D93" w:rsidRDefault="00F964B7" w:rsidP="00FD443C">
            <w:pPr>
              <w:pStyle w:val="TableParagraph"/>
              <w:spacing w:before="2" w:line="175" w:lineRule="exact"/>
              <w:ind w:left="103"/>
              <w:rPr>
                <w:b/>
                <w:spacing w:val="-2"/>
                <w:sz w:val="17"/>
              </w:rPr>
            </w:pPr>
            <w:r>
              <w:rPr>
                <w:b/>
                <w:spacing w:val="-2"/>
                <w:sz w:val="17"/>
              </w:rPr>
              <w:t>3.1.1.H</w:t>
            </w:r>
          </w:p>
        </w:tc>
        <w:tc>
          <w:tcPr>
            <w:tcW w:w="1730" w:type="dxa"/>
          </w:tcPr>
          <w:p w:rsidR="00E84D93" w:rsidRDefault="00E84D93" w:rsidP="00FD443C">
            <w:pPr>
              <w:pStyle w:val="TableParagraph"/>
              <w:spacing w:before="2" w:line="175" w:lineRule="exact"/>
              <w:ind w:left="100"/>
              <w:rPr>
                <w:b/>
                <w:spacing w:val="-2"/>
                <w:sz w:val="17"/>
              </w:rPr>
            </w:pPr>
            <w:r>
              <w:rPr>
                <w:b/>
                <w:spacing w:val="-2"/>
                <w:sz w:val="17"/>
              </w:rPr>
              <w:t>3.1.1.2.F</w:t>
            </w:r>
          </w:p>
        </w:tc>
        <w:tc>
          <w:tcPr>
            <w:tcW w:w="1495" w:type="dxa"/>
          </w:tcPr>
          <w:p w:rsidR="00E84D93" w:rsidRDefault="00B16B97" w:rsidP="00FD443C">
            <w:pPr>
              <w:pStyle w:val="TableParagraph"/>
              <w:spacing w:before="2" w:line="175" w:lineRule="exact"/>
              <w:ind w:left="102"/>
              <w:rPr>
                <w:b/>
                <w:spacing w:val="-2"/>
                <w:sz w:val="17"/>
              </w:rPr>
            </w:pPr>
            <w:r>
              <w:rPr>
                <w:b/>
                <w:spacing w:val="-2"/>
                <w:sz w:val="17"/>
              </w:rPr>
              <w:t>3.1.1.2.1G</w:t>
            </w:r>
          </w:p>
        </w:tc>
        <w:tc>
          <w:tcPr>
            <w:tcW w:w="1221" w:type="dxa"/>
          </w:tcPr>
          <w:p w:rsidR="00E84D93" w:rsidRDefault="00510A5B" w:rsidP="00FD443C">
            <w:pPr>
              <w:pStyle w:val="TableParagraph"/>
              <w:spacing w:before="2" w:line="175" w:lineRule="exact"/>
              <w:ind w:left="99"/>
              <w:rPr>
                <w:b/>
                <w:sz w:val="17"/>
              </w:rPr>
            </w:pPr>
            <w:r>
              <w:rPr>
                <w:b/>
                <w:sz w:val="17"/>
              </w:rPr>
              <w:t>2026-2029</w:t>
            </w:r>
          </w:p>
        </w:tc>
        <w:tc>
          <w:tcPr>
            <w:tcW w:w="1766" w:type="dxa"/>
          </w:tcPr>
          <w:p w:rsidR="007733D6" w:rsidRDefault="007733D6" w:rsidP="007733D6">
            <w:pPr>
              <w:pStyle w:val="TableParagraph"/>
              <w:spacing w:before="2" w:line="175" w:lineRule="exact"/>
              <w:ind w:left="102"/>
              <w:rPr>
                <w:b/>
                <w:sz w:val="17"/>
              </w:rPr>
            </w:pPr>
            <w:r>
              <w:rPr>
                <w:b/>
                <w:sz w:val="17"/>
              </w:rPr>
              <w:t>YÖNETİM KURULU</w:t>
            </w:r>
          </w:p>
          <w:p w:rsidR="00E84D93" w:rsidRDefault="007733D6" w:rsidP="007733D6">
            <w:pPr>
              <w:pStyle w:val="TableParagraph"/>
              <w:spacing w:before="2" w:line="175" w:lineRule="exact"/>
              <w:ind w:left="102"/>
              <w:rPr>
                <w:b/>
                <w:sz w:val="17"/>
              </w:rPr>
            </w:pPr>
            <w:r>
              <w:rPr>
                <w:b/>
                <w:sz w:val="17"/>
              </w:rPr>
              <w:t>ORGAN ÜYELERİ GENEL SEKRETERLİK</w:t>
            </w:r>
          </w:p>
        </w:tc>
        <w:tc>
          <w:tcPr>
            <w:tcW w:w="1085" w:type="dxa"/>
          </w:tcPr>
          <w:p w:rsidR="00E84D93" w:rsidRDefault="007C336B" w:rsidP="00FD443C">
            <w:pPr>
              <w:pStyle w:val="TableParagraph"/>
              <w:spacing w:before="2" w:line="175" w:lineRule="exact"/>
              <w:ind w:left="102"/>
              <w:rPr>
                <w:b/>
                <w:spacing w:val="-2"/>
                <w:sz w:val="17"/>
              </w:rPr>
            </w:pPr>
            <w:r>
              <w:rPr>
                <w:b/>
                <w:spacing w:val="-2"/>
                <w:sz w:val="17"/>
              </w:rPr>
              <w:t>02.05.032</w:t>
            </w:r>
          </w:p>
        </w:tc>
      </w:tr>
      <w:tr w:rsidR="00E84D93" w:rsidTr="00FD443C">
        <w:trPr>
          <w:trHeight w:val="196"/>
        </w:trPr>
        <w:tc>
          <w:tcPr>
            <w:tcW w:w="1479" w:type="dxa"/>
          </w:tcPr>
          <w:p w:rsidR="00E84D93" w:rsidRDefault="00E84D93" w:rsidP="00FD443C">
            <w:pPr>
              <w:pStyle w:val="TableParagraph"/>
              <w:spacing w:before="2" w:line="175" w:lineRule="exact"/>
              <w:ind w:left="103"/>
              <w:rPr>
                <w:b/>
                <w:spacing w:val="-2"/>
                <w:sz w:val="17"/>
              </w:rPr>
            </w:pPr>
            <w:r>
              <w:rPr>
                <w:b/>
                <w:spacing w:val="-2"/>
                <w:sz w:val="17"/>
              </w:rPr>
              <w:t>3.1.SA</w:t>
            </w:r>
          </w:p>
        </w:tc>
        <w:tc>
          <w:tcPr>
            <w:tcW w:w="1369" w:type="dxa"/>
          </w:tcPr>
          <w:p w:rsidR="00E84D93" w:rsidRDefault="00F964B7" w:rsidP="00FD443C">
            <w:pPr>
              <w:pStyle w:val="TableParagraph"/>
              <w:spacing w:before="2" w:line="175" w:lineRule="exact"/>
              <w:ind w:left="103"/>
              <w:rPr>
                <w:b/>
                <w:spacing w:val="-2"/>
                <w:sz w:val="17"/>
              </w:rPr>
            </w:pPr>
            <w:r>
              <w:rPr>
                <w:b/>
                <w:spacing w:val="-2"/>
                <w:sz w:val="17"/>
              </w:rPr>
              <w:t>3.1.1.H</w:t>
            </w:r>
          </w:p>
        </w:tc>
        <w:tc>
          <w:tcPr>
            <w:tcW w:w="1730" w:type="dxa"/>
          </w:tcPr>
          <w:p w:rsidR="00E84D93" w:rsidRDefault="00E84D93" w:rsidP="00FD443C">
            <w:pPr>
              <w:pStyle w:val="TableParagraph"/>
              <w:spacing w:before="2" w:line="175" w:lineRule="exact"/>
              <w:ind w:left="100"/>
              <w:rPr>
                <w:b/>
                <w:spacing w:val="-2"/>
                <w:sz w:val="17"/>
              </w:rPr>
            </w:pPr>
            <w:r>
              <w:rPr>
                <w:b/>
                <w:spacing w:val="-2"/>
                <w:sz w:val="17"/>
              </w:rPr>
              <w:t>3.1.1.3.F</w:t>
            </w:r>
          </w:p>
        </w:tc>
        <w:tc>
          <w:tcPr>
            <w:tcW w:w="1495" w:type="dxa"/>
          </w:tcPr>
          <w:p w:rsidR="00E84D93" w:rsidRDefault="00B16B97" w:rsidP="00FD443C">
            <w:pPr>
              <w:pStyle w:val="TableParagraph"/>
              <w:spacing w:before="2" w:line="175" w:lineRule="exact"/>
              <w:ind w:left="102"/>
              <w:rPr>
                <w:b/>
                <w:spacing w:val="-2"/>
                <w:sz w:val="17"/>
              </w:rPr>
            </w:pPr>
            <w:r>
              <w:rPr>
                <w:b/>
                <w:spacing w:val="-2"/>
                <w:sz w:val="17"/>
              </w:rPr>
              <w:t>3.1.1.3.1G</w:t>
            </w:r>
          </w:p>
        </w:tc>
        <w:tc>
          <w:tcPr>
            <w:tcW w:w="1221" w:type="dxa"/>
          </w:tcPr>
          <w:p w:rsidR="00E84D93" w:rsidRDefault="00510A5B" w:rsidP="00FD443C">
            <w:pPr>
              <w:pStyle w:val="TableParagraph"/>
              <w:spacing w:before="2" w:line="175" w:lineRule="exact"/>
              <w:ind w:left="99"/>
              <w:rPr>
                <w:b/>
                <w:sz w:val="17"/>
              </w:rPr>
            </w:pPr>
            <w:r>
              <w:rPr>
                <w:b/>
                <w:sz w:val="17"/>
              </w:rPr>
              <w:t>2026-2029</w:t>
            </w:r>
          </w:p>
        </w:tc>
        <w:tc>
          <w:tcPr>
            <w:tcW w:w="1766" w:type="dxa"/>
          </w:tcPr>
          <w:p w:rsidR="002E1439" w:rsidRDefault="002E1439" w:rsidP="002E1439">
            <w:pPr>
              <w:pStyle w:val="TableParagraph"/>
              <w:spacing w:before="2" w:line="175" w:lineRule="exact"/>
              <w:ind w:left="102"/>
              <w:rPr>
                <w:b/>
                <w:sz w:val="17"/>
              </w:rPr>
            </w:pPr>
            <w:r>
              <w:rPr>
                <w:b/>
                <w:sz w:val="17"/>
              </w:rPr>
              <w:t>YÖNETİM KURULU</w:t>
            </w:r>
          </w:p>
          <w:p w:rsidR="00E84D93" w:rsidRDefault="002E1439" w:rsidP="002E1439">
            <w:pPr>
              <w:pStyle w:val="TableParagraph"/>
              <w:spacing w:before="2" w:line="175" w:lineRule="exact"/>
              <w:ind w:left="102"/>
              <w:rPr>
                <w:b/>
                <w:sz w:val="17"/>
              </w:rPr>
            </w:pPr>
            <w:r>
              <w:rPr>
                <w:b/>
                <w:sz w:val="17"/>
              </w:rPr>
              <w:t>ORGAN ÜYELERİ GENEL SEKRETERLİK</w:t>
            </w:r>
          </w:p>
        </w:tc>
        <w:tc>
          <w:tcPr>
            <w:tcW w:w="1085" w:type="dxa"/>
          </w:tcPr>
          <w:p w:rsidR="00E84D93" w:rsidRDefault="007C336B" w:rsidP="00FD443C">
            <w:pPr>
              <w:pStyle w:val="TableParagraph"/>
              <w:spacing w:before="2" w:line="175" w:lineRule="exact"/>
              <w:ind w:left="102"/>
              <w:rPr>
                <w:b/>
                <w:spacing w:val="-2"/>
                <w:sz w:val="17"/>
              </w:rPr>
            </w:pPr>
            <w:r>
              <w:rPr>
                <w:b/>
                <w:spacing w:val="-2"/>
                <w:sz w:val="17"/>
              </w:rPr>
              <w:t>02.05.032</w:t>
            </w:r>
          </w:p>
        </w:tc>
      </w:tr>
      <w:tr w:rsidR="00E84D93" w:rsidTr="00FD443C">
        <w:trPr>
          <w:trHeight w:val="196"/>
        </w:trPr>
        <w:tc>
          <w:tcPr>
            <w:tcW w:w="1479" w:type="dxa"/>
          </w:tcPr>
          <w:p w:rsidR="00E84D93" w:rsidRDefault="00E84D93" w:rsidP="00FD443C">
            <w:pPr>
              <w:pStyle w:val="TableParagraph"/>
              <w:spacing w:before="2" w:line="175" w:lineRule="exact"/>
              <w:ind w:left="103"/>
              <w:rPr>
                <w:b/>
                <w:spacing w:val="-2"/>
                <w:sz w:val="17"/>
              </w:rPr>
            </w:pPr>
            <w:r>
              <w:rPr>
                <w:b/>
                <w:spacing w:val="-2"/>
                <w:sz w:val="17"/>
              </w:rPr>
              <w:t>3.1.SA</w:t>
            </w:r>
          </w:p>
        </w:tc>
        <w:tc>
          <w:tcPr>
            <w:tcW w:w="1369" w:type="dxa"/>
          </w:tcPr>
          <w:p w:rsidR="00E84D93" w:rsidRDefault="00F964B7" w:rsidP="00FD443C">
            <w:pPr>
              <w:pStyle w:val="TableParagraph"/>
              <w:spacing w:before="2" w:line="175" w:lineRule="exact"/>
              <w:ind w:left="103"/>
              <w:rPr>
                <w:b/>
                <w:spacing w:val="-2"/>
                <w:sz w:val="17"/>
              </w:rPr>
            </w:pPr>
            <w:r>
              <w:rPr>
                <w:b/>
                <w:spacing w:val="-2"/>
                <w:sz w:val="17"/>
              </w:rPr>
              <w:t>3.1.1.H</w:t>
            </w:r>
          </w:p>
        </w:tc>
        <w:tc>
          <w:tcPr>
            <w:tcW w:w="1730" w:type="dxa"/>
          </w:tcPr>
          <w:p w:rsidR="00E84D93" w:rsidRDefault="00E84D93" w:rsidP="00FD443C">
            <w:pPr>
              <w:pStyle w:val="TableParagraph"/>
              <w:spacing w:before="2" w:line="175" w:lineRule="exact"/>
              <w:ind w:left="100"/>
              <w:rPr>
                <w:b/>
                <w:spacing w:val="-2"/>
                <w:sz w:val="17"/>
              </w:rPr>
            </w:pPr>
            <w:r>
              <w:rPr>
                <w:b/>
                <w:spacing w:val="-2"/>
                <w:sz w:val="17"/>
              </w:rPr>
              <w:t>3.1.1.4.F</w:t>
            </w:r>
          </w:p>
        </w:tc>
        <w:tc>
          <w:tcPr>
            <w:tcW w:w="1495" w:type="dxa"/>
          </w:tcPr>
          <w:p w:rsidR="00E84D93" w:rsidRDefault="00B16B97" w:rsidP="00FD443C">
            <w:pPr>
              <w:pStyle w:val="TableParagraph"/>
              <w:spacing w:before="2" w:line="175" w:lineRule="exact"/>
              <w:ind w:left="102"/>
              <w:rPr>
                <w:b/>
                <w:spacing w:val="-2"/>
                <w:sz w:val="17"/>
              </w:rPr>
            </w:pPr>
            <w:r>
              <w:rPr>
                <w:b/>
                <w:spacing w:val="-2"/>
                <w:sz w:val="17"/>
              </w:rPr>
              <w:t>3.1.1.4.1G</w:t>
            </w:r>
          </w:p>
        </w:tc>
        <w:tc>
          <w:tcPr>
            <w:tcW w:w="1221" w:type="dxa"/>
          </w:tcPr>
          <w:p w:rsidR="00E84D93" w:rsidRDefault="00510A5B" w:rsidP="00FD443C">
            <w:pPr>
              <w:pStyle w:val="TableParagraph"/>
              <w:spacing w:before="2" w:line="175" w:lineRule="exact"/>
              <w:ind w:left="99"/>
              <w:rPr>
                <w:b/>
                <w:sz w:val="17"/>
              </w:rPr>
            </w:pPr>
            <w:r>
              <w:rPr>
                <w:b/>
                <w:sz w:val="17"/>
              </w:rPr>
              <w:t>2026-2029</w:t>
            </w:r>
          </w:p>
        </w:tc>
        <w:tc>
          <w:tcPr>
            <w:tcW w:w="1766" w:type="dxa"/>
          </w:tcPr>
          <w:p w:rsidR="002E1439" w:rsidRDefault="002E1439" w:rsidP="002E1439">
            <w:pPr>
              <w:pStyle w:val="TableParagraph"/>
              <w:spacing w:before="2" w:line="175" w:lineRule="exact"/>
              <w:ind w:left="102"/>
              <w:rPr>
                <w:b/>
                <w:sz w:val="17"/>
              </w:rPr>
            </w:pPr>
            <w:r>
              <w:rPr>
                <w:b/>
                <w:sz w:val="17"/>
              </w:rPr>
              <w:t>YÖNETİM KURULU</w:t>
            </w:r>
          </w:p>
          <w:p w:rsidR="00E84D93" w:rsidRDefault="002E1439" w:rsidP="002E1439">
            <w:pPr>
              <w:pStyle w:val="TableParagraph"/>
              <w:spacing w:before="2" w:line="175" w:lineRule="exact"/>
              <w:ind w:left="102"/>
              <w:rPr>
                <w:b/>
                <w:sz w:val="17"/>
              </w:rPr>
            </w:pPr>
            <w:r>
              <w:rPr>
                <w:b/>
                <w:sz w:val="17"/>
              </w:rPr>
              <w:t>ORGAN ÜYELERİ GENEL SEKRETERLİK</w:t>
            </w:r>
          </w:p>
        </w:tc>
        <w:tc>
          <w:tcPr>
            <w:tcW w:w="1085" w:type="dxa"/>
          </w:tcPr>
          <w:p w:rsidR="00E84D93" w:rsidRDefault="007C336B" w:rsidP="00FD443C">
            <w:pPr>
              <w:pStyle w:val="TableParagraph"/>
              <w:spacing w:before="2" w:line="175" w:lineRule="exact"/>
              <w:ind w:left="102"/>
              <w:rPr>
                <w:b/>
                <w:spacing w:val="-2"/>
                <w:sz w:val="17"/>
              </w:rPr>
            </w:pPr>
            <w:r>
              <w:rPr>
                <w:b/>
                <w:spacing w:val="-2"/>
                <w:sz w:val="17"/>
              </w:rPr>
              <w:t>02.05.027</w:t>
            </w:r>
          </w:p>
        </w:tc>
      </w:tr>
      <w:tr w:rsidR="00E84D93" w:rsidTr="00FD443C">
        <w:trPr>
          <w:trHeight w:val="196"/>
        </w:trPr>
        <w:tc>
          <w:tcPr>
            <w:tcW w:w="1479" w:type="dxa"/>
          </w:tcPr>
          <w:p w:rsidR="00E84D93" w:rsidRDefault="00E84D93" w:rsidP="00FD443C">
            <w:pPr>
              <w:pStyle w:val="TableParagraph"/>
              <w:spacing w:before="2" w:line="175" w:lineRule="exact"/>
              <w:ind w:left="103"/>
              <w:rPr>
                <w:b/>
                <w:spacing w:val="-2"/>
                <w:sz w:val="17"/>
              </w:rPr>
            </w:pPr>
            <w:r>
              <w:rPr>
                <w:b/>
                <w:spacing w:val="-2"/>
                <w:sz w:val="17"/>
              </w:rPr>
              <w:t>3.2.SA</w:t>
            </w:r>
          </w:p>
        </w:tc>
        <w:tc>
          <w:tcPr>
            <w:tcW w:w="1369" w:type="dxa"/>
          </w:tcPr>
          <w:p w:rsidR="00E84D93" w:rsidRDefault="00F964B7" w:rsidP="00FD443C">
            <w:pPr>
              <w:pStyle w:val="TableParagraph"/>
              <w:spacing w:before="2" w:line="175" w:lineRule="exact"/>
              <w:ind w:left="103"/>
              <w:rPr>
                <w:b/>
                <w:spacing w:val="-2"/>
                <w:sz w:val="17"/>
              </w:rPr>
            </w:pPr>
            <w:r>
              <w:rPr>
                <w:b/>
                <w:spacing w:val="-2"/>
                <w:sz w:val="17"/>
              </w:rPr>
              <w:t>3.2.1.H</w:t>
            </w:r>
          </w:p>
        </w:tc>
        <w:tc>
          <w:tcPr>
            <w:tcW w:w="1730" w:type="dxa"/>
          </w:tcPr>
          <w:p w:rsidR="00E84D93" w:rsidRDefault="00E84D93" w:rsidP="00FD443C">
            <w:pPr>
              <w:pStyle w:val="TableParagraph"/>
              <w:spacing w:before="2" w:line="175" w:lineRule="exact"/>
              <w:ind w:left="100"/>
              <w:rPr>
                <w:b/>
                <w:spacing w:val="-2"/>
                <w:sz w:val="17"/>
              </w:rPr>
            </w:pPr>
            <w:r>
              <w:rPr>
                <w:b/>
                <w:spacing w:val="-2"/>
                <w:sz w:val="17"/>
              </w:rPr>
              <w:t>3.2.1.1.F</w:t>
            </w:r>
          </w:p>
        </w:tc>
        <w:tc>
          <w:tcPr>
            <w:tcW w:w="1495" w:type="dxa"/>
          </w:tcPr>
          <w:p w:rsidR="00E84D93" w:rsidRDefault="00B16B97" w:rsidP="00FD443C">
            <w:pPr>
              <w:pStyle w:val="TableParagraph"/>
              <w:spacing w:before="2" w:line="175" w:lineRule="exact"/>
              <w:ind w:left="102"/>
              <w:rPr>
                <w:b/>
                <w:spacing w:val="-2"/>
                <w:sz w:val="17"/>
              </w:rPr>
            </w:pPr>
            <w:r>
              <w:rPr>
                <w:b/>
                <w:spacing w:val="-2"/>
                <w:sz w:val="17"/>
              </w:rPr>
              <w:t>3.2.1.1.1G</w:t>
            </w:r>
          </w:p>
        </w:tc>
        <w:tc>
          <w:tcPr>
            <w:tcW w:w="1221" w:type="dxa"/>
          </w:tcPr>
          <w:p w:rsidR="00E84D93" w:rsidRDefault="00510A5B" w:rsidP="00FD443C">
            <w:pPr>
              <w:pStyle w:val="TableParagraph"/>
              <w:spacing w:before="2" w:line="175" w:lineRule="exact"/>
              <w:ind w:left="99"/>
              <w:rPr>
                <w:b/>
                <w:sz w:val="17"/>
              </w:rPr>
            </w:pPr>
            <w:r>
              <w:rPr>
                <w:b/>
                <w:sz w:val="17"/>
              </w:rPr>
              <w:t>2026-2029</w:t>
            </w:r>
          </w:p>
        </w:tc>
        <w:tc>
          <w:tcPr>
            <w:tcW w:w="1766" w:type="dxa"/>
          </w:tcPr>
          <w:p w:rsidR="002E1439" w:rsidRDefault="002E1439" w:rsidP="002E1439">
            <w:pPr>
              <w:pStyle w:val="TableParagraph"/>
              <w:spacing w:before="2" w:line="175" w:lineRule="exact"/>
              <w:ind w:left="102"/>
              <w:rPr>
                <w:b/>
                <w:sz w:val="17"/>
              </w:rPr>
            </w:pPr>
            <w:r>
              <w:rPr>
                <w:b/>
                <w:sz w:val="17"/>
              </w:rPr>
              <w:t>YÖNETİM KURULU</w:t>
            </w:r>
          </w:p>
          <w:p w:rsidR="00E84D93" w:rsidRDefault="002E1439" w:rsidP="002E1439">
            <w:pPr>
              <w:pStyle w:val="TableParagraph"/>
              <w:spacing w:before="2" w:line="175" w:lineRule="exact"/>
              <w:ind w:left="102"/>
              <w:rPr>
                <w:b/>
                <w:sz w:val="17"/>
              </w:rPr>
            </w:pPr>
            <w:r>
              <w:rPr>
                <w:b/>
                <w:sz w:val="17"/>
              </w:rPr>
              <w:t>ORGAN ÜYELERİ GENEL SEKRETERLİK</w:t>
            </w:r>
          </w:p>
        </w:tc>
        <w:tc>
          <w:tcPr>
            <w:tcW w:w="1085" w:type="dxa"/>
          </w:tcPr>
          <w:p w:rsidR="00E84D93" w:rsidRDefault="007C336B" w:rsidP="00FD443C">
            <w:pPr>
              <w:pStyle w:val="TableParagraph"/>
              <w:spacing w:before="2" w:line="175" w:lineRule="exact"/>
              <w:ind w:left="102"/>
              <w:rPr>
                <w:b/>
                <w:spacing w:val="-2"/>
                <w:sz w:val="17"/>
              </w:rPr>
            </w:pPr>
            <w:r>
              <w:rPr>
                <w:b/>
                <w:spacing w:val="-2"/>
                <w:sz w:val="17"/>
              </w:rPr>
              <w:t>02.06.001</w:t>
            </w:r>
          </w:p>
        </w:tc>
      </w:tr>
      <w:tr w:rsidR="00E84D93" w:rsidTr="00FD443C">
        <w:trPr>
          <w:trHeight w:val="196"/>
        </w:trPr>
        <w:tc>
          <w:tcPr>
            <w:tcW w:w="1479" w:type="dxa"/>
          </w:tcPr>
          <w:p w:rsidR="00E84D93" w:rsidRDefault="00E84D93" w:rsidP="00FD443C">
            <w:pPr>
              <w:pStyle w:val="TableParagraph"/>
              <w:spacing w:before="2" w:line="175" w:lineRule="exact"/>
              <w:ind w:left="103"/>
              <w:rPr>
                <w:b/>
                <w:spacing w:val="-2"/>
                <w:sz w:val="17"/>
              </w:rPr>
            </w:pPr>
            <w:r>
              <w:rPr>
                <w:b/>
                <w:spacing w:val="-2"/>
                <w:sz w:val="17"/>
              </w:rPr>
              <w:t>3.2.SA</w:t>
            </w:r>
          </w:p>
        </w:tc>
        <w:tc>
          <w:tcPr>
            <w:tcW w:w="1369" w:type="dxa"/>
          </w:tcPr>
          <w:p w:rsidR="00E84D93" w:rsidRDefault="00F964B7" w:rsidP="00FD443C">
            <w:pPr>
              <w:pStyle w:val="TableParagraph"/>
              <w:spacing w:before="2" w:line="175" w:lineRule="exact"/>
              <w:ind w:left="103"/>
              <w:rPr>
                <w:b/>
                <w:spacing w:val="-2"/>
                <w:sz w:val="17"/>
              </w:rPr>
            </w:pPr>
            <w:r>
              <w:rPr>
                <w:b/>
                <w:spacing w:val="-2"/>
                <w:sz w:val="17"/>
              </w:rPr>
              <w:t>3.2.1.H</w:t>
            </w:r>
          </w:p>
        </w:tc>
        <w:tc>
          <w:tcPr>
            <w:tcW w:w="1730" w:type="dxa"/>
          </w:tcPr>
          <w:p w:rsidR="00E84D93" w:rsidRDefault="00E84D93" w:rsidP="00FD443C">
            <w:pPr>
              <w:pStyle w:val="TableParagraph"/>
              <w:spacing w:before="2" w:line="175" w:lineRule="exact"/>
              <w:ind w:left="100"/>
              <w:rPr>
                <w:b/>
                <w:spacing w:val="-2"/>
                <w:sz w:val="17"/>
              </w:rPr>
            </w:pPr>
            <w:r>
              <w:rPr>
                <w:b/>
                <w:spacing w:val="-2"/>
                <w:sz w:val="17"/>
              </w:rPr>
              <w:t>3.2.1.2.F</w:t>
            </w:r>
          </w:p>
        </w:tc>
        <w:tc>
          <w:tcPr>
            <w:tcW w:w="1495" w:type="dxa"/>
          </w:tcPr>
          <w:p w:rsidR="00E84D93" w:rsidRDefault="00B16B97" w:rsidP="00FD443C">
            <w:pPr>
              <w:pStyle w:val="TableParagraph"/>
              <w:spacing w:before="2" w:line="175" w:lineRule="exact"/>
              <w:ind w:left="102"/>
              <w:rPr>
                <w:b/>
                <w:spacing w:val="-2"/>
                <w:sz w:val="17"/>
              </w:rPr>
            </w:pPr>
            <w:r>
              <w:rPr>
                <w:b/>
                <w:spacing w:val="-2"/>
                <w:sz w:val="17"/>
              </w:rPr>
              <w:t>3.2.1.2.1G</w:t>
            </w:r>
          </w:p>
        </w:tc>
        <w:tc>
          <w:tcPr>
            <w:tcW w:w="1221" w:type="dxa"/>
          </w:tcPr>
          <w:p w:rsidR="00E84D93" w:rsidRDefault="00510A5B" w:rsidP="00FD443C">
            <w:pPr>
              <w:pStyle w:val="TableParagraph"/>
              <w:spacing w:before="2" w:line="175" w:lineRule="exact"/>
              <w:ind w:left="99"/>
              <w:rPr>
                <w:b/>
                <w:sz w:val="17"/>
              </w:rPr>
            </w:pPr>
            <w:r>
              <w:rPr>
                <w:b/>
                <w:sz w:val="17"/>
              </w:rPr>
              <w:t>2026-2029</w:t>
            </w:r>
          </w:p>
        </w:tc>
        <w:tc>
          <w:tcPr>
            <w:tcW w:w="1766" w:type="dxa"/>
          </w:tcPr>
          <w:p w:rsidR="002E1439" w:rsidRDefault="002E1439" w:rsidP="002E1439">
            <w:pPr>
              <w:pStyle w:val="TableParagraph"/>
              <w:spacing w:before="2" w:line="175" w:lineRule="exact"/>
              <w:ind w:left="102"/>
              <w:rPr>
                <w:b/>
                <w:sz w:val="17"/>
              </w:rPr>
            </w:pPr>
            <w:r>
              <w:rPr>
                <w:b/>
                <w:sz w:val="17"/>
              </w:rPr>
              <w:t>YÖNETİM KURULU</w:t>
            </w:r>
          </w:p>
          <w:p w:rsidR="00E84D93" w:rsidRDefault="002E1439" w:rsidP="002E1439">
            <w:pPr>
              <w:pStyle w:val="TableParagraph"/>
              <w:spacing w:before="2" w:line="175" w:lineRule="exact"/>
              <w:ind w:left="102"/>
              <w:rPr>
                <w:b/>
                <w:sz w:val="17"/>
              </w:rPr>
            </w:pPr>
            <w:r>
              <w:rPr>
                <w:b/>
                <w:sz w:val="17"/>
              </w:rPr>
              <w:t>ORGAN ÜYELERİ GENEL SEKRETERLİK</w:t>
            </w:r>
          </w:p>
        </w:tc>
        <w:tc>
          <w:tcPr>
            <w:tcW w:w="1085" w:type="dxa"/>
          </w:tcPr>
          <w:p w:rsidR="00E84D93" w:rsidRDefault="007C336B" w:rsidP="00FD443C">
            <w:pPr>
              <w:pStyle w:val="TableParagraph"/>
              <w:spacing w:before="2" w:line="175" w:lineRule="exact"/>
              <w:ind w:left="102"/>
              <w:rPr>
                <w:b/>
                <w:spacing w:val="-2"/>
                <w:sz w:val="17"/>
              </w:rPr>
            </w:pPr>
            <w:r>
              <w:rPr>
                <w:b/>
                <w:spacing w:val="-2"/>
                <w:sz w:val="17"/>
              </w:rPr>
              <w:t>02.05.032</w:t>
            </w:r>
          </w:p>
        </w:tc>
      </w:tr>
      <w:tr w:rsidR="00E84D93" w:rsidTr="00FD443C">
        <w:trPr>
          <w:trHeight w:val="196"/>
        </w:trPr>
        <w:tc>
          <w:tcPr>
            <w:tcW w:w="1479" w:type="dxa"/>
          </w:tcPr>
          <w:p w:rsidR="00E84D93" w:rsidRDefault="00E84D93" w:rsidP="00FD443C">
            <w:pPr>
              <w:pStyle w:val="TableParagraph"/>
              <w:spacing w:before="2" w:line="175" w:lineRule="exact"/>
              <w:ind w:left="103"/>
              <w:rPr>
                <w:b/>
                <w:spacing w:val="-2"/>
                <w:sz w:val="17"/>
              </w:rPr>
            </w:pPr>
            <w:r>
              <w:rPr>
                <w:b/>
                <w:spacing w:val="-2"/>
                <w:sz w:val="17"/>
              </w:rPr>
              <w:t>3.2.SA</w:t>
            </w:r>
          </w:p>
        </w:tc>
        <w:tc>
          <w:tcPr>
            <w:tcW w:w="1369" w:type="dxa"/>
          </w:tcPr>
          <w:p w:rsidR="00E84D93" w:rsidRDefault="00F964B7" w:rsidP="00FD443C">
            <w:pPr>
              <w:pStyle w:val="TableParagraph"/>
              <w:spacing w:before="2" w:line="175" w:lineRule="exact"/>
              <w:ind w:left="103"/>
              <w:rPr>
                <w:b/>
                <w:spacing w:val="-2"/>
                <w:sz w:val="17"/>
              </w:rPr>
            </w:pPr>
            <w:r>
              <w:rPr>
                <w:b/>
                <w:spacing w:val="-2"/>
                <w:sz w:val="17"/>
              </w:rPr>
              <w:t>3.2.1.H</w:t>
            </w:r>
          </w:p>
        </w:tc>
        <w:tc>
          <w:tcPr>
            <w:tcW w:w="1730" w:type="dxa"/>
          </w:tcPr>
          <w:p w:rsidR="00E84D93" w:rsidRDefault="00E84D93" w:rsidP="00FD443C">
            <w:pPr>
              <w:pStyle w:val="TableParagraph"/>
              <w:spacing w:before="2" w:line="175" w:lineRule="exact"/>
              <w:ind w:left="100"/>
              <w:rPr>
                <w:b/>
                <w:spacing w:val="-2"/>
                <w:sz w:val="17"/>
              </w:rPr>
            </w:pPr>
            <w:r>
              <w:rPr>
                <w:b/>
                <w:spacing w:val="-2"/>
                <w:sz w:val="17"/>
              </w:rPr>
              <w:t>3.2.1.3.F</w:t>
            </w:r>
          </w:p>
        </w:tc>
        <w:tc>
          <w:tcPr>
            <w:tcW w:w="1495" w:type="dxa"/>
          </w:tcPr>
          <w:p w:rsidR="00E84D93" w:rsidRDefault="00B16B97" w:rsidP="00FD443C">
            <w:pPr>
              <w:pStyle w:val="TableParagraph"/>
              <w:spacing w:before="2" w:line="175" w:lineRule="exact"/>
              <w:ind w:left="102"/>
              <w:rPr>
                <w:b/>
                <w:spacing w:val="-2"/>
                <w:sz w:val="17"/>
              </w:rPr>
            </w:pPr>
            <w:r>
              <w:rPr>
                <w:b/>
                <w:spacing w:val="-2"/>
                <w:sz w:val="17"/>
              </w:rPr>
              <w:t>3.2.1.3.1G</w:t>
            </w:r>
          </w:p>
        </w:tc>
        <w:tc>
          <w:tcPr>
            <w:tcW w:w="1221" w:type="dxa"/>
          </w:tcPr>
          <w:p w:rsidR="00E84D93" w:rsidRDefault="00510A5B" w:rsidP="00FD443C">
            <w:pPr>
              <w:pStyle w:val="TableParagraph"/>
              <w:spacing w:before="2" w:line="175" w:lineRule="exact"/>
              <w:ind w:left="99"/>
              <w:rPr>
                <w:b/>
                <w:sz w:val="17"/>
              </w:rPr>
            </w:pPr>
            <w:r>
              <w:rPr>
                <w:b/>
                <w:sz w:val="17"/>
              </w:rPr>
              <w:t>2026-2029</w:t>
            </w:r>
          </w:p>
        </w:tc>
        <w:tc>
          <w:tcPr>
            <w:tcW w:w="1766" w:type="dxa"/>
          </w:tcPr>
          <w:p w:rsidR="002E1439" w:rsidRDefault="002E1439" w:rsidP="002E1439">
            <w:pPr>
              <w:pStyle w:val="TableParagraph"/>
              <w:spacing w:before="2" w:line="175" w:lineRule="exact"/>
              <w:ind w:left="102"/>
              <w:rPr>
                <w:b/>
                <w:sz w:val="17"/>
              </w:rPr>
            </w:pPr>
            <w:r>
              <w:rPr>
                <w:b/>
                <w:sz w:val="17"/>
              </w:rPr>
              <w:t>YÖNETİM KURULU</w:t>
            </w:r>
          </w:p>
          <w:p w:rsidR="00E84D93" w:rsidRDefault="002E1439" w:rsidP="002E1439">
            <w:pPr>
              <w:pStyle w:val="TableParagraph"/>
              <w:spacing w:before="2" w:line="175" w:lineRule="exact"/>
              <w:ind w:left="102"/>
              <w:rPr>
                <w:b/>
                <w:sz w:val="17"/>
              </w:rPr>
            </w:pPr>
            <w:r>
              <w:rPr>
                <w:b/>
                <w:sz w:val="17"/>
              </w:rPr>
              <w:t>ORGAN ÜYELERİ GENEL SEKRETERLİK</w:t>
            </w:r>
          </w:p>
        </w:tc>
        <w:tc>
          <w:tcPr>
            <w:tcW w:w="1085" w:type="dxa"/>
          </w:tcPr>
          <w:p w:rsidR="00E84D93" w:rsidRDefault="007C336B" w:rsidP="00FD443C">
            <w:pPr>
              <w:pStyle w:val="TableParagraph"/>
              <w:spacing w:before="2" w:line="175" w:lineRule="exact"/>
              <w:ind w:left="102"/>
              <w:rPr>
                <w:b/>
                <w:spacing w:val="-2"/>
                <w:sz w:val="17"/>
              </w:rPr>
            </w:pPr>
            <w:r>
              <w:rPr>
                <w:b/>
                <w:spacing w:val="-2"/>
                <w:sz w:val="17"/>
              </w:rPr>
              <w:t>02.05.032</w:t>
            </w:r>
          </w:p>
        </w:tc>
      </w:tr>
      <w:tr w:rsidR="00E84D93" w:rsidTr="00FD443C">
        <w:trPr>
          <w:trHeight w:val="196"/>
        </w:trPr>
        <w:tc>
          <w:tcPr>
            <w:tcW w:w="1479" w:type="dxa"/>
          </w:tcPr>
          <w:p w:rsidR="00E84D93" w:rsidRDefault="00E84D93" w:rsidP="00FD443C">
            <w:pPr>
              <w:pStyle w:val="TableParagraph"/>
              <w:spacing w:before="2" w:line="175" w:lineRule="exact"/>
              <w:ind w:left="103"/>
              <w:rPr>
                <w:b/>
                <w:spacing w:val="-2"/>
                <w:sz w:val="17"/>
              </w:rPr>
            </w:pPr>
            <w:r>
              <w:rPr>
                <w:b/>
                <w:spacing w:val="-2"/>
                <w:sz w:val="17"/>
              </w:rPr>
              <w:t>3.2.SA</w:t>
            </w:r>
          </w:p>
        </w:tc>
        <w:tc>
          <w:tcPr>
            <w:tcW w:w="1369" w:type="dxa"/>
          </w:tcPr>
          <w:p w:rsidR="00E84D93" w:rsidRDefault="00F964B7" w:rsidP="00FD443C">
            <w:pPr>
              <w:pStyle w:val="TableParagraph"/>
              <w:spacing w:before="2" w:line="175" w:lineRule="exact"/>
              <w:ind w:left="103"/>
              <w:rPr>
                <w:b/>
                <w:spacing w:val="-2"/>
                <w:sz w:val="17"/>
              </w:rPr>
            </w:pPr>
            <w:r>
              <w:rPr>
                <w:b/>
                <w:spacing w:val="-2"/>
                <w:sz w:val="17"/>
              </w:rPr>
              <w:t xml:space="preserve">3.2.1.H </w:t>
            </w:r>
          </w:p>
        </w:tc>
        <w:tc>
          <w:tcPr>
            <w:tcW w:w="1730" w:type="dxa"/>
          </w:tcPr>
          <w:p w:rsidR="00E84D93" w:rsidRDefault="00E84D93" w:rsidP="00FD443C">
            <w:pPr>
              <w:pStyle w:val="TableParagraph"/>
              <w:spacing w:before="2" w:line="175" w:lineRule="exact"/>
              <w:ind w:left="100"/>
              <w:rPr>
                <w:b/>
                <w:spacing w:val="-2"/>
                <w:sz w:val="17"/>
              </w:rPr>
            </w:pPr>
            <w:r>
              <w:rPr>
                <w:b/>
                <w:spacing w:val="-2"/>
                <w:sz w:val="17"/>
              </w:rPr>
              <w:t>3.2.1.4.F</w:t>
            </w:r>
          </w:p>
        </w:tc>
        <w:tc>
          <w:tcPr>
            <w:tcW w:w="1495" w:type="dxa"/>
          </w:tcPr>
          <w:p w:rsidR="00E84D93" w:rsidRDefault="00B16B97" w:rsidP="00FD443C">
            <w:pPr>
              <w:pStyle w:val="TableParagraph"/>
              <w:spacing w:before="2" w:line="175" w:lineRule="exact"/>
              <w:ind w:left="102"/>
              <w:rPr>
                <w:b/>
                <w:spacing w:val="-2"/>
                <w:sz w:val="17"/>
              </w:rPr>
            </w:pPr>
            <w:r>
              <w:rPr>
                <w:b/>
                <w:spacing w:val="-2"/>
                <w:sz w:val="17"/>
              </w:rPr>
              <w:t>3.2.1.4.1G</w:t>
            </w:r>
          </w:p>
        </w:tc>
        <w:tc>
          <w:tcPr>
            <w:tcW w:w="1221" w:type="dxa"/>
          </w:tcPr>
          <w:p w:rsidR="00E84D93" w:rsidRDefault="00510A5B" w:rsidP="00FD443C">
            <w:pPr>
              <w:pStyle w:val="TableParagraph"/>
              <w:spacing w:before="2" w:line="175" w:lineRule="exact"/>
              <w:ind w:left="99"/>
              <w:rPr>
                <w:b/>
                <w:sz w:val="17"/>
              </w:rPr>
            </w:pPr>
            <w:r>
              <w:rPr>
                <w:b/>
                <w:sz w:val="17"/>
              </w:rPr>
              <w:t>2026-2029</w:t>
            </w:r>
          </w:p>
        </w:tc>
        <w:tc>
          <w:tcPr>
            <w:tcW w:w="1766" w:type="dxa"/>
          </w:tcPr>
          <w:p w:rsidR="002E1439" w:rsidRDefault="002E1439" w:rsidP="002E1439">
            <w:pPr>
              <w:pStyle w:val="TableParagraph"/>
              <w:spacing w:before="2" w:line="175" w:lineRule="exact"/>
              <w:ind w:left="102"/>
              <w:rPr>
                <w:b/>
                <w:sz w:val="17"/>
              </w:rPr>
            </w:pPr>
            <w:r>
              <w:rPr>
                <w:b/>
                <w:sz w:val="17"/>
              </w:rPr>
              <w:t>YÖNETİM KURULU</w:t>
            </w:r>
          </w:p>
          <w:p w:rsidR="00E84D93" w:rsidRDefault="002E1439" w:rsidP="002E1439">
            <w:pPr>
              <w:pStyle w:val="TableParagraph"/>
              <w:spacing w:before="2" w:line="175" w:lineRule="exact"/>
              <w:ind w:left="102"/>
              <w:rPr>
                <w:b/>
                <w:sz w:val="17"/>
              </w:rPr>
            </w:pPr>
            <w:r>
              <w:rPr>
                <w:b/>
                <w:sz w:val="17"/>
              </w:rPr>
              <w:t>ORGAN ÜYELERİ GENEL SEKRETERLİK</w:t>
            </w:r>
          </w:p>
        </w:tc>
        <w:tc>
          <w:tcPr>
            <w:tcW w:w="1085" w:type="dxa"/>
          </w:tcPr>
          <w:p w:rsidR="00E84D93" w:rsidRDefault="007C336B" w:rsidP="00FD443C">
            <w:pPr>
              <w:pStyle w:val="TableParagraph"/>
              <w:spacing w:before="2" w:line="175" w:lineRule="exact"/>
              <w:ind w:left="102"/>
              <w:rPr>
                <w:b/>
                <w:spacing w:val="-2"/>
                <w:sz w:val="17"/>
              </w:rPr>
            </w:pPr>
            <w:r>
              <w:rPr>
                <w:b/>
                <w:spacing w:val="-2"/>
                <w:sz w:val="17"/>
              </w:rPr>
              <w:t>02.05.027</w:t>
            </w:r>
          </w:p>
          <w:p w:rsidR="007C336B" w:rsidRDefault="007C336B" w:rsidP="00FD443C">
            <w:pPr>
              <w:pStyle w:val="TableParagraph"/>
              <w:spacing w:before="2" w:line="175" w:lineRule="exact"/>
              <w:ind w:left="102"/>
              <w:rPr>
                <w:b/>
                <w:spacing w:val="-2"/>
                <w:sz w:val="17"/>
              </w:rPr>
            </w:pPr>
            <w:r>
              <w:rPr>
                <w:b/>
                <w:spacing w:val="-2"/>
                <w:sz w:val="17"/>
              </w:rPr>
              <w:t>02.05.028</w:t>
            </w:r>
          </w:p>
        </w:tc>
      </w:tr>
    </w:tbl>
    <w:p w:rsidR="00FD443C" w:rsidRDefault="00FD443C" w:rsidP="00FD443C">
      <w:pPr>
        <w:spacing w:line="175" w:lineRule="exact"/>
        <w:rPr>
          <w:sz w:val="17"/>
        </w:rPr>
        <w:sectPr w:rsidR="00FD443C">
          <w:pgSz w:w="11910" w:h="16840"/>
          <w:pgMar w:top="1020" w:right="600" w:bottom="760" w:left="620" w:header="0" w:footer="567" w:gutter="0"/>
          <w:cols w:space="708"/>
        </w:sectPr>
      </w:pPr>
    </w:p>
    <w:p w:rsidR="00FD443C" w:rsidRDefault="00FD443C" w:rsidP="00FD443C">
      <w:pPr>
        <w:pStyle w:val="Balk2"/>
        <w:numPr>
          <w:ilvl w:val="0"/>
          <w:numId w:val="13"/>
        </w:numPr>
        <w:tabs>
          <w:tab w:val="left" w:pos="1040"/>
        </w:tabs>
        <w:spacing w:before="66"/>
        <w:ind w:left="1040" w:hanging="220"/>
      </w:pPr>
      <w:r>
        <w:rPr>
          <w:color w:val="231F20"/>
        </w:rPr>
        <w:lastRenderedPageBreak/>
        <w:t>İZLEME</w:t>
      </w:r>
      <w:r>
        <w:rPr>
          <w:color w:val="231F20"/>
          <w:spacing w:val="-4"/>
        </w:rPr>
        <w:t xml:space="preserve"> </w:t>
      </w:r>
      <w:r>
        <w:rPr>
          <w:color w:val="231F20"/>
        </w:rPr>
        <w:t xml:space="preserve">VE </w:t>
      </w:r>
      <w:r>
        <w:rPr>
          <w:color w:val="231F20"/>
          <w:spacing w:val="-2"/>
        </w:rPr>
        <w:t>DEĞERLENDİRME</w:t>
      </w:r>
    </w:p>
    <w:p w:rsidR="00FD443C" w:rsidRDefault="00FD443C" w:rsidP="00FD443C">
      <w:pPr>
        <w:pStyle w:val="GvdeMetni"/>
        <w:spacing w:before="21"/>
        <w:rPr>
          <w:b/>
        </w:rPr>
      </w:pPr>
    </w:p>
    <w:p w:rsidR="00FD443C" w:rsidRDefault="00FD443C" w:rsidP="00FD443C">
      <w:pPr>
        <w:pStyle w:val="GvdeMetni"/>
        <w:spacing w:before="1" w:line="249" w:lineRule="auto"/>
        <w:ind w:left="100" w:right="117" w:firstLine="720"/>
        <w:jc w:val="both"/>
      </w:pPr>
      <w:r>
        <w:rPr>
          <w:color w:val="231F20"/>
        </w:rPr>
        <w:t xml:space="preserve">Bu stratejik planın gerçekleştirilme süreci Bünyan Ticaret Odası tarafından düzenli olarak izlenecek ve elde </w:t>
      </w:r>
      <w:r>
        <w:rPr>
          <w:color w:val="231F20"/>
          <w:spacing w:val="-2"/>
        </w:rPr>
        <w:t>edilen sonuçlar değerlendirilerek her bir faaliyet sonunda Bünyan</w:t>
      </w:r>
      <w:r>
        <w:rPr>
          <w:color w:val="231F20"/>
          <w:spacing w:val="-6"/>
        </w:rPr>
        <w:t xml:space="preserve"> </w:t>
      </w:r>
      <w:r>
        <w:rPr>
          <w:color w:val="231F20"/>
          <w:spacing w:val="-2"/>
        </w:rPr>
        <w:t>Ticaret Odası</w:t>
      </w:r>
      <w:r>
        <w:rPr>
          <w:color w:val="231F20"/>
          <w:spacing w:val="-12"/>
        </w:rPr>
        <w:t xml:space="preserve"> </w:t>
      </w:r>
      <w:r>
        <w:rPr>
          <w:color w:val="231F20"/>
          <w:spacing w:val="-2"/>
        </w:rPr>
        <w:t xml:space="preserve">Yönetim Kuruluna sunulacaktır. Düzenli </w:t>
      </w:r>
      <w:r>
        <w:rPr>
          <w:color w:val="231F20"/>
        </w:rPr>
        <w:t>olarak gerçekleştirilecek faaliyetlerle ilgili izleme ve değerlendirme sonuçları ise, yıl boyunca gerçekleştirilmiş diğer tüm faaliyetlerle birlikte Yıllık Faaliyet Raporlarına yansıtılacaktır.</w:t>
      </w:r>
    </w:p>
    <w:p w:rsidR="00FD443C" w:rsidRDefault="00FD443C" w:rsidP="00FD443C">
      <w:pPr>
        <w:pStyle w:val="GvdeMetni"/>
        <w:spacing w:before="14"/>
      </w:pPr>
    </w:p>
    <w:p w:rsidR="00FD443C" w:rsidRDefault="00FD443C" w:rsidP="00FD443C">
      <w:pPr>
        <w:pStyle w:val="GvdeMetni"/>
        <w:ind w:left="820"/>
      </w:pPr>
      <w:r>
        <w:rPr>
          <w:color w:val="231F20"/>
        </w:rPr>
        <w:t xml:space="preserve">İzleme ve değerlendirme sürecinin </w:t>
      </w:r>
      <w:r>
        <w:rPr>
          <w:color w:val="231F20"/>
          <w:spacing w:val="-2"/>
        </w:rPr>
        <w:t>amacı;</w:t>
      </w:r>
    </w:p>
    <w:p w:rsidR="00FD443C" w:rsidRDefault="00FD443C" w:rsidP="00FD443C">
      <w:pPr>
        <w:pStyle w:val="GvdeMetni"/>
        <w:spacing w:before="107"/>
        <w:ind w:left="820"/>
      </w:pPr>
      <w:r>
        <w:rPr>
          <w:color w:val="231F20"/>
        </w:rPr>
        <w:t xml:space="preserve">√ Faaliyetlerin uygulanma sürecindeki olumlu ve olumsuz gelişmelerin </w:t>
      </w:r>
      <w:r>
        <w:rPr>
          <w:color w:val="231F20"/>
          <w:spacing w:val="-2"/>
        </w:rPr>
        <w:t>tespiti,</w:t>
      </w:r>
    </w:p>
    <w:p w:rsidR="00FD443C" w:rsidRDefault="00FD443C" w:rsidP="00FD443C">
      <w:pPr>
        <w:pStyle w:val="GvdeMetni"/>
        <w:spacing w:before="107"/>
        <w:ind w:left="820"/>
      </w:pPr>
      <w:r>
        <w:rPr>
          <w:color w:val="231F20"/>
        </w:rPr>
        <w:t>√</w:t>
      </w:r>
      <w:r>
        <w:rPr>
          <w:color w:val="231F20"/>
          <w:spacing w:val="-5"/>
        </w:rPr>
        <w:t xml:space="preserve"> </w:t>
      </w:r>
      <w:r>
        <w:rPr>
          <w:color w:val="231F20"/>
        </w:rPr>
        <w:t>Hedeflerden</w:t>
      </w:r>
      <w:r>
        <w:rPr>
          <w:color w:val="231F20"/>
          <w:spacing w:val="-4"/>
        </w:rPr>
        <w:t xml:space="preserve"> </w:t>
      </w:r>
      <w:r>
        <w:rPr>
          <w:color w:val="231F20"/>
        </w:rPr>
        <w:t>sapmaların</w:t>
      </w:r>
      <w:r>
        <w:rPr>
          <w:color w:val="231F20"/>
          <w:spacing w:val="-5"/>
        </w:rPr>
        <w:t xml:space="preserve"> </w:t>
      </w:r>
      <w:r>
        <w:rPr>
          <w:color w:val="231F20"/>
        </w:rPr>
        <w:t>zamanında</w:t>
      </w:r>
      <w:r>
        <w:rPr>
          <w:color w:val="231F20"/>
          <w:spacing w:val="-4"/>
        </w:rPr>
        <w:t xml:space="preserve"> </w:t>
      </w:r>
      <w:r>
        <w:rPr>
          <w:color w:val="231F20"/>
        </w:rPr>
        <w:t>tespit</w:t>
      </w:r>
      <w:r>
        <w:rPr>
          <w:color w:val="231F20"/>
          <w:spacing w:val="-4"/>
        </w:rPr>
        <w:t xml:space="preserve"> </w:t>
      </w:r>
      <w:r>
        <w:rPr>
          <w:color w:val="231F20"/>
          <w:spacing w:val="-2"/>
        </w:rPr>
        <w:t>edilmesi,</w:t>
      </w:r>
    </w:p>
    <w:p w:rsidR="00FD443C" w:rsidRDefault="00FD443C" w:rsidP="00FD443C">
      <w:pPr>
        <w:pStyle w:val="GvdeMetni"/>
        <w:spacing w:before="107" w:line="249" w:lineRule="auto"/>
        <w:ind w:left="100" w:right="118" w:firstLine="720"/>
        <w:jc w:val="both"/>
      </w:pPr>
      <w:r>
        <w:rPr>
          <w:color w:val="231F20"/>
        </w:rPr>
        <w:t>√ Faaliyetlerin geliştirilmesine yönelik önerilerin toplanması ve Karşılaşılan sorunların çözümü ve ileriye yönelik düzeltici tedbirlerin alınmasıdır. Değerlendirme sürecinde ayrılan kaynak, elde edilen fayda (doğrudan ve dolaylı), faaliyetin sürdürülebilirliği, çevresel etkiler, hedef kitlenin ihtiyaç ve beklentilerini karşılama oranı, iç-dış paydaşların katılımı ve işbirliği incelenecektir.</w:t>
      </w:r>
    </w:p>
    <w:p w:rsidR="00FD443C" w:rsidRDefault="00FD443C" w:rsidP="00FD443C">
      <w:pPr>
        <w:pStyle w:val="GvdeMetni"/>
        <w:spacing w:before="15"/>
      </w:pPr>
    </w:p>
    <w:p w:rsidR="00FD443C" w:rsidRDefault="00FD443C" w:rsidP="00FD443C">
      <w:pPr>
        <w:pStyle w:val="GvdeMetni"/>
        <w:spacing w:line="249" w:lineRule="auto"/>
        <w:ind w:left="100" w:right="117" w:firstLine="720"/>
        <w:jc w:val="both"/>
      </w:pPr>
      <w:r>
        <w:rPr>
          <w:color w:val="231F20"/>
        </w:rPr>
        <w:t>İzleme ve değerlendirme raporlarını ilgili faaliyetten sorumlu personel hazırlayacak, Bünyan Ticaret Odası Yönetim Kurulu ve Yönetim Kurulu tarafından yetkilendirilmiş Stratejik Planlama Ekibi takip edecektir.</w:t>
      </w:r>
    </w:p>
    <w:p w:rsidR="00FD443C" w:rsidRDefault="00FD443C" w:rsidP="00FD443C">
      <w:pPr>
        <w:pStyle w:val="GvdeMetni"/>
        <w:spacing w:before="13"/>
      </w:pPr>
    </w:p>
    <w:p w:rsidR="00FD443C" w:rsidRDefault="00FD443C" w:rsidP="00FD443C">
      <w:pPr>
        <w:pStyle w:val="GvdeMetni"/>
        <w:spacing w:line="249" w:lineRule="auto"/>
        <w:ind w:left="100" w:right="109" w:firstLine="720"/>
        <w:jc w:val="both"/>
      </w:pPr>
      <w:r>
        <w:rPr>
          <w:color w:val="231F20"/>
        </w:rPr>
        <w:t xml:space="preserve">Bünyan Ticaret Odası Yönetim Kurulu bu raporlar rehberliğinde bir sonraki yıl için geliştirici ve düzeltici </w:t>
      </w:r>
      <w:r>
        <w:rPr>
          <w:color w:val="231F20"/>
          <w:spacing w:val="-2"/>
        </w:rPr>
        <w:t>faaliyetleri</w:t>
      </w:r>
      <w:r>
        <w:rPr>
          <w:color w:val="231F20"/>
          <w:spacing w:val="-9"/>
        </w:rPr>
        <w:t xml:space="preserve"> </w:t>
      </w:r>
      <w:r>
        <w:rPr>
          <w:color w:val="231F20"/>
          <w:spacing w:val="-2"/>
        </w:rPr>
        <w:t>belirleyecektir. Bu Stratejik planın uygulanması ve takibi için odamız</w:t>
      </w:r>
      <w:r>
        <w:rPr>
          <w:color w:val="231F20"/>
          <w:spacing w:val="-12"/>
        </w:rPr>
        <w:t xml:space="preserve"> </w:t>
      </w:r>
      <w:r>
        <w:rPr>
          <w:color w:val="231F20"/>
          <w:spacing w:val="-2"/>
        </w:rPr>
        <w:t>Akreditasyon sorumlusu</w:t>
      </w:r>
      <w:r w:rsidR="00BA1821">
        <w:rPr>
          <w:color w:val="231F20"/>
          <w:spacing w:val="-2"/>
        </w:rPr>
        <w:t xml:space="preserve"> </w:t>
      </w:r>
      <w:proofErr w:type="gramStart"/>
      <w:r w:rsidR="00BA1821">
        <w:rPr>
          <w:color w:val="231F20"/>
          <w:spacing w:val="-2"/>
        </w:rPr>
        <w:t xml:space="preserve">Ahmet </w:t>
      </w:r>
      <w:r>
        <w:rPr>
          <w:color w:val="231F20"/>
          <w:spacing w:val="-2"/>
        </w:rPr>
        <w:t xml:space="preserve"> Reşat</w:t>
      </w:r>
      <w:proofErr w:type="gramEnd"/>
      <w:r>
        <w:rPr>
          <w:color w:val="231F20"/>
          <w:spacing w:val="-12"/>
        </w:rPr>
        <w:t xml:space="preserve"> </w:t>
      </w:r>
      <w:r>
        <w:rPr>
          <w:color w:val="231F20"/>
          <w:spacing w:val="-2"/>
        </w:rPr>
        <w:t>ALTAY görevlendirilmiştir.</w:t>
      </w:r>
    </w:p>
    <w:p w:rsidR="00FD443C" w:rsidRDefault="00FD443C" w:rsidP="00FD443C">
      <w:pPr>
        <w:pStyle w:val="GvdeMetni"/>
        <w:spacing w:before="13"/>
      </w:pPr>
    </w:p>
    <w:p w:rsidR="00FD443C" w:rsidRDefault="00FD443C" w:rsidP="00FD443C">
      <w:pPr>
        <w:pStyle w:val="GvdeMetni"/>
        <w:spacing w:line="249" w:lineRule="auto"/>
        <w:ind w:left="100" w:right="117" w:firstLine="720"/>
        <w:jc w:val="both"/>
      </w:pPr>
      <w:r>
        <w:rPr>
          <w:color w:val="231F20"/>
        </w:rPr>
        <w:t>İş bu B</w:t>
      </w:r>
      <w:r w:rsidR="00510A5B">
        <w:rPr>
          <w:color w:val="231F20"/>
        </w:rPr>
        <w:t>ünyan Ticaret Odası 2026-2029</w:t>
      </w:r>
      <w:r>
        <w:rPr>
          <w:color w:val="231F20"/>
        </w:rPr>
        <w:t xml:space="preserve"> Stratejik Planı, Stratejik planlama komisyonu tar</w:t>
      </w:r>
      <w:r w:rsidR="00510A5B">
        <w:rPr>
          <w:color w:val="231F20"/>
        </w:rPr>
        <w:t>afından hazırlanarak, 01.01.2026</w:t>
      </w:r>
      <w:r>
        <w:rPr>
          <w:color w:val="231F20"/>
        </w:rPr>
        <w:t xml:space="preserve"> tarihinden itibaren uygulanmaya başlamak üzere</w:t>
      </w:r>
      <w:r>
        <w:rPr>
          <w:color w:val="231F20"/>
          <w:spacing w:val="-2"/>
        </w:rPr>
        <w:t xml:space="preserve"> </w:t>
      </w:r>
      <w:r w:rsidR="00510A5B">
        <w:rPr>
          <w:color w:val="231F20"/>
        </w:rPr>
        <w:t>Yönetim Kurulunu 15.09.</w:t>
      </w:r>
      <w:proofErr w:type="gramStart"/>
      <w:r w:rsidR="00510A5B">
        <w:rPr>
          <w:color w:val="231F20"/>
        </w:rPr>
        <w:t xml:space="preserve">2025 </w:t>
      </w:r>
      <w:r>
        <w:rPr>
          <w:color w:val="231F20"/>
          <w:spacing w:val="40"/>
        </w:rPr>
        <w:t xml:space="preserve"> </w:t>
      </w:r>
      <w:r w:rsidR="00510A5B">
        <w:rPr>
          <w:color w:val="231F20"/>
        </w:rPr>
        <w:t>tarih</w:t>
      </w:r>
      <w:proofErr w:type="gramEnd"/>
      <w:r w:rsidR="00510A5B">
        <w:rPr>
          <w:color w:val="231F20"/>
        </w:rPr>
        <w:t xml:space="preserve"> ve 153</w:t>
      </w:r>
      <w:r>
        <w:rPr>
          <w:color w:val="231F20"/>
        </w:rPr>
        <w:t xml:space="preserve"> sayılı kararı ile onaylanmıştır.</w:t>
      </w:r>
    </w:p>
    <w:p w:rsidR="00E34330" w:rsidRPr="00350FC9" w:rsidRDefault="00E34330" w:rsidP="00350FC9">
      <w:pPr>
        <w:sectPr w:rsidR="00E34330" w:rsidRPr="00350FC9">
          <w:pgSz w:w="11910" w:h="16840"/>
          <w:pgMar w:top="700" w:right="580" w:bottom="760" w:left="620" w:header="0" w:footer="470" w:gutter="0"/>
          <w:cols w:space="708"/>
        </w:sectPr>
      </w:pPr>
    </w:p>
    <w:p w:rsidR="00E907E4" w:rsidRDefault="00E907E4">
      <w:pPr>
        <w:spacing w:line="249" w:lineRule="auto"/>
        <w:jc w:val="both"/>
        <w:sectPr w:rsidR="00E907E4">
          <w:footerReference w:type="default" r:id="rId43"/>
          <w:pgSz w:w="11910" w:h="16840"/>
          <w:pgMar w:top="580" w:right="600" w:bottom="760" w:left="620" w:header="0" w:footer="567" w:gutter="0"/>
          <w:cols w:space="708"/>
        </w:sectPr>
      </w:pPr>
    </w:p>
    <w:p w:rsidR="00E907E4" w:rsidRDefault="00E907E4">
      <w:pPr>
        <w:pStyle w:val="GvdeMetni"/>
        <w:spacing w:before="4"/>
        <w:rPr>
          <w:sz w:val="17"/>
        </w:rPr>
      </w:pPr>
    </w:p>
    <w:p w:rsidR="00E907E4" w:rsidRDefault="00E907E4">
      <w:pPr>
        <w:rPr>
          <w:sz w:val="17"/>
        </w:rPr>
        <w:sectPr w:rsidR="00E907E4">
          <w:footerReference w:type="default" r:id="rId44"/>
          <w:pgSz w:w="11910" w:h="16840"/>
          <w:pgMar w:top="1920" w:right="600" w:bottom="280" w:left="620" w:header="0" w:footer="0" w:gutter="0"/>
          <w:cols w:space="708"/>
        </w:sectPr>
      </w:pPr>
    </w:p>
    <w:p w:rsidR="00E907E4" w:rsidRDefault="001B3C75">
      <w:pPr>
        <w:pStyle w:val="GvdeMetni"/>
        <w:spacing w:before="4"/>
        <w:rPr>
          <w:sz w:val="17"/>
        </w:rPr>
      </w:pPr>
      <w:r>
        <w:rPr>
          <w:noProof/>
          <w:lang w:eastAsia="tr-TR"/>
        </w:rPr>
        <w:lastRenderedPageBreak/>
        <w:drawing>
          <wp:anchor distT="0" distB="0" distL="0" distR="0" simplePos="0" relativeHeight="15762944" behindDoc="0" locked="0" layoutInCell="1" allowOverlap="1">
            <wp:simplePos x="0" y="0"/>
            <wp:positionH relativeFrom="page">
              <wp:posOffset>850790</wp:posOffset>
            </wp:positionH>
            <wp:positionV relativeFrom="page">
              <wp:posOffset>826936</wp:posOffset>
            </wp:positionV>
            <wp:extent cx="7560005" cy="10691998"/>
            <wp:effectExtent l="0" t="0" r="3175" b="0"/>
            <wp:wrapNone/>
            <wp:docPr id="158" name="Image 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 name="Image 158"/>
                    <pic:cNvPicPr/>
                  </pic:nvPicPr>
                  <pic:blipFill>
                    <a:blip r:embed="rId9" cstate="print"/>
                    <a:stretch>
                      <a:fillRect/>
                    </a:stretch>
                  </pic:blipFill>
                  <pic:spPr>
                    <a:xfrm>
                      <a:off x="0" y="0"/>
                      <a:ext cx="7560005" cy="10691998"/>
                    </a:xfrm>
                    <a:prstGeom prst="rect">
                      <a:avLst/>
                    </a:prstGeom>
                  </pic:spPr>
                </pic:pic>
              </a:graphicData>
            </a:graphic>
          </wp:anchor>
        </w:drawing>
      </w:r>
    </w:p>
    <w:sectPr w:rsidR="00E907E4">
      <w:footerReference w:type="default" r:id="rId45"/>
      <w:pgSz w:w="11910" w:h="16840"/>
      <w:pgMar w:top="1920" w:right="600" w:bottom="280" w:left="620" w:header="0" w:footer="0"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42F0" w:rsidRDefault="003642F0">
      <w:r>
        <w:separator/>
      </w:r>
    </w:p>
  </w:endnote>
  <w:endnote w:type="continuationSeparator" w:id="0">
    <w:p w:rsidR="003642F0" w:rsidRDefault="003642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rebuchet MS">
    <w:panose1 w:val="020B0603020202020204"/>
    <w:charset w:val="A2"/>
    <w:family w:val="swiss"/>
    <w:pitch w:val="variable"/>
    <w:sig w:usb0="00000687" w:usb1="00000000" w:usb2="00000000" w:usb3="00000000" w:csb0="0000009F" w:csb1="00000000"/>
  </w:font>
  <w:font w:name="Tahoma">
    <w:panose1 w:val="020B0604030504040204"/>
    <w:charset w:val="A2"/>
    <w:family w:val="swiss"/>
    <w:pitch w:val="variable"/>
    <w:sig w:usb0="E1002EFF" w:usb1="C000605B" w:usb2="00000029" w:usb3="00000000" w:csb0="000101FF" w:csb1="00000000"/>
  </w:font>
  <w:font w:name="Minion Pro">
    <w:altName w:val="Times New Roman"/>
    <w:charset w:val="00"/>
    <w:family w:val="roman"/>
    <w:pitch w:val="variable"/>
  </w:font>
  <w:font w:name="Arial">
    <w:panose1 w:val="020B0604020202020204"/>
    <w:charset w:val="A2"/>
    <w:family w:val="swiss"/>
    <w:pitch w:val="variable"/>
    <w:sig w:usb0="E0002EFF" w:usb1="C000785B" w:usb2="00000009" w:usb3="00000000" w:csb0="000001FF" w:csb1="00000000"/>
  </w:font>
  <w:font w:name="GothamNarrow-Book">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Black">
    <w:panose1 w:val="020B0A04020102020204"/>
    <w:charset w:val="A2"/>
    <w:family w:val="swiss"/>
    <w:pitch w:val="variable"/>
    <w:sig w:usb0="A00002AF" w:usb1="400078FB"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063A" w:rsidRDefault="0062063A">
    <w:pPr>
      <w:pStyle w:val="GvdeMetni"/>
      <w:spacing w:line="14" w:lineRule="auto"/>
      <w:rPr>
        <w:sz w:val="11"/>
      </w:rPr>
    </w:pPr>
    <w:r>
      <w:rPr>
        <w:noProof/>
        <w:lang w:eastAsia="tr-TR"/>
      </w:rPr>
      <mc:AlternateContent>
        <mc:Choice Requires="wps">
          <w:drawing>
            <wp:anchor distT="0" distB="0" distL="0" distR="0" simplePos="0" relativeHeight="481817600" behindDoc="1" locked="0" layoutInCell="1" allowOverlap="1">
              <wp:simplePos x="0" y="0"/>
              <wp:positionH relativeFrom="page">
                <wp:posOffset>3680940</wp:posOffset>
              </wp:positionH>
              <wp:positionV relativeFrom="page">
                <wp:posOffset>10192227</wp:posOffset>
              </wp:positionV>
              <wp:extent cx="210820" cy="19685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0820" cy="196850"/>
                      </a:xfrm>
                      <a:prstGeom prst="rect">
                        <a:avLst/>
                      </a:prstGeom>
                    </wps:spPr>
                    <wps:txbx>
                      <w:txbxContent>
                        <w:p w:rsidR="0062063A" w:rsidRDefault="0062063A">
                          <w:pPr>
                            <w:spacing w:before="20"/>
                            <w:ind w:left="60"/>
                            <w:rPr>
                              <w:rFonts w:ascii="Minion Pro"/>
                              <w:sz w:val="20"/>
                            </w:rPr>
                          </w:pPr>
                          <w:r>
                            <w:rPr>
                              <w:rFonts w:ascii="Minion Pro"/>
                              <w:color w:val="231F20"/>
                              <w:spacing w:val="-5"/>
                              <w:sz w:val="20"/>
                            </w:rPr>
                            <w:fldChar w:fldCharType="begin"/>
                          </w:r>
                          <w:r>
                            <w:rPr>
                              <w:rFonts w:ascii="Minion Pro"/>
                              <w:color w:val="231F20"/>
                              <w:spacing w:val="-5"/>
                              <w:sz w:val="20"/>
                            </w:rPr>
                            <w:instrText xml:space="preserve"> PAGE </w:instrText>
                          </w:r>
                          <w:r>
                            <w:rPr>
                              <w:rFonts w:ascii="Minion Pro"/>
                              <w:color w:val="231F20"/>
                              <w:spacing w:val="-5"/>
                              <w:sz w:val="20"/>
                            </w:rPr>
                            <w:fldChar w:fldCharType="separate"/>
                          </w:r>
                          <w:r w:rsidR="00B3490A">
                            <w:rPr>
                              <w:rFonts w:ascii="Minion Pro"/>
                              <w:noProof/>
                              <w:color w:val="231F20"/>
                              <w:spacing w:val="-5"/>
                              <w:sz w:val="20"/>
                            </w:rPr>
                            <w:t>13</w:t>
                          </w:r>
                          <w:r>
                            <w:rPr>
                              <w:rFonts w:ascii="Minion Pro"/>
                              <w:color w:val="231F20"/>
                              <w:spacing w:val="-5"/>
                              <w:sz w:val="2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 o:spid="_x0000_s1075" type="#_x0000_t202" style="position:absolute;margin-left:289.85pt;margin-top:802.55pt;width:16.6pt;height:15.5pt;z-index:-214988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" filled="f" stroked="f">
              <v:path arrowok="t"/>
              <v:textbox inset="0,0,0,0">
                <w:txbxContent>
                  <w:p w:rsidR="0062063A" w:rsidRDefault="0062063A">
                    <w:pPr>
                      <w:spacing w:before="20"/>
                      <w:ind w:left="60"/>
                      <w:rPr>
                        <w:rFonts w:ascii="Minion Pro"/>
                        <w:sz w:val="20"/>
                      </w:rPr>
                    </w:pPr>
                    <w:r>
                      <w:rPr>
                        <w:rFonts w:ascii="Minion Pro"/>
                        <w:color w:val="231F20"/>
                        <w:spacing w:val="-5"/>
                        <w:sz w:val="20"/>
                      </w:rPr>
                      <w:fldChar w:fldCharType="begin"/>
                    </w:r>
                    <w:r>
                      <w:rPr>
                        <w:rFonts w:ascii="Minion Pro"/>
                        <w:color w:val="231F20"/>
                        <w:spacing w:val="-5"/>
                        <w:sz w:val="20"/>
                      </w:rPr>
                      <w:instrText xml:space="preserve"> PAGE </w:instrText>
                    </w:r>
                    <w:r>
                      <w:rPr>
                        <w:rFonts w:ascii="Minion Pro"/>
                        <w:color w:val="231F20"/>
                        <w:spacing w:val="-5"/>
                        <w:sz w:val="20"/>
                      </w:rPr>
                      <w:fldChar w:fldCharType="separate"/>
                    </w:r>
                    <w:r w:rsidR="00B3490A">
                      <w:rPr>
                        <w:rFonts w:ascii="Minion Pro"/>
                        <w:noProof/>
                        <w:color w:val="231F20"/>
                        <w:spacing w:val="-5"/>
                        <w:sz w:val="20"/>
                      </w:rPr>
                      <w:t>13</w:t>
                    </w:r>
                    <w:r>
                      <w:rPr>
                        <w:rFonts w:ascii="Minion Pro"/>
                        <w:color w:val="231F20"/>
                        <w:spacing w:val="-5"/>
                        <w:sz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063A" w:rsidRDefault="0062063A">
    <w:pPr>
      <w:pStyle w:val="GvdeMetni"/>
      <w:spacing w:line="14" w:lineRule="auto"/>
      <w:rPr>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063A" w:rsidRDefault="0062063A">
    <w:pPr>
      <w:pStyle w:val="GvdeMetni"/>
      <w:spacing w:line="14" w:lineRule="auto"/>
      <w:rPr>
        <w:sz w:val="19"/>
      </w:rPr>
    </w:pPr>
    <w:r>
      <w:rPr>
        <w:noProof/>
        <w:lang w:eastAsia="tr-TR"/>
      </w:rPr>
      <mc:AlternateContent>
        <mc:Choice Requires="wps">
          <w:drawing>
            <wp:anchor distT="0" distB="0" distL="0" distR="0" simplePos="0" relativeHeight="481818112" behindDoc="1" locked="0" layoutInCell="1" allowOverlap="1">
              <wp:simplePos x="0" y="0"/>
              <wp:positionH relativeFrom="page">
                <wp:posOffset>3680940</wp:posOffset>
              </wp:positionH>
              <wp:positionV relativeFrom="page">
                <wp:posOffset>10192227</wp:posOffset>
              </wp:positionV>
              <wp:extent cx="210820" cy="196850"/>
              <wp:effectExtent l="0" t="0" r="0" b="0"/>
              <wp:wrapNone/>
              <wp:docPr id="53" name="Text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0820" cy="196850"/>
                      </a:xfrm>
                      <a:prstGeom prst="rect">
                        <a:avLst/>
                      </a:prstGeom>
                    </wps:spPr>
                    <wps:txbx>
                      <w:txbxContent>
                        <w:p w:rsidR="0062063A" w:rsidRDefault="0062063A">
                          <w:pPr>
                            <w:spacing w:before="20"/>
                            <w:ind w:left="60"/>
                            <w:rPr>
                              <w:rFonts w:ascii="Minion Pro"/>
                              <w:sz w:val="20"/>
                            </w:rPr>
                          </w:pPr>
                          <w:r>
                            <w:rPr>
                              <w:rFonts w:ascii="Minion Pro"/>
                              <w:color w:val="231F20"/>
                              <w:spacing w:val="-5"/>
                              <w:sz w:val="20"/>
                            </w:rPr>
                            <w:fldChar w:fldCharType="begin"/>
                          </w:r>
                          <w:r>
                            <w:rPr>
                              <w:rFonts w:ascii="Minion Pro"/>
                              <w:color w:val="231F20"/>
                              <w:spacing w:val="-5"/>
                              <w:sz w:val="20"/>
                            </w:rPr>
                            <w:instrText xml:space="preserve"> PAGE </w:instrText>
                          </w:r>
                          <w:r>
                            <w:rPr>
                              <w:rFonts w:ascii="Minion Pro"/>
                              <w:color w:val="231F20"/>
                              <w:spacing w:val="-5"/>
                              <w:sz w:val="20"/>
                            </w:rPr>
                            <w:fldChar w:fldCharType="separate"/>
                          </w:r>
                          <w:r w:rsidR="00B3490A">
                            <w:rPr>
                              <w:rFonts w:ascii="Minion Pro"/>
                              <w:noProof/>
                              <w:color w:val="231F20"/>
                              <w:spacing w:val="-5"/>
                              <w:sz w:val="20"/>
                            </w:rPr>
                            <w:t>35</w:t>
                          </w:r>
                          <w:r>
                            <w:rPr>
                              <w:rFonts w:ascii="Minion Pro"/>
                              <w:color w:val="231F20"/>
                              <w:spacing w:val="-5"/>
                              <w:sz w:val="2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3" o:spid="_x0000_s1076" type="#_x0000_t202" style="position:absolute;margin-left:289.85pt;margin-top:802.55pt;width:16.6pt;height:15.5pt;z-index:-21498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" filled="f" stroked="f">
              <v:path arrowok="t"/>
              <v:textbox inset="0,0,0,0">
                <w:txbxContent>
                  <w:p w:rsidR="0062063A" w:rsidRDefault="0062063A">
                    <w:pPr>
                      <w:spacing w:before="20"/>
                      <w:ind w:left="60"/>
                      <w:rPr>
                        <w:rFonts w:ascii="Minion Pro"/>
                        <w:sz w:val="20"/>
                      </w:rPr>
                    </w:pPr>
                    <w:r>
                      <w:rPr>
                        <w:rFonts w:ascii="Minion Pro"/>
                        <w:color w:val="231F20"/>
                        <w:spacing w:val="-5"/>
                        <w:sz w:val="20"/>
                      </w:rPr>
                      <w:fldChar w:fldCharType="begin"/>
                    </w:r>
                    <w:r>
                      <w:rPr>
                        <w:rFonts w:ascii="Minion Pro"/>
                        <w:color w:val="231F20"/>
                        <w:spacing w:val="-5"/>
                        <w:sz w:val="20"/>
                      </w:rPr>
                      <w:instrText xml:space="preserve"> PAGE </w:instrText>
                    </w:r>
                    <w:r>
                      <w:rPr>
                        <w:rFonts w:ascii="Minion Pro"/>
                        <w:color w:val="231F20"/>
                        <w:spacing w:val="-5"/>
                        <w:sz w:val="20"/>
                      </w:rPr>
                      <w:fldChar w:fldCharType="separate"/>
                    </w:r>
                    <w:r w:rsidR="00B3490A">
                      <w:rPr>
                        <w:rFonts w:ascii="Minion Pro"/>
                        <w:noProof/>
                        <w:color w:val="231F20"/>
                        <w:spacing w:val="-5"/>
                        <w:sz w:val="20"/>
                      </w:rPr>
                      <w:t>35</w:t>
                    </w:r>
                    <w:r>
                      <w:rPr>
                        <w:rFonts w:ascii="Minion Pro"/>
                        <w:color w:val="231F20"/>
                        <w:spacing w:val="-5"/>
                        <w:sz w:val="20"/>
                      </w:rPr>
                      <w:fldChar w:fldCharType="end"/>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063A" w:rsidRDefault="0062063A">
    <w:pPr>
      <w:pStyle w:val="GvdeMetni"/>
      <w:spacing w:line="14" w:lineRule="auto"/>
      <w:rPr>
        <w:sz w:val="20"/>
      </w:rPr>
    </w:pPr>
    <w:r>
      <w:rPr>
        <w:noProof/>
        <w:lang w:eastAsia="tr-TR"/>
      </w:rPr>
      <mc:AlternateContent>
        <mc:Choice Requires="wps">
          <w:drawing>
            <wp:anchor distT="0" distB="0" distL="0" distR="0" simplePos="0" relativeHeight="481820672" behindDoc="1" locked="0" layoutInCell="1" allowOverlap="1" wp14:anchorId="2307E954" wp14:editId="018F05EC">
              <wp:simplePos x="0" y="0"/>
              <wp:positionH relativeFrom="page">
                <wp:posOffset>3680940</wp:posOffset>
              </wp:positionH>
              <wp:positionV relativeFrom="page">
                <wp:posOffset>10192227</wp:posOffset>
              </wp:positionV>
              <wp:extent cx="210820" cy="196850"/>
              <wp:effectExtent l="0" t="0" r="0" b="0"/>
              <wp:wrapNone/>
              <wp:docPr id="151" name="Text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0820" cy="196850"/>
                      </a:xfrm>
                      <a:prstGeom prst="rect">
                        <a:avLst/>
                      </a:prstGeom>
                    </wps:spPr>
                    <wps:txbx>
                      <w:txbxContent>
                        <w:p w:rsidR="0062063A" w:rsidRDefault="0062063A">
                          <w:pPr>
                            <w:spacing w:before="20"/>
                            <w:ind w:left="60"/>
                            <w:rPr>
                              <w:rFonts w:ascii="Minion Pro"/>
                              <w:sz w:val="20"/>
                            </w:rPr>
                          </w:pPr>
                          <w:r>
                            <w:rPr>
                              <w:rFonts w:ascii="Minion Pro"/>
                              <w:color w:val="231F20"/>
                              <w:spacing w:val="-5"/>
                              <w:sz w:val="20"/>
                            </w:rPr>
                            <w:fldChar w:fldCharType="begin"/>
                          </w:r>
                          <w:r>
                            <w:rPr>
                              <w:rFonts w:ascii="Minion Pro"/>
                              <w:color w:val="231F20"/>
                              <w:spacing w:val="-5"/>
                              <w:sz w:val="20"/>
                            </w:rPr>
                            <w:instrText xml:space="preserve"> PAGE </w:instrText>
                          </w:r>
                          <w:r>
                            <w:rPr>
                              <w:rFonts w:ascii="Minion Pro"/>
                              <w:color w:val="231F20"/>
                              <w:spacing w:val="-5"/>
                              <w:sz w:val="20"/>
                            </w:rPr>
                            <w:fldChar w:fldCharType="separate"/>
                          </w:r>
                          <w:r w:rsidR="00B3490A">
                            <w:rPr>
                              <w:rFonts w:ascii="Minion Pro"/>
                              <w:noProof/>
                              <w:color w:val="231F20"/>
                              <w:spacing w:val="-5"/>
                              <w:sz w:val="20"/>
                            </w:rPr>
                            <w:t>55</w:t>
                          </w:r>
                          <w:r>
                            <w:rPr>
                              <w:rFonts w:ascii="Minion Pro"/>
                              <w:color w:val="231F20"/>
                              <w:spacing w:val="-5"/>
                              <w:sz w:val="2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57" o:spid="_x0000_s1077" type="#_x0000_t202" style="position:absolute;margin-left:289.85pt;margin-top:802.55pt;width:16.6pt;height:15.5pt;z-index:-21495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" filled="f" stroked="f">
              <v:path arrowok="t"/>
              <v:textbox inset="0,0,0,0">
                <w:txbxContent>
                  <w:p w:rsidR="0062063A" w:rsidRDefault="0062063A">
                    <w:pPr>
                      <w:spacing w:before="20"/>
                      <w:ind w:left="60"/>
                      <w:rPr>
                        <w:rFonts w:ascii="Minion Pro"/>
                        <w:sz w:val="20"/>
                      </w:rPr>
                    </w:pPr>
                    <w:r>
                      <w:rPr>
                        <w:rFonts w:ascii="Minion Pro"/>
                        <w:color w:val="231F20"/>
                        <w:spacing w:val="-5"/>
                        <w:sz w:val="20"/>
                      </w:rPr>
                      <w:fldChar w:fldCharType="begin"/>
                    </w:r>
                    <w:r>
                      <w:rPr>
                        <w:rFonts w:ascii="Minion Pro"/>
                        <w:color w:val="231F20"/>
                        <w:spacing w:val="-5"/>
                        <w:sz w:val="20"/>
                      </w:rPr>
                      <w:instrText xml:space="preserve"> PAGE </w:instrText>
                    </w:r>
                    <w:r>
                      <w:rPr>
                        <w:rFonts w:ascii="Minion Pro"/>
                        <w:color w:val="231F20"/>
                        <w:spacing w:val="-5"/>
                        <w:sz w:val="20"/>
                      </w:rPr>
                      <w:fldChar w:fldCharType="separate"/>
                    </w:r>
                    <w:r w:rsidR="00B3490A">
                      <w:rPr>
                        <w:rFonts w:ascii="Minion Pro"/>
                        <w:noProof/>
                        <w:color w:val="231F20"/>
                        <w:spacing w:val="-5"/>
                        <w:sz w:val="20"/>
                      </w:rPr>
                      <w:t>55</w:t>
                    </w:r>
                    <w:r>
                      <w:rPr>
                        <w:rFonts w:ascii="Minion Pro"/>
                        <w:color w:val="231F20"/>
                        <w:spacing w:val="-5"/>
                        <w:sz w:val="20"/>
                      </w:rP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063A" w:rsidRDefault="0062063A">
    <w:pPr>
      <w:pStyle w:val="GvdeMetni"/>
      <w:spacing w:line="14" w:lineRule="auto"/>
      <w:rPr>
        <w:sz w:val="20"/>
      </w:rPr>
    </w:pPr>
    <w:r>
      <w:rPr>
        <w:noProof/>
        <w:lang w:eastAsia="tr-TR"/>
      </w:rPr>
      <mc:AlternateContent>
        <mc:Choice Requires="wps">
          <w:drawing>
            <wp:anchor distT="0" distB="0" distL="0" distR="0" simplePos="0" relativeHeight="481818624" behindDoc="1" locked="0" layoutInCell="1" allowOverlap="1" wp14:anchorId="0CB3B892" wp14:editId="65BC6FBC">
              <wp:simplePos x="0" y="0"/>
              <wp:positionH relativeFrom="page">
                <wp:posOffset>3680940</wp:posOffset>
              </wp:positionH>
              <wp:positionV relativeFrom="page">
                <wp:posOffset>10192227</wp:posOffset>
              </wp:positionV>
              <wp:extent cx="210820" cy="196850"/>
              <wp:effectExtent l="0" t="0" r="0" b="0"/>
              <wp:wrapNone/>
              <wp:docPr id="157" name="Text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0820" cy="196850"/>
                      </a:xfrm>
                      <a:prstGeom prst="rect">
                        <a:avLst/>
                      </a:prstGeom>
                    </wps:spPr>
                    <wps:txbx>
                      <w:txbxContent>
                        <w:p w:rsidR="0062063A" w:rsidRDefault="0062063A">
                          <w:pPr>
                            <w:spacing w:before="20"/>
                            <w:ind w:left="60"/>
                            <w:rPr>
                              <w:rFonts w:ascii="Minion Pro"/>
                              <w:sz w:val="20"/>
                            </w:rPr>
                          </w:pPr>
                          <w:r>
                            <w:rPr>
                              <w:rFonts w:ascii="Minion Pro"/>
                              <w:color w:val="231F20"/>
                              <w:spacing w:val="-5"/>
                              <w:sz w:val="20"/>
                            </w:rPr>
                            <w:fldChar w:fldCharType="begin"/>
                          </w:r>
                          <w:r>
                            <w:rPr>
                              <w:rFonts w:ascii="Minion Pro"/>
                              <w:color w:val="231F20"/>
                              <w:spacing w:val="-5"/>
                              <w:sz w:val="20"/>
                            </w:rPr>
                            <w:instrText xml:space="preserve"> PAGE </w:instrText>
                          </w:r>
                          <w:r>
                            <w:rPr>
                              <w:rFonts w:ascii="Minion Pro"/>
                              <w:color w:val="231F20"/>
                              <w:spacing w:val="-5"/>
                              <w:sz w:val="20"/>
                            </w:rPr>
                            <w:fldChar w:fldCharType="separate"/>
                          </w:r>
                          <w:r w:rsidR="00B3490A">
                            <w:rPr>
                              <w:rFonts w:ascii="Minion Pro"/>
                              <w:noProof/>
                              <w:color w:val="231F20"/>
                              <w:spacing w:val="-5"/>
                              <w:sz w:val="20"/>
                            </w:rPr>
                            <w:t>56</w:t>
                          </w:r>
                          <w:r>
                            <w:rPr>
                              <w:rFonts w:ascii="Minion Pro"/>
                              <w:color w:val="231F20"/>
                              <w:spacing w:val="-5"/>
                              <w:sz w:val="2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_x0000_s1078" type="#_x0000_t202" style="position:absolute;margin-left:289.85pt;margin-top:802.55pt;width:16.6pt;height:15.5pt;z-index:-21497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" filled="f" stroked="f">
              <v:path arrowok="t"/>
              <v:textbox inset="0,0,0,0">
                <w:txbxContent>
                  <w:p w:rsidR="0062063A" w:rsidRDefault="0062063A">
                    <w:pPr>
                      <w:spacing w:before="20"/>
                      <w:ind w:left="60"/>
                      <w:rPr>
                        <w:rFonts w:ascii="Minion Pro"/>
                        <w:sz w:val="20"/>
                      </w:rPr>
                    </w:pPr>
                    <w:r>
                      <w:rPr>
                        <w:rFonts w:ascii="Minion Pro"/>
                        <w:color w:val="231F20"/>
                        <w:spacing w:val="-5"/>
                        <w:sz w:val="20"/>
                      </w:rPr>
                      <w:fldChar w:fldCharType="begin"/>
                    </w:r>
                    <w:r>
                      <w:rPr>
                        <w:rFonts w:ascii="Minion Pro"/>
                        <w:color w:val="231F20"/>
                        <w:spacing w:val="-5"/>
                        <w:sz w:val="20"/>
                      </w:rPr>
                      <w:instrText xml:space="preserve"> PAGE </w:instrText>
                    </w:r>
                    <w:r>
                      <w:rPr>
                        <w:rFonts w:ascii="Minion Pro"/>
                        <w:color w:val="231F20"/>
                        <w:spacing w:val="-5"/>
                        <w:sz w:val="20"/>
                      </w:rPr>
                      <w:fldChar w:fldCharType="separate"/>
                    </w:r>
                    <w:r w:rsidR="00B3490A">
                      <w:rPr>
                        <w:rFonts w:ascii="Minion Pro"/>
                        <w:noProof/>
                        <w:color w:val="231F20"/>
                        <w:spacing w:val="-5"/>
                        <w:sz w:val="20"/>
                      </w:rPr>
                      <w:t>56</w:t>
                    </w:r>
                    <w:r>
                      <w:rPr>
                        <w:rFonts w:ascii="Minion Pro"/>
                        <w:color w:val="231F20"/>
                        <w:spacing w:val="-5"/>
                        <w:sz w:val="20"/>
                      </w:rP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063A" w:rsidRDefault="0062063A">
    <w:pPr>
      <w:pStyle w:val="GvdeMetni"/>
      <w:spacing w:line="14" w:lineRule="auto"/>
      <w:rPr>
        <w:sz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063A" w:rsidRDefault="0062063A">
    <w:pPr>
      <w:pStyle w:val="GvdeMetni"/>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42F0" w:rsidRDefault="003642F0">
      <w:r>
        <w:separator/>
      </w:r>
    </w:p>
  </w:footnote>
  <w:footnote w:type="continuationSeparator" w:id="0">
    <w:p w:rsidR="003642F0" w:rsidRDefault="003642F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62E4D"/>
    <w:multiLevelType w:val="multilevel"/>
    <w:tmpl w:val="702A5FC4"/>
    <w:lvl w:ilvl="0">
      <w:start w:val="1"/>
      <w:numFmt w:val="decimal"/>
      <w:lvlText w:val="%1."/>
      <w:lvlJc w:val="left"/>
      <w:pPr>
        <w:ind w:left="265" w:hanging="166"/>
        <w:jc w:val="left"/>
      </w:pPr>
      <w:rPr>
        <w:rFonts w:ascii="Times New Roman" w:eastAsia="Times New Roman" w:hAnsi="Times New Roman" w:cs="Times New Roman" w:hint="default"/>
        <w:b/>
        <w:bCs/>
        <w:i w:val="0"/>
        <w:iCs w:val="0"/>
        <w:color w:val="231F20"/>
        <w:spacing w:val="-1"/>
        <w:w w:val="96"/>
        <w:sz w:val="20"/>
        <w:szCs w:val="20"/>
        <w:lang w:val="tr-TR" w:eastAsia="en-US" w:bidi="ar-SA"/>
      </w:rPr>
    </w:lvl>
    <w:lvl w:ilvl="1">
      <w:start w:val="1"/>
      <w:numFmt w:val="decimal"/>
      <w:lvlText w:val="%1.%2."/>
      <w:lvlJc w:val="left"/>
      <w:pPr>
        <w:ind w:left="820" w:hanging="331"/>
        <w:jc w:val="left"/>
      </w:pPr>
      <w:rPr>
        <w:rFonts w:ascii="Times New Roman" w:eastAsia="Times New Roman" w:hAnsi="Times New Roman" w:cs="Times New Roman" w:hint="default"/>
        <w:b/>
        <w:bCs/>
        <w:i w:val="0"/>
        <w:iCs w:val="0"/>
        <w:color w:val="231F20"/>
        <w:spacing w:val="0"/>
        <w:w w:val="100"/>
        <w:sz w:val="20"/>
        <w:szCs w:val="20"/>
        <w:lang w:val="tr-TR" w:eastAsia="en-US" w:bidi="ar-SA"/>
      </w:rPr>
    </w:lvl>
    <w:lvl w:ilvl="2">
      <w:numFmt w:val="bullet"/>
      <w:lvlText w:val="•"/>
      <w:lvlJc w:val="left"/>
      <w:pPr>
        <w:ind w:left="1160" w:hanging="331"/>
      </w:pPr>
      <w:rPr>
        <w:rFonts w:hint="default"/>
        <w:lang w:val="tr-TR" w:eastAsia="en-US" w:bidi="ar-SA"/>
      </w:rPr>
    </w:lvl>
    <w:lvl w:ilvl="3">
      <w:numFmt w:val="bullet"/>
      <w:lvlText w:val="•"/>
      <w:lvlJc w:val="left"/>
      <w:pPr>
        <w:ind w:left="2350" w:hanging="331"/>
      </w:pPr>
      <w:rPr>
        <w:rFonts w:hint="default"/>
        <w:lang w:val="tr-TR" w:eastAsia="en-US" w:bidi="ar-SA"/>
      </w:rPr>
    </w:lvl>
    <w:lvl w:ilvl="4">
      <w:numFmt w:val="bullet"/>
      <w:lvlText w:val="•"/>
      <w:lvlJc w:val="left"/>
      <w:pPr>
        <w:ind w:left="3541" w:hanging="331"/>
      </w:pPr>
      <w:rPr>
        <w:rFonts w:hint="default"/>
        <w:lang w:val="tr-TR" w:eastAsia="en-US" w:bidi="ar-SA"/>
      </w:rPr>
    </w:lvl>
    <w:lvl w:ilvl="5">
      <w:numFmt w:val="bullet"/>
      <w:lvlText w:val="•"/>
      <w:lvlJc w:val="left"/>
      <w:pPr>
        <w:ind w:left="4732" w:hanging="331"/>
      </w:pPr>
      <w:rPr>
        <w:rFonts w:hint="default"/>
        <w:lang w:val="tr-TR" w:eastAsia="en-US" w:bidi="ar-SA"/>
      </w:rPr>
    </w:lvl>
    <w:lvl w:ilvl="6">
      <w:numFmt w:val="bullet"/>
      <w:lvlText w:val="•"/>
      <w:lvlJc w:val="left"/>
      <w:pPr>
        <w:ind w:left="5922" w:hanging="331"/>
      </w:pPr>
      <w:rPr>
        <w:rFonts w:hint="default"/>
        <w:lang w:val="tr-TR" w:eastAsia="en-US" w:bidi="ar-SA"/>
      </w:rPr>
    </w:lvl>
    <w:lvl w:ilvl="7">
      <w:numFmt w:val="bullet"/>
      <w:lvlText w:val="•"/>
      <w:lvlJc w:val="left"/>
      <w:pPr>
        <w:ind w:left="7113" w:hanging="331"/>
      </w:pPr>
      <w:rPr>
        <w:rFonts w:hint="default"/>
        <w:lang w:val="tr-TR" w:eastAsia="en-US" w:bidi="ar-SA"/>
      </w:rPr>
    </w:lvl>
    <w:lvl w:ilvl="8">
      <w:numFmt w:val="bullet"/>
      <w:lvlText w:val="•"/>
      <w:lvlJc w:val="left"/>
      <w:pPr>
        <w:ind w:left="8304" w:hanging="331"/>
      </w:pPr>
      <w:rPr>
        <w:rFonts w:hint="default"/>
        <w:lang w:val="tr-TR" w:eastAsia="en-US" w:bidi="ar-SA"/>
      </w:rPr>
    </w:lvl>
  </w:abstractNum>
  <w:abstractNum w:abstractNumId="1">
    <w:nsid w:val="02FD42CD"/>
    <w:multiLevelType w:val="hybridMultilevel"/>
    <w:tmpl w:val="F81CE90E"/>
    <w:lvl w:ilvl="0" w:tplc="60B0C296">
      <w:start w:val="1"/>
      <w:numFmt w:val="decimal"/>
      <w:lvlText w:val="%1."/>
      <w:lvlJc w:val="left"/>
      <w:pPr>
        <w:ind w:left="100" w:hanging="720"/>
        <w:jc w:val="right"/>
      </w:pPr>
      <w:rPr>
        <w:rFonts w:ascii="Times New Roman" w:eastAsia="Times New Roman" w:hAnsi="Times New Roman" w:cs="Times New Roman" w:hint="default"/>
        <w:b w:val="0"/>
        <w:bCs w:val="0"/>
        <w:i w:val="0"/>
        <w:iCs w:val="0"/>
        <w:color w:val="231F20"/>
        <w:spacing w:val="0"/>
        <w:w w:val="100"/>
        <w:sz w:val="22"/>
        <w:szCs w:val="22"/>
        <w:lang w:val="tr-TR" w:eastAsia="en-US" w:bidi="ar-SA"/>
      </w:rPr>
    </w:lvl>
    <w:lvl w:ilvl="1" w:tplc="8BE2C2EE">
      <w:numFmt w:val="bullet"/>
      <w:lvlText w:val="•"/>
      <w:lvlJc w:val="left"/>
      <w:pPr>
        <w:ind w:left="1160" w:hanging="720"/>
      </w:pPr>
      <w:rPr>
        <w:rFonts w:hint="default"/>
        <w:lang w:val="tr-TR" w:eastAsia="en-US" w:bidi="ar-SA"/>
      </w:rPr>
    </w:lvl>
    <w:lvl w:ilvl="2" w:tplc="9B5818D0">
      <w:numFmt w:val="bullet"/>
      <w:lvlText w:val="•"/>
      <w:lvlJc w:val="left"/>
      <w:pPr>
        <w:ind w:left="2221" w:hanging="720"/>
      </w:pPr>
      <w:rPr>
        <w:rFonts w:hint="default"/>
        <w:lang w:val="tr-TR" w:eastAsia="en-US" w:bidi="ar-SA"/>
      </w:rPr>
    </w:lvl>
    <w:lvl w:ilvl="3" w:tplc="2FFC25DA">
      <w:numFmt w:val="bullet"/>
      <w:lvlText w:val="•"/>
      <w:lvlJc w:val="left"/>
      <w:pPr>
        <w:ind w:left="3281" w:hanging="720"/>
      </w:pPr>
      <w:rPr>
        <w:rFonts w:hint="default"/>
        <w:lang w:val="tr-TR" w:eastAsia="en-US" w:bidi="ar-SA"/>
      </w:rPr>
    </w:lvl>
    <w:lvl w:ilvl="4" w:tplc="78D2B47E">
      <w:numFmt w:val="bullet"/>
      <w:lvlText w:val="•"/>
      <w:lvlJc w:val="left"/>
      <w:pPr>
        <w:ind w:left="4342" w:hanging="720"/>
      </w:pPr>
      <w:rPr>
        <w:rFonts w:hint="default"/>
        <w:lang w:val="tr-TR" w:eastAsia="en-US" w:bidi="ar-SA"/>
      </w:rPr>
    </w:lvl>
    <w:lvl w:ilvl="5" w:tplc="F8C43B54">
      <w:numFmt w:val="bullet"/>
      <w:lvlText w:val="•"/>
      <w:lvlJc w:val="left"/>
      <w:pPr>
        <w:ind w:left="5402" w:hanging="720"/>
      </w:pPr>
      <w:rPr>
        <w:rFonts w:hint="default"/>
        <w:lang w:val="tr-TR" w:eastAsia="en-US" w:bidi="ar-SA"/>
      </w:rPr>
    </w:lvl>
    <w:lvl w:ilvl="6" w:tplc="779869CE">
      <w:numFmt w:val="bullet"/>
      <w:lvlText w:val="•"/>
      <w:lvlJc w:val="left"/>
      <w:pPr>
        <w:ind w:left="6463" w:hanging="720"/>
      </w:pPr>
      <w:rPr>
        <w:rFonts w:hint="default"/>
        <w:lang w:val="tr-TR" w:eastAsia="en-US" w:bidi="ar-SA"/>
      </w:rPr>
    </w:lvl>
    <w:lvl w:ilvl="7" w:tplc="760C3B16">
      <w:numFmt w:val="bullet"/>
      <w:lvlText w:val="•"/>
      <w:lvlJc w:val="left"/>
      <w:pPr>
        <w:ind w:left="7523" w:hanging="720"/>
      </w:pPr>
      <w:rPr>
        <w:rFonts w:hint="default"/>
        <w:lang w:val="tr-TR" w:eastAsia="en-US" w:bidi="ar-SA"/>
      </w:rPr>
    </w:lvl>
    <w:lvl w:ilvl="8" w:tplc="05840744">
      <w:numFmt w:val="bullet"/>
      <w:lvlText w:val="•"/>
      <w:lvlJc w:val="left"/>
      <w:pPr>
        <w:ind w:left="8584" w:hanging="720"/>
      </w:pPr>
      <w:rPr>
        <w:rFonts w:hint="default"/>
        <w:lang w:val="tr-TR" w:eastAsia="en-US" w:bidi="ar-SA"/>
      </w:rPr>
    </w:lvl>
  </w:abstractNum>
  <w:abstractNum w:abstractNumId="2">
    <w:nsid w:val="04A01A61"/>
    <w:multiLevelType w:val="hybridMultilevel"/>
    <w:tmpl w:val="527486DE"/>
    <w:lvl w:ilvl="0" w:tplc="6540A774">
      <w:start w:val="1"/>
      <w:numFmt w:val="decimal"/>
      <w:lvlText w:val="%1."/>
      <w:lvlJc w:val="left"/>
      <w:pPr>
        <w:ind w:left="820" w:hanging="267"/>
      </w:pPr>
      <w:rPr>
        <w:rFonts w:ascii="Times New Roman" w:eastAsia="Times New Roman" w:hAnsi="Times New Roman" w:cs="Times New Roman" w:hint="default"/>
        <w:b/>
        <w:bCs/>
        <w:i w:val="0"/>
        <w:iCs w:val="0"/>
        <w:color w:val="231F20"/>
        <w:spacing w:val="0"/>
        <w:w w:val="100"/>
        <w:sz w:val="22"/>
        <w:szCs w:val="22"/>
        <w:lang w:val="tr-TR" w:eastAsia="en-US" w:bidi="ar-SA"/>
      </w:rPr>
    </w:lvl>
    <w:lvl w:ilvl="1" w:tplc="8C8A0D26">
      <w:numFmt w:val="bullet"/>
      <w:lvlText w:val="•"/>
      <w:lvlJc w:val="left"/>
      <w:pPr>
        <w:ind w:left="1808" w:hanging="267"/>
      </w:pPr>
      <w:rPr>
        <w:rFonts w:hint="default"/>
        <w:lang w:val="tr-TR" w:eastAsia="en-US" w:bidi="ar-SA"/>
      </w:rPr>
    </w:lvl>
    <w:lvl w:ilvl="2" w:tplc="D81AEF64">
      <w:numFmt w:val="bullet"/>
      <w:lvlText w:val="•"/>
      <w:lvlJc w:val="left"/>
      <w:pPr>
        <w:ind w:left="2797" w:hanging="267"/>
      </w:pPr>
      <w:rPr>
        <w:rFonts w:hint="default"/>
        <w:lang w:val="tr-TR" w:eastAsia="en-US" w:bidi="ar-SA"/>
      </w:rPr>
    </w:lvl>
    <w:lvl w:ilvl="3" w:tplc="66762342">
      <w:numFmt w:val="bullet"/>
      <w:lvlText w:val="•"/>
      <w:lvlJc w:val="left"/>
      <w:pPr>
        <w:ind w:left="3785" w:hanging="267"/>
      </w:pPr>
      <w:rPr>
        <w:rFonts w:hint="default"/>
        <w:lang w:val="tr-TR" w:eastAsia="en-US" w:bidi="ar-SA"/>
      </w:rPr>
    </w:lvl>
    <w:lvl w:ilvl="4" w:tplc="DDBCF45A">
      <w:numFmt w:val="bullet"/>
      <w:lvlText w:val="•"/>
      <w:lvlJc w:val="left"/>
      <w:pPr>
        <w:ind w:left="4774" w:hanging="267"/>
      </w:pPr>
      <w:rPr>
        <w:rFonts w:hint="default"/>
        <w:lang w:val="tr-TR" w:eastAsia="en-US" w:bidi="ar-SA"/>
      </w:rPr>
    </w:lvl>
    <w:lvl w:ilvl="5" w:tplc="C8A87AF2">
      <w:numFmt w:val="bullet"/>
      <w:lvlText w:val="•"/>
      <w:lvlJc w:val="left"/>
      <w:pPr>
        <w:ind w:left="5762" w:hanging="267"/>
      </w:pPr>
      <w:rPr>
        <w:rFonts w:hint="default"/>
        <w:lang w:val="tr-TR" w:eastAsia="en-US" w:bidi="ar-SA"/>
      </w:rPr>
    </w:lvl>
    <w:lvl w:ilvl="6" w:tplc="011CFCC4">
      <w:numFmt w:val="bullet"/>
      <w:lvlText w:val="•"/>
      <w:lvlJc w:val="left"/>
      <w:pPr>
        <w:ind w:left="6751" w:hanging="267"/>
      </w:pPr>
      <w:rPr>
        <w:rFonts w:hint="default"/>
        <w:lang w:val="tr-TR" w:eastAsia="en-US" w:bidi="ar-SA"/>
      </w:rPr>
    </w:lvl>
    <w:lvl w:ilvl="7" w:tplc="B12A2532">
      <w:numFmt w:val="bullet"/>
      <w:lvlText w:val="•"/>
      <w:lvlJc w:val="left"/>
      <w:pPr>
        <w:ind w:left="7739" w:hanging="267"/>
      </w:pPr>
      <w:rPr>
        <w:rFonts w:hint="default"/>
        <w:lang w:val="tr-TR" w:eastAsia="en-US" w:bidi="ar-SA"/>
      </w:rPr>
    </w:lvl>
    <w:lvl w:ilvl="8" w:tplc="404038EA">
      <w:numFmt w:val="bullet"/>
      <w:lvlText w:val="•"/>
      <w:lvlJc w:val="left"/>
      <w:pPr>
        <w:ind w:left="8728" w:hanging="267"/>
      </w:pPr>
      <w:rPr>
        <w:rFonts w:hint="default"/>
        <w:lang w:val="tr-TR" w:eastAsia="en-US" w:bidi="ar-SA"/>
      </w:rPr>
    </w:lvl>
  </w:abstractNum>
  <w:abstractNum w:abstractNumId="3">
    <w:nsid w:val="10BD533D"/>
    <w:multiLevelType w:val="hybridMultilevel"/>
    <w:tmpl w:val="4948B2D0"/>
    <w:lvl w:ilvl="0" w:tplc="60808B9E">
      <w:start w:val="1"/>
      <w:numFmt w:val="decimal"/>
      <w:lvlText w:val="%1."/>
      <w:lvlJc w:val="left"/>
      <w:pPr>
        <w:ind w:left="127" w:hanging="128"/>
        <w:jc w:val="left"/>
      </w:pPr>
      <w:rPr>
        <w:rFonts w:ascii="Calibri" w:eastAsia="Calibri" w:hAnsi="Calibri" w:cs="Calibri" w:hint="default"/>
        <w:b w:val="0"/>
        <w:bCs w:val="0"/>
        <w:i w:val="0"/>
        <w:iCs w:val="0"/>
        <w:color w:val="231F20"/>
        <w:spacing w:val="-1"/>
        <w:w w:val="100"/>
        <w:sz w:val="14"/>
        <w:szCs w:val="14"/>
        <w:lang w:val="tr-TR" w:eastAsia="en-US" w:bidi="ar-SA"/>
      </w:rPr>
    </w:lvl>
    <w:lvl w:ilvl="1" w:tplc="8D3EE7F2">
      <w:numFmt w:val="bullet"/>
      <w:lvlText w:val="•"/>
      <w:lvlJc w:val="left"/>
      <w:pPr>
        <w:ind w:left="289" w:hanging="128"/>
      </w:pPr>
      <w:rPr>
        <w:rFonts w:hint="default"/>
        <w:lang w:val="tr-TR" w:eastAsia="en-US" w:bidi="ar-SA"/>
      </w:rPr>
    </w:lvl>
    <w:lvl w:ilvl="2" w:tplc="DA08123E">
      <w:numFmt w:val="bullet"/>
      <w:lvlText w:val="•"/>
      <w:lvlJc w:val="left"/>
      <w:pPr>
        <w:ind w:left="458" w:hanging="128"/>
      </w:pPr>
      <w:rPr>
        <w:rFonts w:hint="default"/>
        <w:lang w:val="tr-TR" w:eastAsia="en-US" w:bidi="ar-SA"/>
      </w:rPr>
    </w:lvl>
    <w:lvl w:ilvl="3" w:tplc="3886EAE4">
      <w:numFmt w:val="bullet"/>
      <w:lvlText w:val="•"/>
      <w:lvlJc w:val="left"/>
      <w:pPr>
        <w:ind w:left="628" w:hanging="128"/>
      </w:pPr>
      <w:rPr>
        <w:rFonts w:hint="default"/>
        <w:lang w:val="tr-TR" w:eastAsia="en-US" w:bidi="ar-SA"/>
      </w:rPr>
    </w:lvl>
    <w:lvl w:ilvl="4" w:tplc="EA927904">
      <w:numFmt w:val="bullet"/>
      <w:lvlText w:val="•"/>
      <w:lvlJc w:val="left"/>
      <w:pPr>
        <w:ind w:left="797" w:hanging="128"/>
      </w:pPr>
      <w:rPr>
        <w:rFonts w:hint="default"/>
        <w:lang w:val="tr-TR" w:eastAsia="en-US" w:bidi="ar-SA"/>
      </w:rPr>
    </w:lvl>
    <w:lvl w:ilvl="5" w:tplc="E90AD79C">
      <w:numFmt w:val="bullet"/>
      <w:lvlText w:val="•"/>
      <w:lvlJc w:val="left"/>
      <w:pPr>
        <w:ind w:left="967" w:hanging="128"/>
      </w:pPr>
      <w:rPr>
        <w:rFonts w:hint="default"/>
        <w:lang w:val="tr-TR" w:eastAsia="en-US" w:bidi="ar-SA"/>
      </w:rPr>
    </w:lvl>
    <w:lvl w:ilvl="6" w:tplc="0A6C3BD8">
      <w:numFmt w:val="bullet"/>
      <w:lvlText w:val="•"/>
      <w:lvlJc w:val="left"/>
      <w:pPr>
        <w:ind w:left="1136" w:hanging="128"/>
      </w:pPr>
      <w:rPr>
        <w:rFonts w:hint="default"/>
        <w:lang w:val="tr-TR" w:eastAsia="en-US" w:bidi="ar-SA"/>
      </w:rPr>
    </w:lvl>
    <w:lvl w:ilvl="7" w:tplc="5520FE9E">
      <w:numFmt w:val="bullet"/>
      <w:lvlText w:val="•"/>
      <w:lvlJc w:val="left"/>
      <w:pPr>
        <w:ind w:left="1306" w:hanging="128"/>
      </w:pPr>
      <w:rPr>
        <w:rFonts w:hint="default"/>
        <w:lang w:val="tr-TR" w:eastAsia="en-US" w:bidi="ar-SA"/>
      </w:rPr>
    </w:lvl>
    <w:lvl w:ilvl="8" w:tplc="BEBA77EE">
      <w:numFmt w:val="bullet"/>
      <w:lvlText w:val="•"/>
      <w:lvlJc w:val="left"/>
      <w:pPr>
        <w:ind w:left="1475" w:hanging="128"/>
      </w:pPr>
      <w:rPr>
        <w:rFonts w:hint="default"/>
        <w:lang w:val="tr-TR" w:eastAsia="en-US" w:bidi="ar-SA"/>
      </w:rPr>
    </w:lvl>
  </w:abstractNum>
  <w:abstractNum w:abstractNumId="4">
    <w:nsid w:val="141816E3"/>
    <w:multiLevelType w:val="multilevel"/>
    <w:tmpl w:val="2D3E31E4"/>
    <w:lvl w:ilvl="0">
      <w:start w:val="3"/>
      <w:numFmt w:val="decimal"/>
      <w:lvlText w:val="%1"/>
      <w:lvlJc w:val="left"/>
      <w:pPr>
        <w:ind w:left="1151" w:hanging="331"/>
      </w:pPr>
      <w:rPr>
        <w:rFonts w:hint="default"/>
        <w:lang w:val="tr-TR" w:eastAsia="en-US" w:bidi="ar-SA"/>
      </w:rPr>
    </w:lvl>
    <w:lvl w:ilvl="1">
      <w:start w:val="2"/>
      <w:numFmt w:val="decimal"/>
      <w:lvlText w:val="%1.%2."/>
      <w:lvlJc w:val="left"/>
      <w:pPr>
        <w:ind w:left="1151" w:hanging="331"/>
      </w:pPr>
      <w:rPr>
        <w:rFonts w:ascii="Times New Roman" w:eastAsia="Times New Roman" w:hAnsi="Times New Roman" w:cs="Times New Roman" w:hint="default"/>
        <w:b/>
        <w:bCs/>
        <w:i w:val="0"/>
        <w:iCs w:val="0"/>
        <w:color w:val="231F20"/>
        <w:spacing w:val="0"/>
        <w:w w:val="100"/>
        <w:sz w:val="20"/>
        <w:szCs w:val="20"/>
        <w:lang w:val="tr-TR" w:eastAsia="en-US" w:bidi="ar-SA"/>
      </w:rPr>
    </w:lvl>
    <w:lvl w:ilvl="2">
      <w:numFmt w:val="bullet"/>
      <w:lvlText w:val="•"/>
      <w:lvlJc w:val="left"/>
      <w:pPr>
        <w:ind w:left="3065" w:hanging="331"/>
      </w:pPr>
      <w:rPr>
        <w:rFonts w:hint="default"/>
        <w:lang w:val="tr-TR" w:eastAsia="en-US" w:bidi="ar-SA"/>
      </w:rPr>
    </w:lvl>
    <w:lvl w:ilvl="3">
      <w:numFmt w:val="bullet"/>
      <w:lvlText w:val="•"/>
      <w:lvlJc w:val="left"/>
      <w:pPr>
        <w:ind w:left="4017" w:hanging="331"/>
      </w:pPr>
      <w:rPr>
        <w:rFonts w:hint="default"/>
        <w:lang w:val="tr-TR" w:eastAsia="en-US" w:bidi="ar-SA"/>
      </w:rPr>
    </w:lvl>
    <w:lvl w:ilvl="4">
      <w:numFmt w:val="bullet"/>
      <w:lvlText w:val="•"/>
      <w:lvlJc w:val="left"/>
      <w:pPr>
        <w:ind w:left="4970" w:hanging="331"/>
      </w:pPr>
      <w:rPr>
        <w:rFonts w:hint="default"/>
        <w:lang w:val="tr-TR" w:eastAsia="en-US" w:bidi="ar-SA"/>
      </w:rPr>
    </w:lvl>
    <w:lvl w:ilvl="5">
      <w:numFmt w:val="bullet"/>
      <w:lvlText w:val="•"/>
      <w:lvlJc w:val="left"/>
      <w:pPr>
        <w:ind w:left="5922" w:hanging="331"/>
      </w:pPr>
      <w:rPr>
        <w:rFonts w:hint="default"/>
        <w:lang w:val="tr-TR" w:eastAsia="en-US" w:bidi="ar-SA"/>
      </w:rPr>
    </w:lvl>
    <w:lvl w:ilvl="6">
      <w:numFmt w:val="bullet"/>
      <w:lvlText w:val="•"/>
      <w:lvlJc w:val="left"/>
      <w:pPr>
        <w:ind w:left="6875" w:hanging="331"/>
      </w:pPr>
      <w:rPr>
        <w:rFonts w:hint="default"/>
        <w:lang w:val="tr-TR" w:eastAsia="en-US" w:bidi="ar-SA"/>
      </w:rPr>
    </w:lvl>
    <w:lvl w:ilvl="7">
      <w:numFmt w:val="bullet"/>
      <w:lvlText w:val="•"/>
      <w:lvlJc w:val="left"/>
      <w:pPr>
        <w:ind w:left="7827" w:hanging="331"/>
      </w:pPr>
      <w:rPr>
        <w:rFonts w:hint="default"/>
        <w:lang w:val="tr-TR" w:eastAsia="en-US" w:bidi="ar-SA"/>
      </w:rPr>
    </w:lvl>
    <w:lvl w:ilvl="8">
      <w:numFmt w:val="bullet"/>
      <w:lvlText w:val="•"/>
      <w:lvlJc w:val="left"/>
      <w:pPr>
        <w:ind w:left="8780" w:hanging="331"/>
      </w:pPr>
      <w:rPr>
        <w:rFonts w:hint="default"/>
        <w:lang w:val="tr-TR" w:eastAsia="en-US" w:bidi="ar-SA"/>
      </w:rPr>
    </w:lvl>
  </w:abstractNum>
  <w:abstractNum w:abstractNumId="5">
    <w:nsid w:val="145C4EF5"/>
    <w:multiLevelType w:val="hybridMultilevel"/>
    <w:tmpl w:val="C104428E"/>
    <w:lvl w:ilvl="0" w:tplc="D068BAAA">
      <w:start w:val="1"/>
      <w:numFmt w:val="decimal"/>
      <w:lvlText w:val="%1."/>
      <w:lvlJc w:val="left"/>
      <w:pPr>
        <w:ind w:left="1028" w:hanging="220"/>
      </w:pPr>
      <w:rPr>
        <w:rFonts w:ascii="Times New Roman" w:eastAsia="Times New Roman" w:hAnsi="Times New Roman" w:cs="Times New Roman" w:hint="default"/>
        <w:b w:val="0"/>
        <w:bCs w:val="0"/>
        <w:i w:val="0"/>
        <w:iCs w:val="0"/>
        <w:color w:val="231F20"/>
        <w:spacing w:val="0"/>
        <w:w w:val="100"/>
        <w:sz w:val="22"/>
        <w:szCs w:val="22"/>
        <w:lang w:val="tr-TR" w:eastAsia="en-US" w:bidi="ar-SA"/>
      </w:rPr>
    </w:lvl>
    <w:lvl w:ilvl="1" w:tplc="BAE69EC4">
      <w:numFmt w:val="bullet"/>
      <w:lvlText w:val="•"/>
      <w:lvlJc w:val="left"/>
      <w:pPr>
        <w:ind w:left="1988" w:hanging="220"/>
      </w:pPr>
      <w:rPr>
        <w:rFonts w:hint="default"/>
        <w:lang w:val="tr-TR" w:eastAsia="en-US" w:bidi="ar-SA"/>
      </w:rPr>
    </w:lvl>
    <w:lvl w:ilvl="2" w:tplc="3EA6D28E">
      <w:numFmt w:val="bullet"/>
      <w:lvlText w:val="•"/>
      <w:lvlJc w:val="left"/>
      <w:pPr>
        <w:ind w:left="2957" w:hanging="220"/>
      </w:pPr>
      <w:rPr>
        <w:rFonts w:hint="default"/>
        <w:lang w:val="tr-TR" w:eastAsia="en-US" w:bidi="ar-SA"/>
      </w:rPr>
    </w:lvl>
    <w:lvl w:ilvl="3" w:tplc="2C926722">
      <w:numFmt w:val="bullet"/>
      <w:lvlText w:val="•"/>
      <w:lvlJc w:val="left"/>
      <w:pPr>
        <w:ind w:left="3925" w:hanging="220"/>
      </w:pPr>
      <w:rPr>
        <w:rFonts w:hint="default"/>
        <w:lang w:val="tr-TR" w:eastAsia="en-US" w:bidi="ar-SA"/>
      </w:rPr>
    </w:lvl>
    <w:lvl w:ilvl="4" w:tplc="EED4ECBC">
      <w:numFmt w:val="bullet"/>
      <w:lvlText w:val="•"/>
      <w:lvlJc w:val="left"/>
      <w:pPr>
        <w:ind w:left="4894" w:hanging="220"/>
      </w:pPr>
      <w:rPr>
        <w:rFonts w:hint="default"/>
        <w:lang w:val="tr-TR" w:eastAsia="en-US" w:bidi="ar-SA"/>
      </w:rPr>
    </w:lvl>
    <w:lvl w:ilvl="5" w:tplc="8494A5CC">
      <w:numFmt w:val="bullet"/>
      <w:lvlText w:val="•"/>
      <w:lvlJc w:val="left"/>
      <w:pPr>
        <w:ind w:left="5862" w:hanging="220"/>
      </w:pPr>
      <w:rPr>
        <w:rFonts w:hint="default"/>
        <w:lang w:val="tr-TR" w:eastAsia="en-US" w:bidi="ar-SA"/>
      </w:rPr>
    </w:lvl>
    <w:lvl w:ilvl="6" w:tplc="317246EA">
      <w:numFmt w:val="bullet"/>
      <w:lvlText w:val="•"/>
      <w:lvlJc w:val="left"/>
      <w:pPr>
        <w:ind w:left="6831" w:hanging="220"/>
      </w:pPr>
      <w:rPr>
        <w:rFonts w:hint="default"/>
        <w:lang w:val="tr-TR" w:eastAsia="en-US" w:bidi="ar-SA"/>
      </w:rPr>
    </w:lvl>
    <w:lvl w:ilvl="7" w:tplc="E5242046">
      <w:numFmt w:val="bullet"/>
      <w:lvlText w:val="•"/>
      <w:lvlJc w:val="left"/>
      <w:pPr>
        <w:ind w:left="7799" w:hanging="220"/>
      </w:pPr>
      <w:rPr>
        <w:rFonts w:hint="default"/>
        <w:lang w:val="tr-TR" w:eastAsia="en-US" w:bidi="ar-SA"/>
      </w:rPr>
    </w:lvl>
    <w:lvl w:ilvl="8" w:tplc="611A8DCE">
      <w:numFmt w:val="bullet"/>
      <w:lvlText w:val="•"/>
      <w:lvlJc w:val="left"/>
      <w:pPr>
        <w:ind w:left="8768" w:hanging="220"/>
      </w:pPr>
      <w:rPr>
        <w:rFonts w:hint="default"/>
        <w:lang w:val="tr-TR" w:eastAsia="en-US" w:bidi="ar-SA"/>
      </w:rPr>
    </w:lvl>
  </w:abstractNum>
  <w:abstractNum w:abstractNumId="6">
    <w:nsid w:val="196025BE"/>
    <w:multiLevelType w:val="hybridMultilevel"/>
    <w:tmpl w:val="3C8E5CE0"/>
    <w:lvl w:ilvl="0" w:tplc="765C3D84">
      <w:start w:val="1"/>
      <w:numFmt w:val="decimal"/>
      <w:lvlText w:val="%1."/>
      <w:lvlJc w:val="left"/>
      <w:pPr>
        <w:ind w:left="320" w:hanging="220"/>
        <w:jc w:val="right"/>
      </w:pPr>
      <w:rPr>
        <w:rFonts w:ascii="Times New Roman" w:eastAsia="Times New Roman" w:hAnsi="Times New Roman" w:cs="Times New Roman" w:hint="default"/>
        <w:b w:val="0"/>
        <w:bCs w:val="0"/>
        <w:i w:val="0"/>
        <w:iCs w:val="0"/>
        <w:color w:val="231F20"/>
        <w:spacing w:val="0"/>
        <w:w w:val="100"/>
        <w:sz w:val="22"/>
        <w:szCs w:val="22"/>
        <w:lang w:val="tr-TR" w:eastAsia="en-US" w:bidi="ar-SA"/>
      </w:rPr>
    </w:lvl>
    <w:lvl w:ilvl="1" w:tplc="3BC6667C">
      <w:numFmt w:val="bullet"/>
      <w:lvlText w:val="•"/>
      <w:lvlJc w:val="left"/>
      <w:pPr>
        <w:ind w:left="1358" w:hanging="220"/>
      </w:pPr>
      <w:rPr>
        <w:rFonts w:hint="default"/>
        <w:lang w:val="tr-TR" w:eastAsia="en-US" w:bidi="ar-SA"/>
      </w:rPr>
    </w:lvl>
    <w:lvl w:ilvl="2" w:tplc="0C36ED4C">
      <w:numFmt w:val="bullet"/>
      <w:lvlText w:val="•"/>
      <w:lvlJc w:val="left"/>
      <w:pPr>
        <w:ind w:left="2397" w:hanging="220"/>
      </w:pPr>
      <w:rPr>
        <w:rFonts w:hint="default"/>
        <w:lang w:val="tr-TR" w:eastAsia="en-US" w:bidi="ar-SA"/>
      </w:rPr>
    </w:lvl>
    <w:lvl w:ilvl="3" w:tplc="2E641FC0">
      <w:numFmt w:val="bullet"/>
      <w:lvlText w:val="•"/>
      <w:lvlJc w:val="left"/>
      <w:pPr>
        <w:ind w:left="3435" w:hanging="220"/>
      </w:pPr>
      <w:rPr>
        <w:rFonts w:hint="default"/>
        <w:lang w:val="tr-TR" w:eastAsia="en-US" w:bidi="ar-SA"/>
      </w:rPr>
    </w:lvl>
    <w:lvl w:ilvl="4" w:tplc="6618FFE4">
      <w:numFmt w:val="bullet"/>
      <w:lvlText w:val="•"/>
      <w:lvlJc w:val="left"/>
      <w:pPr>
        <w:ind w:left="4474" w:hanging="220"/>
      </w:pPr>
      <w:rPr>
        <w:rFonts w:hint="default"/>
        <w:lang w:val="tr-TR" w:eastAsia="en-US" w:bidi="ar-SA"/>
      </w:rPr>
    </w:lvl>
    <w:lvl w:ilvl="5" w:tplc="65B2C734">
      <w:numFmt w:val="bullet"/>
      <w:lvlText w:val="•"/>
      <w:lvlJc w:val="left"/>
      <w:pPr>
        <w:ind w:left="5512" w:hanging="220"/>
      </w:pPr>
      <w:rPr>
        <w:rFonts w:hint="default"/>
        <w:lang w:val="tr-TR" w:eastAsia="en-US" w:bidi="ar-SA"/>
      </w:rPr>
    </w:lvl>
    <w:lvl w:ilvl="6" w:tplc="A9FCD530">
      <w:numFmt w:val="bullet"/>
      <w:lvlText w:val="•"/>
      <w:lvlJc w:val="left"/>
      <w:pPr>
        <w:ind w:left="6551" w:hanging="220"/>
      </w:pPr>
      <w:rPr>
        <w:rFonts w:hint="default"/>
        <w:lang w:val="tr-TR" w:eastAsia="en-US" w:bidi="ar-SA"/>
      </w:rPr>
    </w:lvl>
    <w:lvl w:ilvl="7" w:tplc="1E948EF0">
      <w:numFmt w:val="bullet"/>
      <w:lvlText w:val="•"/>
      <w:lvlJc w:val="left"/>
      <w:pPr>
        <w:ind w:left="7589" w:hanging="220"/>
      </w:pPr>
      <w:rPr>
        <w:rFonts w:hint="default"/>
        <w:lang w:val="tr-TR" w:eastAsia="en-US" w:bidi="ar-SA"/>
      </w:rPr>
    </w:lvl>
    <w:lvl w:ilvl="8" w:tplc="13A885FE">
      <w:numFmt w:val="bullet"/>
      <w:lvlText w:val="•"/>
      <w:lvlJc w:val="left"/>
      <w:pPr>
        <w:ind w:left="8628" w:hanging="220"/>
      </w:pPr>
      <w:rPr>
        <w:rFonts w:hint="default"/>
        <w:lang w:val="tr-TR" w:eastAsia="en-US" w:bidi="ar-SA"/>
      </w:rPr>
    </w:lvl>
  </w:abstractNum>
  <w:abstractNum w:abstractNumId="7">
    <w:nsid w:val="1A852307"/>
    <w:multiLevelType w:val="hybridMultilevel"/>
    <w:tmpl w:val="0C044CDC"/>
    <w:lvl w:ilvl="0" w:tplc="E2A20B44">
      <w:start w:val="1"/>
      <w:numFmt w:val="decimal"/>
      <w:lvlText w:val="%1."/>
      <w:lvlJc w:val="left"/>
      <w:pPr>
        <w:ind w:left="1028" w:hanging="220"/>
        <w:jc w:val="left"/>
      </w:pPr>
      <w:rPr>
        <w:rFonts w:ascii="Times New Roman" w:eastAsia="Times New Roman" w:hAnsi="Times New Roman" w:cs="Times New Roman" w:hint="default"/>
        <w:b w:val="0"/>
        <w:bCs w:val="0"/>
        <w:i w:val="0"/>
        <w:iCs w:val="0"/>
        <w:color w:val="231F20"/>
        <w:spacing w:val="0"/>
        <w:w w:val="100"/>
        <w:sz w:val="22"/>
        <w:szCs w:val="22"/>
        <w:lang w:val="tr-TR" w:eastAsia="en-US" w:bidi="ar-SA"/>
      </w:rPr>
    </w:lvl>
    <w:lvl w:ilvl="1" w:tplc="94AE5F10">
      <w:numFmt w:val="bullet"/>
      <w:lvlText w:val="•"/>
      <w:lvlJc w:val="left"/>
      <w:pPr>
        <w:ind w:left="1988" w:hanging="220"/>
      </w:pPr>
      <w:rPr>
        <w:rFonts w:hint="default"/>
        <w:lang w:val="tr-TR" w:eastAsia="en-US" w:bidi="ar-SA"/>
      </w:rPr>
    </w:lvl>
    <w:lvl w:ilvl="2" w:tplc="5C6E6DC4">
      <w:numFmt w:val="bullet"/>
      <w:lvlText w:val="•"/>
      <w:lvlJc w:val="left"/>
      <w:pPr>
        <w:ind w:left="2957" w:hanging="220"/>
      </w:pPr>
      <w:rPr>
        <w:rFonts w:hint="default"/>
        <w:lang w:val="tr-TR" w:eastAsia="en-US" w:bidi="ar-SA"/>
      </w:rPr>
    </w:lvl>
    <w:lvl w:ilvl="3" w:tplc="815E50C4">
      <w:numFmt w:val="bullet"/>
      <w:lvlText w:val="•"/>
      <w:lvlJc w:val="left"/>
      <w:pPr>
        <w:ind w:left="3925" w:hanging="220"/>
      </w:pPr>
      <w:rPr>
        <w:rFonts w:hint="default"/>
        <w:lang w:val="tr-TR" w:eastAsia="en-US" w:bidi="ar-SA"/>
      </w:rPr>
    </w:lvl>
    <w:lvl w:ilvl="4" w:tplc="C730F6E8">
      <w:numFmt w:val="bullet"/>
      <w:lvlText w:val="•"/>
      <w:lvlJc w:val="left"/>
      <w:pPr>
        <w:ind w:left="4894" w:hanging="220"/>
      </w:pPr>
      <w:rPr>
        <w:rFonts w:hint="default"/>
        <w:lang w:val="tr-TR" w:eastAsia="en-US" w:bidi="ar-SA"/>
      </w:rPr>
    </w:lvl>
    <w:lvl w:ilvl="5" w:tplc="D980A4DE">
      <w:numFmt w:val="bullet"/>
      <w:lvlText w:val="•"/>
      <w:lvlJc w:val="left"/>
      <w:pPr>
        <w:ind w:left="5862" w:hanging="220"/>
      </w:pPr>
      <w:rPr>
        <w:rFonts w:hint="default"/>
        <w:lang w:val="tr-TR" w:eastAsia="en-US" w:bidi="ar-SA"/>
      </w:rPr>
    </w:lvl>
    <w:lvl w:ilvl="6" w:tplc="42926048">
      <w:numFmt w:val="bullet"/>
      <w:lvlText w:val="•"/>
      <w:lvlJc w:val="left"/>
      <w:pPr>
        <w:ind w:left="6831" w:hanging="220"/>
      </w:pPr>
      <w:rPr>
        <w:rFonts w:hint="default"/>
        <w:lang w:val="tr-TR" w:eastAsia="en-US" w:bidi="ar-SA"/>
      </w:rPr>
    </w:lvl>
    <w:lvl w:ilvl="7" w:tplc="446AFEA2">
      <w:numFmt w:val="bullet"/>
      <w:lvlText w:val="•"/>
      <w:lvlJc w:val="left"/>
      <w:pPr>
        <w:ind w:left="7799" w:hanging="220"/>
      </w:pPr>
      <w:rPr>
        <w:rFonts w:hint="default"/>
        <w:lang w:val="tr-TR" w:eastAsia="en-US" w:bidi="ar-SA"/>
      </w:rPr>
    </w:lvl>
    <w:lvl w:ilvl="8" w:tplc="5AA863EE">
      <w:numFmt w:val="bullet"/>
      <w:lvlText w:val="•"/>
      <w:lvlJc w:val="left"/>
      <w:pPr>
        <w:ind w:left="8768" w:hanging="220"/>
      </w:pPr>
      <w:rPr>
        <w:rFonts w:hint="default"/>
        <w:lang w:val="tr-TR" w:eastAsia="en-US" w:bidi="ar-SA"/>
      </w:rPr>
    </w:lvl>
  </w:abstractNum>
  <w:abstractNum w:abstractNumId="8">
    <w:nsid w:val="1B152020"/>
    <w:multiLevelType w:val="multilevel"/>
    <w:tmpl w:val="693A746A"/>
    <w:lvl w:ilvl="0">
      <w:start w:val="1"/>
      <w:numFmt w:val="decimal"/>
      <w:lvlText w:val="%1."/>
      <w:lvlJc w:val="left"/>
      <w:pPr>
        <w:ind w:left="986" w:hanging="167"/>
      </w:pPr>
      <w:rPr>
        <w:rFonts w:ascii="Times New Roman" w:eastAsia="Times New Roman" w:hAnsi="Times New Roman" w:cs="Times New Roman" w:hint="default"/>
        <w:b/>
        <w:bCs/>
        <w:i w:val="0"/>
        <w:iCs w:val="0"/>
        <w:color w:val="231F20"/>
        <w:spacing w:val="0"/>
        <w:w w:val="96"/>
        <w:sz w:val="20"/>
        <w:szCs w:val="20"/>
        <w:lang w:val="tr-TR" w:eastAsia="en-US" w:bidi="ar-SA"/>
      </w:rPr>
    </w:lvl>
    <w:lvl w:ilvl="1">
      <w:start w:val="1"/>
      <w:numFmt w:val="decimal"/>
      <w:lvlText w:val="%1.%2."/>
      <w:lvlJc w:val="left"/>
      <w:pPr>
        <w:ind w:left="1205" w:hanging="385"/>
        <w:jc w:val="right"/>
      </w:pPr>
      <w:rPr>
        <w:rFonts w:ascii="Times New Roman" w:eastAsia="Times New Roman" w:hAnsi="Times New Roman" w:cs="Times New Roman" w:hint="default"/>
        <w:b/>
        <w:bCs/>
        <w:i w:val="0"/>
        <w:iCs w:val="0"/>
        <w:color w:val="231F20"/>
        <w:spacing w:val="0"/>
        <w:w w:val="92"/>
        <w:sz w:val="22"/>
        <w:szCs w:val="22"/>
        <w:lang w:val="tr-TR" w:eastAsia="en-US" w:bidi="ar-SA"/>
      </w:rPr>
    </w:lvl>
    <w:lvl w:ilvl="2">
      <w:start w:val="1"/>
      <w:numFmt w:val="decimal"/>
      <w:lvlText w:val="%1.%2.%3."/>
      <w:lvlJc w:val="left"/>
      <w:pPr>
        <w:ind w:left="1370" w:hanging="550"/>
      </w:pPr>
      <w:rPr>
        <w:rFonts w:ascii="Times New Roman" w:eastAsia="Times New Roman" w:hAnsi="Times New Roman" w:cs="Times New Roman" w:hint="default"/>
        <w:b/>
        <w:bCs/>
        <w:i w:val="0"/>
        <w:iCs w:val="0"/>
        <w:color w:val="231F20"/>
        <w:spacing w:val="0"/>
        <w:w w:val="100"/>
        <w:sz w:val="22"/>
        <w:szCs w:val="22"/>
        <w:lang w:val="tr-TR" w:eastAsia="en-US" w:bidi="ar-SA"/>
      </w:rPr>
    </w:lvl>
    <w:lvl w:ilvl="3">
      <w:numFmt w:val="bullet"/>
      <w:lvlText w:val="•"/>
      <w:lvlJc w:val="left"/>
      <w:pPr>
        <w:ind w:left="1380" w:hanging="550"/>
      </w:pPr>
      <w:rPr>
        <w:rFonts w:hint="default"/>
        <w:lang w:val="tr-TR" w:eastAsia="en-US" w:bidi="ar-SA"/>
      </w:rPr>
    </w:lvl>
    <w:lvl w:ilvl="4">
      <w:numFmt w:val="bullet"/>
      <w:lvlText w:val="•"/>
      <w:lvlJc w:val="left"/>
      <w:pPr>
        <w:ind w:left="2712" w:hanging="550"/>
      </w:pPr>
      <w:rPr>
        <w:rFonts w:hint="default"/>
        <w:lang w:val="tr-TR" w:eastAsia="en-US" w:bidi="ar-SA"/>
      </w:rPr>
    </w:lvl>
    <w:lvl w:ilvl="5">
      <w:numFmt w:val="bullet"/>
      <w:lvlText w:val="•"/>
      <w:lvlJc w:val="left"/>
      <w:pPr>
        <w:ind w:left="4044" w:hanging="550"/>
      </w:pPr>
      <w:rPr>
        <w:rFonts w:hint="default"/>
        <w:lang w:val="tr-TR" w:eastAsia="en-US" w:bidi="ar-SA"/>
      </w:rPr>
    </w:lvl>
    <w:lvl w:ilvl="6">
      <w:numFmt w:val="bullet"/>
      <w:lvlText w:val="•"/>
      <w:lvlJc w:val="left"/>
      <w:pPr>
        <w:ind w:left="5376" w:hanging="550"/>
      </w:pPr>
      <w:rPr>
        <w:rFonts w:hint="default"/>
        <w:lang w:val="tr-TR" w:eastAsia="en-US" w:bidi="ar-SA"/>
      </w:rPr>
    </w:lvl>
    <w:lvl w:ilvl="7">
      <w:numFmt w:val="bullet"/>
      <w:lvlText w:val="•"/>
      <w:lvlJc w:val="left"/>
      <w:pPr>
        <w:ind w:left="6708" w:hanging="550"/>
      </w:pPr>
      <w:rPr>
        <w:rFonts w:hint="default"/>
        <w:lang w:val="tr-TR" w:eastAsia="en-US" w:bidi="ar-SA"/>
      </w:rPr>
    </w:lvl>
    <w:lvl w:ilvl="8">
      <w:numFmt w:val="bullet"/>
      <w:lvlText w:val="•"/>
      <w:lvlJc w:val="left"/>
      <w:pPr>
        <w:ind w:left="8041" w:hanging="550"/>
      </w:pPr>
      <w:rPr>
        <w:rFonts w:hint="default"/>
        <w:lang w:val="tr-TR" w:eastAsia="en-US" w:bidi="ar-SA"/>
      </w:rPr>
    </w:lvl>
  </w:abstractNum>
  <w:abstractNum w:abstractNumId="9">
    <w:nsid w:val="2669383D"/>
    <w:multiLevelType w:val="multilevel"/>
    <w:tmpl w:val="60286004"/>
    <w:lvl w:ilvl="0">
      <w:start w:val="1"/>
      <w:numFmt w:val="decimal"/>
      <w:lvlText w:val="%1."/>
      <w:lvlJc w:val="left"/>
      <w:pPr>
        <w:ind w:left="265" w:hanging="166"/>
      </w:pPr>
      <w:rPr>
        <w:rFonts w:ascii="Times New Roman" w:eastAsia="Times New Roman" w:hAnsi="Times New Roman" w:cs="Times New Roman" w:hint="default"/>
        <w:b/>
        <w:bCs/>
        <w:i w:val="0"/>
        <w:iCs w:val="0"/>
        <w:color w:val="231F20"/>
        <w:spacing w:val="-1"/>
        <w:w w:val="96"/>
        <w:sz w:val="20"/>
        <w:szCs w:val="20"/>
        <w:lang w:val="tr-TR" w:eastAsia="en-US" w:bidi="ar-SA"/>
      </w:rPr>
    </w:lvl>
    <w:lvl w:ilvl="1">
      <w:start w:val="1"/>
      <w:numFmt w:val="decimal"/>
      <w:lvlText w:val="%1.%2."/>
      <w:lvlJc w:val="left"/>
      <w:pPr>
        <w:ind w:left="820" w:hanging="331"/>
      </w:pPr>
      <w:rPr>
        <w:rFonts w:ascii="Times New Roman" w:eastAsia="Times New Roman" w:hAnsi="Times New Roman" w:cs="Times New Roman" w:hint="default"/>
        <w:b/>
        <w:bCs/>
        <w:i w:val="0"/>
        <w:iCs w:val="0"/>
        <w:color w:val="231F20"/>
        <w:spacing w:val="0"/>
        <w:w w:val="100"/>
        <w:sz w:val="20"/>
        <w:szCs w:val="20"/>
        <w:lang w:val="tr-TR" w:eastAsia="en-US" w:bidi="ar-SA"/>
      </w:rPr>
    </w:lvl>
    <w:lvl w:ilvl="2">
      <w:numFmt w:val="bullet"/>
      <w:lvlText w:val="•"/>
      <w:lvlJc w:val="left"/>
      <w:pPr>
        <w:ind w:left="1160" w:hanging="331"/>
      </w:pPr>
      <w:rPr>
        <w:rFonts w:hint="default"/>
        <w:lang w:val="tr-TR" w:eastAsia="en-US" w:bidi="ar-SA"/>
      </w:rPr>
    </w:lvl>
    <w:lvl w:ilvl="3">
      <w:numFmt w:val="bullet"/>
      <w:lvlText w:val="•"/>
      <w:lvlJc w:val="left"/>
      <w:pPr>
        <w:ind w:left="2350" w:hanging="331"/>
      </w:pPr>
      <w:rPr>
        <w:rFonts w:hint="default"/>
        <w:lang w:val="tr-TR" w:eastAsia="en-US" w:bidi="ar-SA"/>
      </w:rPr>
    </w:lvl>
    <w:lvl w:ilvl="4">
      <w:numFmt w:val="bullet"/>
      <w:lvlText w:val="•"/>
      <w:lvlJc w:val="left"/>
      <w:pPr>
        <w:ind w:left="3541" w:hanging="331"/>
      </w:pPr>
      <w:rPr>
        <w:rFonts w:hint="default"/>
        <w:lang w:val="tr-TR" w:eastAsia="en-US" w:bidi="ar-SA"/>
      </w:rPr>
    </w:lvl>
    <w:lvl w:ilvl="5">
      <w:numFmt w:val="bullet"/>
      <w:lvlText w:val="•"/>
      <w:lvlJc w:val="left"/>
      <w:pPr>
        <w:ind w:left="4732" w:hanging="331"/>
      </w:pPr>
      <w:rPr>
        <w:rFonts w:hint="default"/>
        <w:lang w:val="tr-TR" w:eastAsia="en-US" w:bidi="ar-SA"/>
      </w:rPr>
    </w:lvl>
    <w:lvl w:ilvl="6">
      <w:numFmt w:val="bullet"/>
      <w:lvlText w:val="•"/>
      <w:lvlJc w:val="left"/>
      <w:pPr>
        <w:ind w:left="5922" w:hanging="331"/>
      </w:pPr>
      <w:rPr>
        <w:rFonts w:hint="default"/>
        <w:lang w:val="tr-TR" w:eastAsia="en-US" w:bidi="ar-SA"/>
      </w:rPr>
    </w:lvl>
    <w:lvl w:ilvl="7">
      <w:numFmt w:val="bullet"/>
      <w:lvlText w:val="•"/>
      <w:lvlJc w:val="left"/>
      <w:pPr>
        <w:ind w:left="7113" w:hanging="331"/>
      </w:pPr>
      <w:rPr>
        <w:rFonts w:hint="default"/>
        <w:lang w:val="tr-TR" w:eastAsia="en-US" w:bidi="ar-SA"/>
      </w:rPr>
    </w:lvl>
    <w:lvl w:ilvl="8">
      <w:numFmt w:val="bullet"/>
      <w:lvlText w:val="•"/>
      <w:lvlJc w:val="left"/>
      <w:pPr>
        <w:ind w:left="8304" w:hanging="331"/>
      </w:pPr>
      <w:rPr>
        <w:rFonts w:hint="default"/>
        <w:lang w:val="tr-TR" w:eastAsia="en-US" w:bidi="ar-SA"/>
      </w:rPr>
    </w:lvl>
  </w:abstractNum>
  <w:abstractNum w:abstractNumId="10">
    <w:nsid w:val="27B57F6A"/>
    <w:multiLevelType w:val="hybridMultilevel"/>
    <w:tmpl w:val="99B2D744"/>
    <w:lvl w:ilvl="0" w:tplc="CEDEB570">
      <w:start w:val="1"/>
      <w:numFmt w:val="decimal"/>
      <w:lvlText w:val="%1."/>
      <w:lvlJc w:val="left"/>
      <w:pPr>
        <w:ind w:left="212" w:hanging="108"/>
        <w:jc w:val="left"/>
      </w:pPr>
      <w:rPr>
        <w:rFonts w:ascii="Calibri" w:eastAsia="Calibri" w:hAnsi="Calibri" w:cs="Calibri" w:hint="default"/>
        <w:b w:val="0"/>
        <w:bCs w:val="0"/>
        <w:i w:val="0"/>
        <w:iCs w:val="0"/>
        <w:color w:val="231F20"/>
        <w:spacing w:val="-1"/>
        <w:w w:val="95"/>
        <w:sz w:val="12"/>
        <w:szCs w:val="12"/>
        <w:lang w:val="tr-TR" w:eastAsia="en-US" w:bidi="ar-SA"/>
      </w:rPr>
    </w:lvl>
    <w:lvl w:ilvl="1" w:tplc="F9C0CB78">
      <w:start w:val="1"/>
      <w:numFmt w:val="upperLetter"/>
      <w:lvlText w:val="%2."/>
      <w:lvlJc w:val="left"/>
      <w:pPr>
        <w:ind w:left="105" w:hanging="133"/>
        <w:jc w:val="left"/>
      </w:pPr>
      <w:rPr>
        <w:rFonts w:ascii="Calibri" w:eastAsia="Calibri" w:hAnsi="Calibri" w:cs="Calibri" w:hint="default"/>
        <w:b w:val="0"/>
        <w:bCs w:val="0"/>
        <w:i w:val="0"/>
        <w:iCs w:val="0"/>
        <w:color w:val="231F20"/>
        <w:spacing w:val="-1"/>
        <w:w w:val="96"/>
        <w:sz w:val="14"/>
        <w:szCs w:val="14"/>
        <w:lang w:val="tr-TR" w:eastAsia="en-US" w:bidi="ar-SA"/>
      </w:rPr>
    </w:lvl>
    <w:lvl w:ilvl="2" w:tplc="66D6C026">
      <w:numFmt w:val="bullet"/>
      <w:lvlText w:val="•"/>
      <w:lvlJc w:val="left"/>
      <w:pPr>
        <w:ind w:left="348" w:hanging="133"/>
      </w:pPr>
      <w:rPr>
        <w:rFonts w:hint="default"/>
        <w:lang w:val="tr-TR" w:eastAsia="en-US" w:bidi="ar-SA"/>
      </w:rPr>
    </w:lvl>
    <w:lvl w:ilvl="3" w:tplc="18B2DA9C">
      <w:numFmt w:val="bullet"/>
      <w:lvlText w:val="•"/>
      <w:lvlJc w:val="left"/>
      <w:pPr>
        <w:ind w:left="477" w:hanging="133"/>
      </w:pPr>
      <w:rPr>
        <w:rFonts w:hint="default"/>
        <w:lang w:val="tr-TR" w:eastAsia="en-US" w:bidi="ar-SA"/>
      </w:rPr>
    </w:lvl>
    <w:lvl w:ilvl="4" w:tplc="3A7CF7B2">
      <w:numFmt w:val="bullet"/>
      <w:lvlText w:val="•"/>
      <w:lvlJc w:val="left"/>
      <w:pPr>
        <w:ind w:left="606" w:hanging="133"/>
      </w:pPr>
      <w:rPr>
        <w:rFonts w:hint="default"/>
        <w:lang w:val="tr-TR" w:eastAsia="en-US" w:bidi="ar-SA"/>
      </w:rPr>
    </w:lvl>
    <w:lvl w:ilvl="5" w:tplc="097A10BA">
      <w:numFmt w:val="bullet"/>
      <w:lvlText w:val="•"/>
      <w:lvlJc w:val="left"/>
      <w:pPr>
        <w:ind w:left="734" w:hanging="133"/>
      </w:pPr>
      <w:rPr>
        <w:rFonts w:hint="default"/>
        <w:lang w:val="tr-TR" w:eastAsia="en-US" w:bidi="ar-SA"/>
      </w:rPr>
    </w:lvl>
    <w:lvl w:ilvl="6" w:tplc="2EA85276">
      <w:numFmt w:val="bullet"/>
      <w:lvlText w:val="•"/>
      <w:lvlJc w:val="left"/>
      <w:pPr>
        <w:ind w:left="863" w:hanging="133"/>
      </w:pPr>
      <w:rPr>
        <w:rFonts w:hint="default"/>
        <w:lang w:val="tr-TR" w:eastAsia="en-US" w:bidi="ar-SA"/>
      </w:rPr>
    </w:lvl>
    <w:lvl w:ilvl="7" w:tplc="0B063CEA">
      <w:numFmt w:val="bullet"/>
      <w:lvlText w:val="•"/>
      <w:lvlJc w:val="left"/>
      <w:pPr>
        <w:ind w:left="992" w:hanging="133"/>
      </w:pPr>
      <w:rPr>
        <w:rFonts w:hint="default"/>
        <w:lang w:val="tr-TR" w:eastAsia="en-US" w:bidi="ar-SA"/>
      </w:rPr>
    </w:lvl>
    <w:lvl w:ilvl="8" w:tplc="2C4E133E">
      <w:numFmt w:val="bullet"/>
      <w:lvlText w:val="•"/>
      <w:lvlJc w:val="left"/>
      <w:pPr>
        <w:ind w:left="1120" w:hanging="133"/>
      </w:pPr>
      <w:rPr>
        <w:rFonts w:hint="default"/>
        <w:lang w:val="tr-TR" w:eastAsia="en-US" w:bidi="ar-SA"/>
      </w:rPr>
    </w:lvl>
  </w:abstractNum>
  <w:abstractNum w:abstractNumId="11">
    <w:nsid w:val="293A469D"/>
    <w:multiLevelType w:val="hybridMultilevel"/>
    <w:tmpl w:val="72AA466C"/>
    <w:lvl w:ilvl="0" w:tplc="091A798E">
      <w:start w:val="1"/>
      <w:numFmt w:val="decimal"/>
      <w:lvlText w:val="%1."/>
      <w:lvlJc w:val="left"/>
      <w:pPr>
        <w:ind w:left="320" w:hanging="220"/>
        <w:jc w:val="right"/>
      </w:pPr>
      <w:rPr>
        <w:rFonts w:ascii="Times New Roman" w:eastAsia="Times New Roman" w:hAnsi="Times New Roman" w:cs="Times New Roman" w:hint="default"/>
        <w:b w:val="0"/>
        <w:bCs w:val="0"/>
        <w:i w:val="0"/>
        <w:iCs w:val="0"/>
        <w:color w:val="231F20"/>
        <w:spacing w:val="0"/>
        <w:w w:val="100"/>
        <w:sz w:val="22"/>
        <w:szCs w:val="22"/>
        <w:lang w:val="tr-TR" w:eastAsia="en-US" w:bidi="ar-SA"/>
      </w:rPr>
    </w:lvl>
    <w:lvl w:ilvl="1" w:tplc="DC343FB4">
      <w:numFmt w:val="bullet"/>
      <w:lvlText w:val="•"/>
      <w:lvlJc w:val="left"/>
      <w:pPr>
        <w:ind w:left="1358" w:hanging="220"/>
      </w:pPr>
      <w:rPr>
        <w:rFonts w:hint="default"/>
        <w:lang w:val="tr-TR" w:eastAsia="en-US" w:bidi="ar-SA"/>
      </w:rPr>
    </w:lvl>
    <w:lvl w:ilvl="2" w:tplc="5282A656">
      <w:numFmt w:val="bullet"/>
      <w:lvlText w:val="•"/>
      <w:lvlJc w:val="left"/>
      <w:pPr>
        <w:ind w:left="2397" w:hanging="220"/>
      </w:pPr>
      <w:rPr>
        <w:rFonts w:hint="default"/>
        <w:lang w:val="tr-TR" w:eastAsia="en-US" w:bidi="ar-SA"/>
      </w:rPr>
    </w:lvl>
    <w:lvl w:ilvl="3" w:tplc="A7C24E74">
      <w:numFmt w:val="bullet"/>
      <w:lvlText w:val="•"/>
      <w:lvlJc w:val="left"/>
      <w:pPr>
        <w:ind w:left="3435" w:hanging="220"/>
      </w:pPr>
      <w:rPr>
        <w:rFonts w:hint="default"/>
        <w:lang w:val="tr-TR" w:eastAsia="en-US" w:bidi="ar-SA"/>
      </w:rPr>
    </w:lvl>
    <w:lvl w:ilvl="4" w:tplc="139EE6D8">
      <w:numFmt w:val="bullet"/>
      <w:lvlText w:val="•"/>
      <w:lvlJc w:val="left"/>
      <w:pPr>
        <w:ind w:left="4474" w:hanging="220"/>
      </w:pPr>
      <w:rPr>
        <w:rFonts w:hint="default"/>
        <w:lang w:val="tr-TR" w:eastAsia="en-US" w:bidi="ar-SA"/>
      </w:rPr>
    </w:lvl>
    <w:lvl w:ilvl="5" w:tplc="87589C04">
      <w:numFmt w:val="bullet"/>
      <w:lvlText w:val="•"/>
      <w:lvlJc w:val="left"/>
      <w:pPr>
        <w:ind w:left="5512" w:hanging="220"/>
      </w:pPr>
      <w:rPr>
        <w:rFonts w:hint="default"/>
        <w:lang w:val="tr-TR" w:eastAsia="en-US" w:bidi="ar-SA"/>
      </w:rPr>
    </w:lvl>
    <w:lvl w:ilvl="6" w:tplc="DE029088">
      <w:numFmt w:val="bullet"/>
      <w:lvlText w:val="•"/>
      <w:lvlJc w:val="left"/>
      <w:pPr>
        <w:ind w:left="6551" w:hanging="220"/>
      </w:pPr>
      <w:rPr>
        <w:rFonts w:hint="default"/>
        <w:lang w:val="tr-TR" w:eastAsia="en-US" w:bidi="ar-SA"/>
      </w:rPr>
    </w:lvl>
    <w:lvl w:ilvl="7" w:tplc="1A4C140E">
      <w:numFmt w:val="bullet"/>
      <w:lvlText w:val="•"/>
      <w:lvlJc w:val="left"/>
      <w:pPr>
        <w:ind w:left="7589" w:hanging="220"/>
      </w:pPr>
      <w:rPr>
        <w:rFonts w:hint="default"/>
        <w:lang w:val="tr-TR" w:eastAsia="en-US" w:bidi="ar-SA"/>
      </w:rPr>
    </w:lvl>
    <w:lvl w:ilvl="8" w:tplc="CB2622E0">
      <w:numFmt w:val="bullet"/>
      <w:lvlText w:val="•"/>
      <w:lvlJc w:val="left"/>
      <w:pPr>
        <w:ind w:left="8628" w:hanging="220"/>
      </w:pPr>
      <w:rPr>
        <w:rFonts w:hint="default"/>
        <w:lang w:val="tr-TR" w:eastAsia="en-US" w:bidi="ar-SA"/>
      </w:rPr>
    </w:lvl>
  </w:abstractNum>
  <w:abstractNum w:abstractNumId="12">
    <w:nsid w:val="3F38778C"/>
    <w:multiLevelType w:val="hybridMultilevel"/>
    <w:tmpl w:val="1FD2FC08"/>
    <w:lvl w:ilvl="0" w:tplc="568817BE">
      <w:start w:val="1"/>
      <w:numFmt w:val="decimal"/>
      <w:lvlText w:val="%1."/>
      <w:lvlJc w:val="left"/>
      <w:pPr>
        <w:ind w:left="820" w:hanging="267"/>
        <w:jc w:val="left"/>
      </w:pPr>
      <w:rPr>
        <w:rFonts w:ascii="Times New Roman" w:eastAsia="Times New Roman" w:hAnsi="Times New Roman" w:cs="Times New Roman" w:hint="default"/>
        <w:b/>
        <w:bCs/>
        <w:i w:val="0"/>
        <w:iCs w:val="0"/>
        <w:color w:val="231F20"/>
        <w:spacing w:val="0"/>
        <w:w w:val="100"/>
        <w:sz w:val="22"/>
        <w:szCs w:val="22"/>
        <w:lang w:val="tr-TR" w:eastAsia="en-US" w:bidi="ar-SA"/>
      </w:rPr>
    </w:lvl>
    <w:lvl w:ilvl="1" w:tplc="28AE1936">
      <w:numFmt w:val="bullet"/>
      <w:lvlText w:val="•"/>
      <w:lvlJc w:val="left"/>
      <w:pPr>
        <w:ind w:left="1808" w:hanging="267"/>
      </w:pPr>
      <w:rPr>
        <w:rFonts w:hint="default"/>
        <w:lang w:val="tr-TR" w:eastAsia="en-US" w:bidi="ar-SA"/>
      </w:rPr>
    </w:lvl>
    <w:lvl w:ilvl="2" w:tplc="761C73AA">
      <w:numFmt w:val="bullet"/>
      <w:lvlText w:val="•"/>
      <w:lvlJc w:val="left"/>
      <w:pPr>
        <w:ind w:left="2797" w:hanging="267"/>
      </w:pPr>
      <w:rPr>
        <w:rFonts w:hint="default"/>
        <w:lang w:val="tr-TR" w:eastAsia="en-US" w:bidi="ar-SA"/>
      </w:rPr>
    </w:lvl>
    <w:lvl w:ilvl="3" w:tplc="C720AE7C">
      <w:numFmt w:val="bullet"/>
      <w:lvlText w:val="•"/>
      <w:lvlJc w:val="left"/>
      <w:pPr>
        <w:ind w:left="3785" w:hanging="267"/>
      </w:pPr>
      <w:rPr>
        <w:rFonts w:hint="default"/>
        <w:lang w:val="tr-TR" w:eastAsia="en-US" w:bidi="ar-SA"/>
      </w:rPr>
    </w:lvl>
    <w:lvl w:ilvl="4" w:tplc="80B62B50">
      <w:numFmt w:val="bullet"/>
      <w:lvlText w:val="•"/>
      <w:lvlJc w:val="left"/>
      <w:pPr>
        <w:ind w:left="4774" w:hanging="267"/>
      </w:pPr>
      <w:rPr>
        <w:rFonts w:hint="default"/>
        <w:lang w:val="tr-TR" w:eastAsia="en-US" w:bidi="ar-SA"/>
      </w:rPr>
    </w:lvl>
    <w:lvl w:ilvl="5" w:tplc="EF123B32">
      <w:numFmt w:val="bullet"/>
      <w:lvlText w:val="•"/>
      <w:lvlJc w:val="left"/>
      <w:pPr>
        <w:ind w:left="5762" w:hanging="267"/>
      </w:pPr>
      <w:rPr>
        <w:rFonts w:hint="default"/>
        <w:lang w:val="tr-TR" w:eastAsia="en-US" w:bidi="ar-SA"/>
      </w:rPr>
    </w:lvl>
    <w:lvl w:ilvl="6" w:tplc="7E3AF938">
      <w:numFmt w:val="bullet"/>
      <w:lvlText w:val="•"/>
      <w:lvlJc w:val="left"/>
      <w:pPr>
        <w:ind w:left="6751" w:hanging="267"/>
      </w:pPr>
      <w:rPr>
        <w:rFonts w:hint="default"/>
        <w:lang w:val="tr-TR" w:eastAsia="en-US" w:bidi="ar-SA"/>
      </w:rPr>
    </w:lvl>
    <w:lvl w:ilvl="7" w:tplc="79F8B552">
      <w:numFmt w:val="bullet"/>
      <w:lvlText w:val="•"/>
      <w:lvlJc w:val="left"/>
      <w:pPr>
        <w:ind w:left="7739" w:hanging="267"/>
      </w:pPr>
      <w:rPr>
        <w:rFonts w:hint="default"/>
        <w:lang w:val="tr-TR" w:eastAsia="en-US" w:bidi="ar-SA"/>
      </w:rPr>
    </w:lvl>
    <w:lvl w:ilvl="8" w:tplc="B450D9E6">
      <w:numFmt w:val="bullet"/>
      <w:lvlText w:val="•"/>
      <w:lvlJc w:val="left"/>
      <w:pPr>
        <w:ind w:left="8728" w:hanging="267"/>
      </w:pPr>
      <w:rPr>
        <w:rFonts w:hint="default"/>
        <w:lang w:val="tr-TR" w:eastAsia="en-US" w:bidi="ar-SA"/>
      </w:rPr>
    </w:lvl>
  </w:abstractNum>
  <w:abstractNum w:abstractNumId="13">
    <w:nsid w:val="47FD7BC5"/>
    <w:multiLevelType w:val="hybridMultilevel"/>
    <w:tmpl w:val="F00A62FA"/>
    <w:lvl w:ilvl="0" w:tplc="864CA81A">
      <w:start w:val="1"/>
      <w:numFmt w:val="decimal"/>
      <w:lvlText w:val="%1."/>
      <w:lvlJc w:val="left"/>
      <w:pPr>
        <w:ind w:left="127" w:hanging="128"/>
      </w:pPr>
      <w:rPr>
        <w:rFonts w:ascii="Calibri" w:eastAsia="Calibri" w:hAnsi="Calibri" w:cs="Calibri" w:hint="default"/>
        <w:b w:val="0"/>
        <w:bCs w:val="0"/>
        <w:i w:val="0"/>
        <w:iCs w:val="0"/>
        <w:color w:val="231F20"/>
        <w:spacing w:val="-1"/>
        <w:w w:val="100"/>
        <w:sz w:val="14"/>
        <w:szCs w:val="14"/>
        <w:lang w:val="tr-TR" w:eastAsia="en-US" w:bidi="ar-SA"/>
      </w:rPr>
    </w:lvl>
    <w:lvl w:ilvl="1" w:tplc="7D56C672">
      <w:numFmt w:val="bullet"/>
      <w:lvlText w:val="•"/>
      <w:lvlJc w:val="left"/>
      <w:pPr>
        <w:ind w:left="289" w:hanging="128"/>
      </w:pPr>
      <w:rPr>
        <w:rFonts w:hint="default"/>
        <w:lang w:val="tr-TR" w:eastAsia="en-US" w:bidi="ar-SA"/>
      </w:rPr>
    </w:lvl>
    <w:lvl w:ilvl="2" w:tplc="83ACD25E">
      <w:numFmt w:val="bullet"/>
      <w:lvlText w:val="•"/>
      <w:lvlJc w:val="left"/>
      <w:pPr>
        <w:ind w:left="458" w:hanging="128"/>
      </w:pPr>
      <w:rPr>
        <w:rFonts w:hint="default"/>
        <w:lang w:val="tr-TR" w:eastAsia="en-US" w:bidi="ar-SA"/>
      </w:rPr>
    </w:lvl>
    <w:lvl w:ilvl="3" w:tplc="0D62E84E">
      <w:numFmt w:val="bullet"/>
      <w:lvlText w:val="•"/>
      <w:lvlJc w:val="left"/>
      <w:pPr>
        <w:ind w:left="628" w:hanging="128"/>
      </w:pPr>
      <w:rPr>
        <w:rFonts w:hint="default"/>
        <w:lang w:val="tr-TR" w:eastAsia="en-US" w:bidi="ar-SA"/>
      </w:rPr>
    </w:lvl>
    <w:lvl w:ilvl="4" w:tplc="A1DAC13A">
      <w:numFmt w:val="bullet"/>
      <w:lvlText w:val="•"/>
      <w:lvlJc w:val="left"/>
      <w:pPr>
        <w:ind w:left="797" w:hanging="128"/>
      </w:pPr>
      <w:rPr>
        <w:rFonts w:hint="default"/>
        <w:lang w:val="tr-TR" w:eastAsia="en-US" w:bidi="ar-SA"/>
      </w:rPr>
    </w:lvl>
    <w:lvl w:ilvl="5" w:tplc="64BE35E4">
      <w:numFmt w:val="bullet"/>
      <w:lvlText w:val="•"/>
      <w:lvlJc w:val="left"/>
      <w:pPr>
        <w:ind w:left="967" w:hanging="128"/>
      </w:pPr>
      <w:rPr>
        <w:rFonts w:hint="default"/>
        <w:lang w:val="tr-TR" w:eastAsia="en-US" w:bidi="ar-SA"/>
      </w:rPr>
    </w:lvl>
    <w:lvl w:ilvl="6" w:tplc="CD7A6030">
      <w:numFmt w:val="bullet"/>
      <w:lvlText w:val="•"/>
      <w:lvlJc w:val="left"/>
      <w:pPr>
        <w:ind w:left="1136" w:hanging="128"/>
      </w:pPr>
      <w:rPr>
        <w:rFonts w:hint="default"/>
        <w:lang w:val="tr-TR" w:eastAsia="en-US" w:bidi="ar-SA"/>
      </w:rPr>
    </w:lvl>
    <w:lvl w:ilvl="7" w:tplc="68C4BE96">
      <w:numFmt w:val="bullet"/>
      <w:lvlText w:val="•"/>
      <w:lvlJc w:val="left"/>
      <w:pPr>
        <w:ind w:left="1306" w:hanging="128"/>
      </w:pPr>
      <w:rPr>
        <w:rFonts w:hint="default"/>
        <w:lang w:val="tr-TR" w:eastAsia="en-US" w:bidi="ar-SA"/>
      </w:rPr>
    </w:lvl>
    <w:lvl w:ilvl="8" w:tplc="21540C36">
      <w:numFmt w:val="bullet"/>
      <w:lvlText w:val="•"/>
      <w:lvlJc w:val="left"/>
      <w:pPr>
        <w:ind w:left="1475" w:hanging="128"/>
      </w:pPr>
      <w:rPr>
        <w:rFonts w:hint="default"/>
        <w:lang w:val="tr-TR" w:eastAsia="en-US" w:bidi="ar-SA"/>
      </w:rPr>
    </w:lvl>
  </w:abstractNum>
  <w:abstractNum w:abstractNumId="14">
    <w:nsid w:val="52B10577"/>
    <w:multiLevelType w:val="multilevel"/>
    <w:tmpl w:val="397C9968"/>
    <w:lvl w:ilvl="0">
      <w:start w:val="3"/>
      <w:numFmt w:val="decimal"/>
      <w:lvlText w:val="%1"/>
      <w:lvlJc w:val="left"/>
      <w:pPr>
        <w:ind w:left="1151" w:hanging="331"/>
        <w:jc w:val="left"/>
      </w:pPr>
      <w:rPr>
        <w:rFonts w:hint="default"/>
        <w:lang w:val="tr-TR" w:eastAsia="en-US" w:bidi="ar-SA"/>
      </w:rPr>
    </w:lvl>
    <w:lvl w:ilvl="1">
      <w:start w:val="2"/>
      <w:numFmt w:val="decimal"/>
      <w:lvlText w:val="%1.%2."/>
      <w:lvlJc w:val="left"/>
      <w:pPr>
        <w:ind w:left="1151" w:hanging="331"/>
        <w:jc w:val="left"/>
      </w:pPr>
      <w:rPr>
        <w:rFonts w:ascii="Times New Roman" w:eastAsia="Times New Roman" w:hAnsi="Times New Roman" w:cs="Times New Roman" w:hint="default"/>
        <w:b/>
        <w:bCs/>
        <w:i w:val="0"/>
        <w:iCs w:val="0"/>
        <w:color w:val="231F20"/>
        <w:spacing w:val="0"/>
        <w:w w:val="100"/>
        <w:sz w:val="20"/>
        <w:szCs w:val="20"/>
        <w:lang w:val="tr-TR" w:eastAsia="en-US" w:bidi="ar-SA"/>
      </w:rPr>
    </w:lvl>
    <w:lvl w:ilvl="2">
      <w:numFmt w:val="bullet"/>
      <w:lvlText w:val="•"/>
      <w:lvlJc w:val="left"/>
      <w:pPr>
        <w:ind w:left="3065" w:hanging="331"/>
      </w:pPr>
      <w:rPr>
        <w:rFonts w:hint="default"/>
        <w:lang w:val="tr-TR" w:eastAsia="en-US" w:bidi="ar-SA"/>
      </w:rPr>
    </w:lvl>
    <w:lvl w:ilvl="3">
      <w:numFmt w:val="bullet"/>
      <w:lvlText w:val="•"/>
      <w:lvlJc w:val="left"/>
      <w:pPr>
        <w:ind w:left="4017" w:hanging="331"/>
      </w:pPr>
      <w:rPr>
        <w:rFonts w:hint="default"/>
        <w:lang w:val="tr-TR" w:eastAsia="en-US" w:bidi="ar-SA"/>
      </w:rPr>
    </w:lvl>
    <w:lvl w:ilvl="4">
      <w:numFmt w:val="bullet"/>
      <w:lvlText w:val="•"/>
      <w:lvlJc w:val="left"/>
      <w:pPr>
        <w:ind w:left="4970" w:hanging="331"/>
      </w:pPr>
      <w:rPr>
        <w:rFonts w:hint="default"/>
        <w:lang w:val="tr-TR" w:eastAsia="en-US" w:bidi="ar-SA"/>
      </w:rPr>
    </w:lvl>
    <w:lvl w:ilvl="5">
      <w:numFmt w:val="bullet"/>
      <w:lvlText w:val="•"/>
      <w:lvlJc w:val="left"/>
      <w:pPr>
        <w:ind w:left="5922" w:hanging="331"/>
      </w:pPr>
      <w:rPr>
        <w:rFonts w:hint="default"/>
        <w:lang w:val="tr-TR" w:eastAsia="en-US" w:bidi="ar-SA"/>
      </w:rPr>
    </w:lvl>
    <w:lvl w:ilvl="6">
      <w:numFmt w:val="bullet"/>
      <w:lvlText w:val="•"/>
      <w:lvlJc w:val="left"/>
      <w:pPr>
        <w:ind w:left="6875" w:hanging="331"/>
      </w:pPr>
      <w:rPr>
        <w:rFonts w:hint="default"/>
        <w:lang w:val="tr-TR" w:eastAsia="en-US" w:bidi="ar-SA"/>
      </w:rPr>
    </w:lvl>
    <w:lvl w:ilvl="7">
      <w:numFmt w:val="bullet"/>
      <w:lvlText w:val="•"/>
      <w:lvlJc w:val="left"/>
      <w:pPr>
        <w:ind w:left="7827" w:hanging="331"/>
      </w:pPr>
      <w:rPr>
        <w:rFonts w:hint="default"/>
        <w:lang w:val="tr-TR" w:eastAsia="en-US" w:bidi="ar-SA"/>
      </w:rPr>
    </w:lvl>
    <w:lvl w:ilvl="8">
      <w:numFmt w:val="bullet"/>
      <w:lvlText w:val="•"/>
      <w:lvlJc w:val="left"/>
      <w:pPr>
        <w:ind w:left="8780" w:hanging="331"/>
      </w:pPr>
      <w:rPr>
        <w:rFonts w:hint="default"/>
        <w:lang w:val="tr-TR" w:eastAsia="en-US" w:bidi="ar-SA"/>
      </w:rPr>
    </w:lvl>
  </w:abstractNum>
  <w:abstractNum w:abstractNumId="15">
    <w:nsid w:val="69412632"/>
    <w:multiLevelType w:val="hybridMultilevel"/>
    <w:tmpl w:val="0EF4150C"/>
    <w:lvl w:ilvl="0" w:tplc="C7F8E80C">
      <w:start w:val="1"/>
      <w:numFmt w:val="decimal"/>
      <w:lvlText w:val="%1."/>
      <w:lvlJc w:val="left"/>
      <w:pPr>
        <w:ind w:left="100" w:hanging="220"/>
      </w:pPr>
      <w:rPr>
        <w:rFonts w:ascii="Times New Roman" w:eastAsia="Times New Roman" w:hAnsi="Times New Roman" w:cs="Times New Roman" w:hint="default"/>
        <w:b w:val="0"/>
        <w:bCs w:val="0"/>
        <w:i w:val="0"/>
        <w:iCs w:val="0"/>
        <w:color w:val="231F20"/>
        <w:spacing w:val="0"/>
        <w:w w:val="100"/>
        <w:sz w:val="22"/>
        <w:szCs w:val="22"/>
        <w:lang w:val="tr-TR" w:eastAsia="en-US" w:bidi="ar-SA"/>
      </w:rPr>
    </w:lvl>
    <w:lvl w:ilvl="1" w:tplc="C0D07BA4">
      <w:numFmt w:val="bullet"/>
      <w:lvlText w:val="•"/>
      <w:lvlJc w:val="left"/>
      <w:pPr>
        <w:ind w:left="1160" w:hanging="220"/>
      </w:pPr>
      <w:rPr>
        <w:rFonts w:hint="default"/>
        <w:lang w:val="tr-TR" w:eastAsia="en-US" w:bidi="ar-SA"/>
      </w:rPr>
    </w:lvl>
    <w:lvl w:ilvl="2" w:tplc="CDEE9F24">
      <w:numFmt w:val="bullet"/>
      <w:lvlText w:val="•"/>
      <w:lvlJc w:val="left"/>
      <w:pPr>
        <w:ind w:left="2221" w:hanging="220"/>
      </w:pPr>
      <w:rPr>
        <w:rFonts w:hint="default"/>
        <w:lang w:val="tr-TR" w:eastAsia="en-US" w:bidi="ar-SA"/>
      </w:rPr>
    </w:lvl>
    <w:lvl w:ilvl="3" w:tplc="B3764A56">
      <w:numFmt w:val="bullet"/>
      <w:lvlText w:val="•"/>
      <w:lvlJc w:val="left"/>
      <w:pPr>
        <w:ind w:left="3281" w:hanging="220"/>
      </w:pPr>
      <w:rPr>
        <w:rFonts w:hint="default"/>
        <w:lang w:val="tr-TR" w:eastAsia="en-US" w:bidi="ar-SA"/>
      </w:rPr>
    </w:lvl>
    <w:lvl w:ilvl="4" w:tplc="1A0A57AC">
      <w:numFmt w:val="bullet"/>
      <w:lvlText w:val="•"/>
      <w:lvlJc w:val="left"/>
      <w:pPr>
        <w:ind w:left="4342" w:hanging="220"/>
      </w:pPr>
      <w:rPr>
        <w:rFonts w:hint="default"/>
        <w:lang w:val="tr-TR" w:eastAsia="en-US" w:bidi="ar-SA"/>
      </w:rPr>
    </w:lvl>
    <w:lvl w:ilvl="5" w:tplc="CF1C072C">
      <w:numFmt w:val="bullet"/>
      <w:lvlText w:val="•"/>
      <w:lvlJc w:val="left"/>
      <w:pPr>
        <w:ind w:left="5402" w:hanging="220"/>
      </w:pPr>
      <w:rPr>
        <w:rFonts w:hint="default"/>
        <w:lang w:val="tr-TR" w:eastAsia="en-US" w:bidi="ar-SA"/>
      </w:rPr>
    </w:lvl>
    <w:lvl w:ilvl="6" w:tplc="9F0AB77A">
      <w:numFmt w:val="bullet"/>
      <w:lvlText w:val="•"/>
      <w:lvlJc w:val="left"/>
      <w:pPr>
        <w:ind w:left="6463" w:hanging="220"/>
      </w:pPr>
      <w:rPr>
        <w:rFonts w:hint="default"/>
        <w:lang w:val="tr-TR" w:eastAsia="en-US" w:bidi="ar-SA"/>
      </w:rPr>
    </w:lvl>
    <w:lvl w:ilvl="7" w:tplc="340E85B0">
      <w:numFmt w:val="bullet"/>
      <w:lvlText w:val="•"/>
      <w:lvlJc w:val="left"/>
      <w:pPr>
        <w:ind w:left="7523" w:hanging="220"/>
      </w:pPr>
      <w:rPr>
        <w:rFonts w:hint="default"/>
        <w:lang w:val="tr-TR" w:eastAsia="en-US" w:bidi="ar-SA"/>
      </w:rPr>
    </w:lvl>
    <w:lvl w:ilvl="8" w:tplc="369A0006">
      <w:numFmt w:val="bullet"/>
      <w:lvlText w:val="•"/>
      <w:lvlJc w:val="left"/>
      <w:pPr>
        <w:ind w:left="8584" w:hanging="220"/>
      </w:pPr>
      <w:rPr>
        <w:rFonts w:hint="default"/>
        <w:lang w:val="tr-TR" w:eastAsia="en-US" w:bidi="ar-SA"/>
      </w:rPr>
    </w:lvl>
  </w:abstractNum>
  <w:abstractNum w:abstractNumId="16">
    <w:nsid w:val="73A1397D"/>
    <w:multiLevelType w:val="hybridMultilevel"/>
    <w:tmpl w:val="710C5CE8"/>
    <w:lvl w:ilvl="0" w:tplc="C93CBD0A">
      <w:start w:val="1"/>
      <w:numFmt w:val="decimal"/>
      <w:lvlText w:val="%1."/>
      <w:lvlJc w:val="left"/>
      <w:pPr>
        <w:ind w:left="100" w:hanging="720"/>
        <w:jc w:val="right"/>
      </w:pPr>
      <w:rPr>
        <w:rFonts w:ascii="Times New Roman" w:eastAsia="Times New Roman" w:hAnsi="Times New Roman" w:cs="Times New Roman" w:hint="default"/>
        <w:b w:val="0"/>
        <w:bCs w:val="0"/>
        <w:i w:val="0"/>
        <w:iCs w:val="0"/>
        <w:color w:val="231F20"/>
        <w:spacing w:val="0"/>
        <w:w w:val="100"/>
        <w:sz w:val="22"/>
        <w:szCs w:val="22"/>
        <w:lang w:val="tr-TR" w:eastAsia="en-US" w:bidi="ar-SA"/>
      </w:rPr>
    </w:lvl>
    <w:lvl w:ilvl="1" w:tplc="A196A09A">
      <w:numFmt w:val="bullet"/>
      <w:lvlText w:val="•"/>
      <w:lvlJc w:val="left"/>
      <w:pPr>
        <w:ind w:left="1160" w:hanging="720"/>
      </w:pPr>
      <w:rPr>
        <w:rFonts w:hint="default"/>
        <w:lang w:val="tr-TR" w:eastAsia="en-US" w:bidi="ar-SA"/>
      </w:rPr>
    </w:lvl>
    <w:lvl w:ilvl="2" w:tplc="9E80FED2">
      <w:numFmt w:val="bullet"/>
      <w:lvlText w:val="•"/>
      <w:lvlJc w:val="left"/>
      <w:pPr>
        <w:ind w:left="2221" w:hanging="720"/>
      </w:pPr>
      <w:rPr>
        <w:rFonts w:hint="default"/>
        <w:lang w:val="tr-TR" w:eastAsia="en-US" w:bidi="ar-SA"/>
      </w:rPr>
    </w:lvl>
    <w:lvl w:ilvl="3" w:tplc="82BCFAFC">
      <w:numFmt w:val="bullet"/>
      <w:lvlText w:val="•"/>
      <w:lvlJc w:val="left"/>
      <w:pPr>
        <w:ind w:left="3281" w:hanging="720"/>
      </w:pPr>
      <w:rPr>
        <w:rFonts w:hint="default"/>
        <w:lang w:val="tr-TR" w:eastAsia="en-US" w:bidi="ar-SA"/>
      </w:rPr>
    </w:lvl>
    <w:lvl w:ilvl="4" w:tplc="3344202E">
      <w:numFmt w:val="bullet"/>
      <w:lvlText w:val="•"/>
      <w:lvlJc w:val="left"/>
      <w:pPr>
        <w:ind w:left="4342" w:hanging="720"/>
      </w:pPr>
      <w:rPr>
        <w:rFonts w:hint="default"/>
        <w:lang w:val="tr-TR" w:eastAsia="en-US" w:bidi="ar-SA"/>
      </w:rPr>
    </w:lvl>
    <w:lvl w:ilvl="5" w:tplc="CC660E2E">
      <w:numFmt w:val="bullet"/>
      <w:lvlText w:val="•"/>
      <w:lvlJc w:val="left"/>
      <w:pPr>
        <w:ind w:left="5402" w:hanging="720"/>
      </w:pPr>
      <w:rPr>
        <w:rFonts w:hint="default"/>
        <w:lang w:val="tr-TR" w:eastAsia="en-US" w:bidi="ar-SA"/>
      </w:rPr>
    </w:lvl>
    <w:lvl w:ilvl="6" w:tplc="78864FC2">
      <w:numFmt w:val="bullet"/>
      <w:lvlText w:val="•"/>
      <w:lvlJc w:val="left"/>
      <w:pPr>
        <w:ind w:left="6463" w:hanging="720"/>
      </w:pPr>
      <w:rPr>
        <w:rFonts w:hint="default"/>
        <w:lang w:val="tr-TR" w:eastAsia="en-US" w:bidi="ar-SA"/>
      </w:rPr>
    </w:lvl>
    <w:lvl w:ilvl="7" w:tplc="51E8A1DA">
      <w:numFmt w:val="bullet"/>
      <w:lvlText w:val="•"/>
      <w:lvlJc w:val="left"/>
      <w:pPr>
        <w:ind w:left="7523" w:hanging="720"/>
      </w:pPr>
      <w:rPr>
        <w:rFonts w:hint="default"/>
        <w:lang w:val="tr-TR" w:eastAsia="en-US" w:bidi="ar-SA"/>
      </w:rPr>
    </w:lvl>
    <w:lvl w:ilvl="8" w:tplc="92066782">
      <w:numFmt w:val="bullet"/>
      <w:lvlText w:val="•"/>
      <w:lvlJc w:val="left"/>
      <w:pPr>
        <w:ind w:left="8584" w:hanging="720"/>
      </w:pPr>
      <w:rPr>
        <w:rFonts w:hint="default"/>
        <w:lang w:val="tr-TR" w:eastAsia="en-US" w:bidi="ar-SA"/>
      </w:rPr>
    </w:lvl>
  </w:abstractNum>
  <w:abstractNum w:abstractNumId="17">
    <w:nsid w:val="750345E5"/>
    <w:multiLevelType w:val="multilevel"/>
    <w:tmpl w:val="99D867FC"/>
    <w:lvl w:ilvl="0">
      <w:start w:val="1"/>
      <w:numFmt w:val="decimal"/>
      <w:lvlText w:val="%1."/>
      <w:lvlJc w:val="left"/>
      <w:pPr>
        <w:ind w:left="986" w:hanging="167"/>
        <w:jc w:val="left"/>
      </w:pPr>
      <w:rPr>
        <w:rFonts w:ascii="Times New Roman" w:eastAsia="Times New Roman" w:hAnsi="Times New Roman" w:cs="Times New Roman" w:hint="default"/>
        <w:b/>
        <w:bCs/>
        <w:i w:val="0"/>
        <w:iCs w:val="0"/>
        <w:color w:val="231F20"/>
        <w:spacing w:val="0"/>
        <w:w w:val="96"/>
        <w:sz w:val="20"/>
        <w:szCs w:val="20"/>
        <w:lang w:val="tr-TR" w:eastAsia="en-US" w:bidi="ar-SA"/>
      </w:rPr>
    </w:lvl>
    <w:lvl w:ilvl="1">
      <w:start w:val="1"/>
      <w:numFmt w:val="decimal"/>
      <w:lvlText w:val="%1.%2."/>
      <w:lvlJc w:val="left"/>
      <w:pPr>
        <w:ind w:left="1205" w:hanging="385"/>
        <w:jc w:val="right"/>
      </w:pPr>
      <w:rPr>
        <w:rFonts w:ascii="Times New Roman" w:eastAsia="Times New Roman" w:hAnsi="Times New Roman" w:cs="Times New Roman" w:hint="default"/>
        <w:b/>
        <w:bCs/>
        <w:i w:val="0"/>
        <w:iCs w:val="0"/>
        <w:color w:val="231F20"/>
        <w:spacing w:val="0"/>
        <w:w w:val="92"/>
        <w:sz w:val="22"/>
        <w:szCs w:val="22"/>
        <w:lang w:val="tr-TR" w:eastAsia="en-US" w:bidi="ar-SA"/>
      </w:rPr>
    </w:lvl>
    <w:lvl w:ilvl="2">
      <w:start w:val="1"/>
      <w:numFmt w:val="decimal"/>
      <w:lvlText w:val="%1.%2.%3."/>
      <w:lvlJc w:val="left"/>
      <w:pPr>
        <w:ind w:left="1370" w:hanging="550"/>
        <w:jc w:val="left"/>
      </w:pPr>
      <w:rPr>
        <w:rFonts w:ascii="Times New Roman" w:eastAsia="Times New Roman" w:hAnsi="Times New Roman" w:cs="Times New Roman" w:hint="default"/>
        <w:b/>
        <w:bCs/>
        <w:i w:val="0"/>
        <w:iCs w:val="0"/>
        <w:color w:val="231F20"/>
        <w:spacing w:val="0"/>
        <w:w w:val="100"/>
        <w:sz w:val="22"/>
        <w:szCs w:val="22"/>
        <w:lang w:val="tr-TR" w:eastAsia="en-US" w:bidi="ar-SA"/>
      </w:rPr>
    </w:lvl>
    <w:lvl w:ilvl="3">
      <w:numFmt w:val="bullet"/>
      <w:lvlText w:val="•"/>
      <w:lvlJc w:val="left"/>
      <w:pPr>
        <w:ind w:left="1380" w:hanging="550"/>
      </w:pPr>
      <w:rPr>
        <w:rFonts w:hint="default"/>
        <w:lang w:val="tr-TR" w:eastAsia="en-US" w:bidi="ar-SA"/>
      </w:rPr>
    </w:lvl>
    <w:lvl w:ilvl="4">
      <w:numFmt w:val="bullet"/>
      <w:lvlText w:val="•"/>
      <w:lvlJc w:val="left"/>
      <w:pPr>
        <w:ind w:left="2712" w:hanging="550"/>
      </w:pPr>
      <w:rPr>
        <w:rFonts w:hint="default"/>
        <w:lang w:val="tr-TR" w:eastAsia="en-US" w:bidi="ar-SA"/>
      </w:rPr>
    </w:lvl>
    <w:lvl w:ilvl="5">
      <w:numFmt w:val="bullet"/>
      <w:lvlText w:val="•"/>
      <w:lvlJc w:val="left"/>
      <w:pPr>
        <w:ind w:left="4044" w:hanging="550"/>
      </w:pPr>
      <w:rPr>
        <w:rFonts w:hint="default"/>
        <w:lang w:val="tr-TR" w:eastAsia="en-US" w:bidi="ar-SA"/>
      </w:rPr>
    </w:lvl>
    <w:lvl w:ilvl="6">
      <w:numFmt w:val="bullet"/>
      <w:lvlText w:val="•"/>
      <w:lvlJc w:val="left"/>
      <w:pPr>
        <w:ind w:left="5376" w:hanging="550"/>
      </w:pPr>
      <w:rPr>
        <w:rFonts w:hint="default"/>
        <w:lang w:val="tr-TR" w:eastAsia="en-US" w:bidi="ar-SA"/>
      </w:rPr>
    </w:lvl>
    <w:lvl w:ilvl="7">
      <w:numFmt w:val="bullet"/>
      <w:lvlText w:val="•"/>
      <w:lvlJc w:val="left"/>
      <w:pPr>
        <w:ind w:left="6708" w:hanging="550"/>
      </w:pPr>
      <w:rPr>
        <w:rFonts w:hint="default"/>
        <w:lang w:val="tr-TR" w:eastAsia="en-US" w:bidi="ar-SA"/>
      </w:rPr>
    </w:lvl>
    <w:lvl w:ilvl="8">
      <w:numFmt w:val="bullet"/>
      <w:lvlText w:val="•"/>
      <w:lvlJc w:val="left"/>
      <w:pPr>
        <w:ind w:left="8041" w:hanging="550"/>
      </w:pPr>
      <w:rPr>
        <w:rFonts w:hint="default"/>
        <w:lang w:val="tr-TR" w:eastAsia="en-US" w:bidi="ar-SA"/>
      </w:rPr>
    </w:lvl>
  </w:abstractNum>
  <w:abstractNum w:abstractNumId="18">
    <w:nsid w:val="765436EE"/>
    <w:multiLevelType w:val="hybridMultilevel"/>
    <w:tmpl w:val="33603898"/>
    <w:lvl w:ilvl="0" w:tplc="8D52FB62">
      <w:start w:val="1"/>
      <w:numFmt w:val="decimal"/>
      <w:lvlText w:val="%1."/>
      <w:lvlJc w:val="left"/>
      <w:pPr>
        <w:ind w:left="100" w:hanging="220"/>
        <w:jc w:val="left"/>
      </w:pPr>
      <w:rPr>
        <w:rFonts w:ascii="Times New Roman" w:eastAsia="Times New Roman" w:hAnsi="Times New Roman" w:cs="Times New Roman" w:hint="default"/>
        <w:b w:val="0"/>
        <w:bCs w:val="0"/>
        <w:i w:val="0"/>
        <w:iCs w:val="0"/>
        <w:color w:val="231F20"/>
        <w:spacing w:val="0"/>
        <w:w w:val="100"/>
        <w:sz w:val="22"/>
        <w:szCs w:val="22"/>
        <w:lang w:val="tr-TR" w:eastAsia="en-US" w:bidi="ar-SA"/>
      </w:rPr>
    </w:lvl>
    <w:lvl w:ilvl="1" w:tplc="829AD616">
      <w:numFmt w:val="bullet"/>
      <w:lvlText w:val="•"/>
      <w:lvlJc w:val="left"/>
      <w:pPr>
        <w:ind w:left="1160" w:hanging="220"/>
      </w:pPr>
      <w:rPr>
        <w:rFonts w:hint="default"/>
        <w:lang w:val="tr-TR" w:eastAsia="en-US" w:bidi="ar-SA"/>
      </w:rPr>
    </w:lvl>
    <w:lvl w:ilvl="2" w:tplc="9B7ED0BC">
      <w:numFmt w:val="bullet"/>
      <w:lvlText w:val="•"/>
      <w:lvlJc w:val="left"/>
      <w:pPr>
        <w:ind w:left="2221" w:hanging="220"/>
      </w:pPr>
      <w:rPr>
        <w:rFonts w:hint="default"/>
        <w:lang w:val="tr-TR" w:eastAsia="en-US" w:bidi="ar-SA"/>
      </w:rPr>
    </w:lvl>
    <w:lvl w:ilvl="3" w:tplc="3A58B234">
      <w:numFmt w:val="bullet"/>
      <w:lvlText w:val="•"/>
      <w:lvlJc w:val="left"/>
      <w:pPr>
        <w:ind w:left="3281" w:hanging="220"/>
      </w:pPr>
      <w:rPr>
        <w:rFonts w:hint="default"/>
        <w:lang w:val="tr-TR" w:eastAsia="en-US" w:bidi="ar-SA"/>
      </w:rPr>
    </w:lvl>
    <w:lvl w:ilvl="4" w:tplc="0A10450C">
      <w:numFmt w:val="bullet"/>
      <w:lvlText w:val="•"/>
      <w:lvlJc w:val="left"/>
      <w:pPr>
        <w:ind w:left="4342" w:hanging="220"/>
      </w:pPr>
      <w:rPr>
        <w:rFonts w:hint="default"/>
        <w:lang w:val="tr-TR" w:eastAsia="en-US" w:bidi="ar-SA"/>
      </w:rPr>
    </w:lvl>
    <w:lvl w:ilvl="5" w:tplc="6EC63600">
      <w:numFmt w:val="bullet"/>
      <w:lvlText w:val="•"/>
      <w:lvlJc w:val="left"/>
      <w:pPr>
        <w:ind w:left="5402" w:hanging="220"/>
      </w:pPr>
      <w:rPr>
        <w:rFonts w:hint="default"/>
        <w:lang w:val="tr-TR" w:eastAsia="en-US" w:bidi="ar-SA"/>
      </w:rPr>
    </w:lvl>
    <w:lvl w:ilvl="6" w:tplc="2F7287A8">
      <w:numFmt w:val="bullet"/>
      <w:lvlText w:val="•"/>
      <w:lvlJc w:val="left"/>
      <w:pPr>
        <w:ind w:left="6463" w:hanging="220"/>
      </w:pPr>
      <w:rPr>
        <w:rFonts w:hint="default"/>
        <w:lang w:val="tr-TR" w:eastAsia="en-US" w:bidi="ar-SA"/>
      </w:rPr>
    </w:lvl>
    <w:lvl w:ilvl="7" w:tplc="CC1CF03C">
      <w:numFmt w:val="bullet"/>
      <w:lvlText w:val="•"/>
      <w:lvlJc w:val="left"/>
      <w:pPr>
        <w:ind w:left="7523" w:hanging="220"/>
      </w:pPr>
      <w:rPr>
        <w:rFonts w:hint="default"/>
        <w:lang w:val="tr-TR" w:eastAsia="en-US" w:bidi="ar-SA"/>
      </w:rPr>
    </w:lvl>
    <w:lvl w:ilvl="8" w:tplc="EEDC2704">
      <w:numFmt w:val="bullet"/>
      <w:lvlText w:val="•"/>
      <w:lvlJc w:val="left"/>
      <w:pPr>
        <w:ind w:left="8584" w:hanging="220"/>
      </w:pPr>
      <w:rPr>
        <w:rFonts w:hint="default"/>
        <w:lang w:val="tr-TR" w:eastAsia="en-US" w:bidi="ar-SA"/>
      </w:rPr>
    </w:lvl>
  </w:abstractNum>
  <w:abstractNum w:abstractNumId="19">
    <w:nsid w:val="78FB7A90"/>
    <w:multiLevelType w:val="hybridMultilevel"/>
    <w:tmpl w:val="79FE9EB6"/>
    <w:lvl w:ilvl="0" w:tplc="356023C2">
      <w:start w:val="1"/>
      <w:numFmt w:val="decimal"/>
      <w:lvlText w:val="%1."/>
      <w:lvlJc w:val="left"/>
      <w:pPr>
        <w:ind w:left="212" w:hanging="108"/>
      </w:pPr>
      <w:rPr>
        <w:rFonts w:ascii="Calibri" w:eastAsia="Calibri" w:hAnsi="Calibri" w:cs="Calibri" w:hint="default"/>
        <w:b w:val="0"/>
        <w:bCs w:val="0"/>
        <w:i w:val="0"/>
        <w:iCs w:val="0"/>
        <w:color w:val="231F20"/>
        <w:spacing w:val="-1"/>
        <w:w w:val="95"/>
        <w:sz w:val="12"/>
        <w:szCs w:val="12"/>
        <w:lang w:val="tr-TR" w:eastAsia="en-US" w:bidi="ar-SA"/>
      </w:rPr>
    </w:lvl>
    <w:lvl w:ilvl="1" w:tplc="193201CA">
      <w:start w:val="1"/>
      <w:numFmt w:val="upperLetter"/>
      <w:lvlText w:val="%2."/>
      <w:lvlJc w:val="left"/>
      <w:pPr>
        <w:ind w:left="105" w:hanging="133"/>
      </w:pPr>
      <w:rPr>
        <w:rFonts w:ascii="Calibri" w:eastAsia="Calibri" w:hAnsi="Calibri" w:cs="Calibri" w:hint="default"/>
        <w:b w:val="0"/>
        <w:bCs w:val="0"/>
        <w:i w:val="0"/>
        <w:iCs w:val="0"/>
        <w:color w:val="231F20"/>
        <w:spacing w:val="-1"/>
        <w:w w:val="96"/>
        <w:sz w:val="14"/>
        <w:szCs w:val="14"/>
        <w:lang w:val="tr-TR" w:eastAsia="en-US" w:bidi="ar-SA"/>
      </w:rPr>
    </w:lvl>
    <w:lvl w:ilvl="2" w:tplc="F94A1270">
      <w:numFmt w:val="bullet"/>
      <w:lvlText w:val="•"/>
      <w:lvlJc w:val="left"/>
      <w:pPr>
        <w:ind w:left="348" w:hanging="133"/>
      </w:pPr>
      <w:rPr>
        <w:rFonts w:hint="default"/>
        <w:lang w:val="tr-TR" w:eastAsia="en-US" w:bidi="ar-SA"/>
      </w:rPr>
    </w:lvl>
    <w:lvl w:ilvl="3" w:tplc="C04CD532">
      <w:numFmt w:val="bullet"/>
      <w:lvlText w:val="•"/>
      <w:lvlJc w:val="left"/>
      <w:pPr>
        <w:ind w:left="477" w:hanging="133"/>
      </w:pPr>
      <w:rPr>
        <w:rFonts w:hint="default"/>
        <w:lang w:val="tr-TR" w:eastAsia="en-US" w:bidi="ar-SA"/>
      </w:rPr>
    </w:lvl>
    <w:lvl w:ilvl="4" w:tplc="7FC4DF6E">
      <w:numFmt w:val="bullet"/>
      <w:lvlText w:val="•"/>
      <w:lvlJc w:val="left"/>
      <w:pPr>
        <w:ind w:left="606" w:hanging="133"/>
      </w:pPr>
      <w:rPr>
        <w:rFonts w:hint="default"/>
        <w:lang w:val="tr-TR" w:eastAsia="en-US" w:bidi="ar-SA"/>
      </w:rPr>
    </w:lvl>
    <w:lvl w:ilvl="5" w:tplc="256AAA46">
      <w:numFmt w:val="bullet"/>
      <w:lvlText w:val="•"/>
      <w:lvlJc w:val="left"/>
      <w:pPr>
        <w:ind w:left="734" w:hanging="133"/>
      </w:pPr>
      <w:rPr>
        <w:rFonts w:hint="default"/>
        <w:lang w:val="tr-TR" w:eastAsia="en-US" w:bidi="ar-SA"/>
      </w:rPr>
    </w:lvl>
    <w:lvl w:ilvl="6" w:tplc="EF7AB006">
      <w:numFmt w:val="bullet"/>
      <w:lvlText w:val="•"/>
      <w:lvlJc w:val="left"/>
      <w:pPr>
        <w:ind w:left="863" w:hanging="133"/>
      </w:pPr>
      <w:rPr>
        <w:rFonts w:hint="default"/>
        <w:lang w:val="tr-TR" w:eastAsia="en-US" w:bidi="ar-SA"/>
      </w:rPr>
    </w:lvl>
    <w:lvl w:ilvl="7" w:tplc="499081D6">
      <w:numFmt w:val="bullet"/>
      <w:lvlText w:val="•"/>
      <w:lvlJc w:val="left"/>
      <w:pPr>
        <w:ind w:left="992" w:hanging="133"/>
      </w:pPr>
      <w:rPr>
        <w:rFonts w:hint="default"/>
        <w:lang w:val="tr-TR" w:eastAsia="en-US" w:bidi="ar-SA"/>
      </w:rPr>
    </w:lvl>
    <w:lvl w:ilvl="8" w:tplc="6002C918">
      <w:numFmt w:val="bullet"/>
      <w:lvlText w:val="•"/>
      <w:lvlJc w:val="left"/>
      <w:pPr>
        <w:ind w:left="1120" w:hanging="133"/>
      </w:pPr>
      <w:rPr>
        <w:rFonts w:hint="default"/>
        <w:lang w:val="tr-TR" w:eastAsia="en-US" w:bidi="ar-SA"/>
      </w:rPr>
    </w:lvl>
  </w:abstractNum>
  <w:num w:numId="1">
    <w:abstractNumId w:val="16"/>
  </w:num>
  <w:num w:numId="2">
    <w:abstractNumId w:val="11"/>
  </w:num>
  <w:num w:numId="3">
    <w:abstractNumId w:val="8"/>
  </w:num>
  <w:num w:numId="4">
    <w:abstractNumId w:val="2"/>
  </w:num>
  <w:num w:numId="5">
    <w:abstractNumId w:val="15"/>
  </w:num>
  <w:num w:numId="6">
    <w:abstractNumId w:val="5"/>
  </w:num>
  <w:num w:numId="7">
    <w:abstractNumId w:val="13"/>
  </w:num>
  <w:num w:numId="8">
    <w:abstractNumId w:val="19"/>
  </w:num>
  <w:num w:numId="9">
    <w:abstractNumId w:val="4"/>
  </w:num>
  <w:num w:numId="10">
    <w:abstractNumId w:val="9"/>
  </w:num>
  <w:num w:numId="11">
    <w:abstractNumId w:val="1"/>
  </w:num>
  <w:num w:numId="12">
    <w:abstractNumId w:val="6"/>
  </w:num>
  <w:num w:numId="13">
    <w:abstractNumId w:val="17"/>
  </w:num>
  <w:num w:numId="14">
    <w:abstractNumId w:val="12"/>
  </w:num>
  <w:num w:numId="15">
    <w:abstractNumId w:val="18"/>
  </w:num>
  <w:num w:numId="16">
    <w:abstractNumId w:val="7"/>
  </w:num>
  <w:num w:numId="17">
    <w:abstractNumId w:val="3"/>
  </w:num>
  <w:num w:numId="18">
    <w:abstractNumId w:val="10"/>
  </w:num>
  <w:num w:numId="19">
    <w:abstractNumId w:val="14"/>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E907E4"/>
    <w:rsid w:val="000065C3"/>
    <w:rsid w:val="00051700"/>
    <w:rsid w:val="00092676"/>
    <w:rsid w:val="00100AC7"/>
    <w:rsid w:val="00152806"/>
    <w:rsid w:val="001759E1"/>
    <w:rsid w:val="001A36A1"/>
    <w:rsid w:val="001B3C75"/>
    <w:rsid w:val="002650B4"/>
    <w:rsid w:val="002662DF"/>
    <w:rsid w:val="002C27DA"/>
    <w:rsid w:val="002E1439"/>
    <w:rsid w:val="002F390E"/>
    <w:rsid w:val="002F54C1"/>
    <w:rsid w:val="00350FC9"/>
    <w:rsid w:val="00351557"/>
    <w:rsid w:val="003642F0"/>
    <w:rsid w:val="003851EE"/>
    <w:rsid w:val="003C4DA1"/>
    <w:rsid w:val="003D38AE"/>
    <w:rsid w:val="003E23E0"/>
    <w:rsid w:val="003F481F"/>
    <w:rsid w:val="003F785F"/>
    <w:rsid w:val="00402908"/>
    <w:rsid w:val="00403B95"/>
    <w:rsid w:val="0042525B"/>
    <w:rsid w:val="0044119F"/>
    <w:rsid w:val="00441FE4"/>
    <w:rsid w:val="0047412F"/>
    <w:rsid w:val="00495FCA"/>
    <w:rsid w:val="004C01F9"/>
    <w:rsid w:val="004E50FA"/>
    <w:rsid w:val="004F6106"/>
    <w:rsid w:val="005001D2"/>
    <w:rsid w:val="00510A5B"/>
    <w:rsid w:val="005516B3"/>
    <w:rsid w:val="005724EB"/>
    <w:rsid w:val="005A5DB2"/>
    <w:rsid w:val="005A637E"/>
    <w:rsid w:val="005C24B9"/>
    <w:rsid w:val="005D22A9"/>
    <w:rsid w:val="005D35F8"/>
    <w:rsid w:val="0062063A"/>
    <w:rsid w:val="006F6126"/>
    <w:rsid w:val="00714D71"/>
    <w:rsid w:val="00726806"/>
    <w:rsid w:val="007304D6"/>
    <w:rsid w:val="0073685E"/>
    <w:rsid w:val="007733D6"/>
    <w:rsid w:val="007A6F11"/>
    <w:rsid w:val="007C336B"/>
    <w:rsid w:val="007F3470"/>
    <w:rsid w:val="0080130B"/>
    <w:rsid w:val="008418DD"/>
    <w:rsid w:val="008750B6"/>
    <w:rsid w:val="0089270C"/>
    <w:rsid w:val="008D5ABC"/>
    <w:rsid w:val="00911E1D"/>
    <w:rsid w:val="00940B82"/>
    <w:rsid w:val="00944458"/>
    <w:rsid w:val="00961150"/>
    <w:rsid w:val="00A700AD"/>
    <w:rsid w:val="00A744F0"/>
    <w:rsid w:val="00A90FD1"/>
    <w:rsid w:val="00AC0897"/>
    <w:rsid w:val="00AC2BA9"/>
    <w:rsid w:val="00AE08AF"/>
    <w:rsid w:val="00B0144A"/>
    <w:rsid w:val="00B16B97"/>
    <w:rsid w:val="00B20EA1"/>
    <w:rsid w:val="00B3490A"/>
    <w:rsid w:val="00B57519"/>
    <w:rsid w:val="00B81583"/>
    <w:rsid w:val="00BA0508"/>
    <w:rsid w:val="00BA1821"/>
    <w:rsid w:val="00BF149E"/>
    <w:rsid w:val="00C03CDB"/>
    <w:rsid w:val="00C3659B"/>
    <w:rsid w:val="00C366EB"/>
    <w:rsid w:val="00C5608A"/>
    <w:rsid w:val="00C97E07"/>
    <w:rsid w:val="00D102CF"/>
    <w:rsid w:val="00D1745F"/>
    <w:rsid w:val="00D32E4C"/>
    <w:rsid w:val="00D702BB"/>
    <w:rsid w:val="00D80B38"/>
    <w:rsid w:val="00D81D93"/>
    <w:rsid w:val="00D95AED"/>
    <w:rsid w:val="00DB037E"/>
    <w:rsid w:val="00DF204A"/>
    <w:rsid w:val="00E00407"/>
    <w:rsid w:val="00E02078"/>
    <w:rsid w:val="00E123C3"/>
    <w:rsid w:val="00E164C0"/>
    <w:rsid w:val="00E34330"/>
    <w:rsid w:val="00E34DFF"/>
    <w:rsid w:val="00E3575B"/>
    <w:rsid w:val="00E84D93"/>
    <w:rsid w:val="00E907E4"/>
    <w:rsid w:val="00EC04B6"/>
    <w:rsid w:val="00EC75C3"/>
    <w:rsid w:val="00F0378A"/>
    <w:rsid w:val="00F964B7"/>
    <w:rsid w:val="00FD443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tr-TR"/>
    </w:rPr>
  </w:style>
  <w:style w:type="paragraph" w:styleId="Balk1">
    <w:name w:val="heading 1"/>
    <w:basedOn w:val="Normal"/>
    <w:uiPriority w:val="1"/>
    <w:qFormat/>
    <w:pPr>
      <w:spacing w:before="136"/>
      <w:outlineLvl w:val="0"/>
    </w:pPr>
    <w:rPr>
      <w:rFonts w:ascii="Trebuchet MS" w:eastAsia="Trebuchet MS" w:hAnsi="Trebuchet MS" w:cs="Trebuchet MS"/>
      <w:b/>
      <w:bCs/>
      <w:sz w:val="29"/>
      <w:szCs w:val="29"/>
    </w:rPr>
  </w:style>
  <w:style w:type="paragraph" w:styleId="Balk2">
    <w:name w:val="heading 2"/>
    <w:basedOn w:val="Normal"/>
    <w:uiPriority w:val="1"/>
    <w:qFormat/>
    <w:pPr>
      <w:ind w:left="100"/>
      <w:outlineLvl w:val="1"/>
    </w:pPr>
    <w:rPr>
      <w:b/>
      <w:bCs/>
    </w:rPr>
  </w:style>
  <w:style w:type="paragraph" w:styleId="Balk3">
    <w:name w:val="heading 3"/>
    <w:basedOn w:val="Normal"/>
    <w:uiPriority w:val="1"/>
    <w:qFormat/>
    <w:pPr>
      <w:ind w:left="820"/>
      <w:outlineLvl w:val="2"/>
    </w:pPr>
    <w:rPr>
      <w:b/>
      <w:b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style>
  <w:style w:type="paragraph" w:styleId="KonuBal">
    <w:name w:val="Title"/>
    <w:basedOn w:val="Normal"/>
    <w:uiPriority w:val="1"/>
    <w:qFormat/>
    <w:pPr>
      <w:ind w:left="2335" w:right="2351" w:hanging="1"/>
      <w:jc w:val="center"/>
    </w:pPr>
    <w:rPr>
      <w:b/>
      <w:bCs/>
      <w:sz w:val="70"/>
      <w:szCs w:val="70"/>
    </w:rPr>
  </w:style>
  <w:style w:type="paragraph" w:styleId="ListeParagraf">
    <w:name w:val="List Paragraph"/>
    <w:basedOn w:val="Normal"/>
    <w:uiPriority w:val="1"/>
    <w:qFormat/>
    <w:pPr>
      <w:ind w:left="100"/>
    </w:pPr>
  </w:style>
  <w:style w:type="paragraph" w:customStyle="1" w:styleId="TableParagraph">
    <w:name w:val="Table Paragraph"/>
    <w:basedOn w:val="Normal"/>
    <w:uiPriority w:val="1"/>
    <w:qFormat/>
  </w:style>
  <w:style w:type="paragraph" w:styleId="BalonMetni">
    <w:name w:val="Balloon Text"/>
    <w:basedOn w:val="Normal"/>
    <w:link w:val="BalonMetniChar"/>
    <w:uiPriority w:val="99"/>
    <w:semiHidden/>
    <w:unhideWhenUsed/>
    <w:rsid w:val="00D95AED"/>
    <w:rPr>
      <w:rFonts w:ascii="Tahoma" w:hAnsi="Tahoma" w:cs="Tahoma"/>
      <w:sz w:val="16"/>
      <w:szCs w:val="16"/>
    </w:rPr>
  </w:style>
  <w:style w:type="character" w:customStyle="1" w:styleId="BalonMetniChar">
    <w:name w:val="Balon Metni Char"/>
    <w:basedOn w:val="VarsaylanParagrafYazTipi"/>
    <w:link w:val="BalonMetni"/>
    <w:uiPriority w:val="99"/>
    <w:semiHidden/>
    <w:rsid w:val="00D95AED"/>
    <w:rPr>
      <w:rFonts w:ascii="Tahoma" w:eastAsia="Times New Roman" w:hAnsi="Tahoma" w:cs="Tahoma"/>
      <w:sz w:val="16"/>
      <w:szCs w:val="16"/>
      <w:lang w:val="tr-TR"/>
    </w:rPr>
  </w:style>
  <w:style w:type="table" w:styleId="TabloKlavuzu">
    <w:name w:val="Table Grid"/>
    <w:basedOn w:val="NormalTablo"/>
    <w:uiPriority w:val="59"/>
    <w:rsid w:val="0040290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uiPriority w:val="99"/>
    <w:unhideWhenUsed/>
    <w:rsid w:val="00C5608A"/>
    <w:pPr>
      <w:tabs>
        <w:tab w:val="center" w:pos="4536"/>
        <w:tab w:val="right" w:pos="9072"/>
      </w:tabs>
    </w:pPr>
  </w:style>
  <w:style w:type="character" w:customStyle="1" w:styleId="stbilgiChar">
    <w:name w:val="Üstbilgi Char"/>
    <w:basedOn w:val="VarsaylanParagrafYazTipi"/>
    <w:link w:val="stbilgi"/>
    <w:uiPriority w:val="99"/>
    <w:rsid w:val="00C5608A"/>
    <w:rPr>
      <w:rFonts w:ascii="Times New Roman" w:eastAsia="Times New Roman" w:hAnsi="Times New Roman" w:cs="Times New Roman"/>
      <w:lang w:val="tr-TR"/>
    </w:rPr>
  </w:style>
  <w:style w:type="paragraph" w:styleId="Altbilgi">
    <w:name w:val="footer"/>
    <w:basedOn w:val="Normal"/>
    <w:link w:val="AltbilgiChar"/>
    <w:uiPriority w:val="99"/>
    <w:unhideWhenUsed/>
    <w:rsid w:val="00C5608A"/>
    <w:pPr>
      <w:tabs>
        <w:tab w:val="center" w:pos="4536"/>
        <w:tab w:val="right" w:pos="9072"/>
      </w:tabs>
    </w:pPr>
  </w:style>
  <w:style w:type="character" w:customStyle="1" w:styleId="AltbilgiChar">
    <w:name w:val="Altbilgi Char"/>
    <w:basedOn w:val="VarsaylanParagrafYazTipi"/>
    <w:link w:val="Altbilgi"/>
    <w:uiPriority w:val="99"/>
    <w:rsid w:val="00C5608A"/>
    <w:rPr>
      <w:rFonts w:ascii="Times New Roman" w:eastAsia="Times New Roman" w:hAnsi="Times New Roman" w:cs="Times New Roman"/>
      <w:lang w:val="tr-TR"/>
    </w:rPr>
  </w:style>
  <w:style w:type="paragraph" w:styleId="AralkYok">
    <w:name w:val="No Spacing"/>
    <w:uiPriority w:val="1"/>
    <w:qFormat/>
    <w:rsid w:val="00BA1821"/>
    <w:rPr>
      <w:rFonts w:ascii="Times New Roman" w:eastAsia="Times New Roman" w:hAnsi="Times New Roman" w:cs="Times New Roman"/>
      <w:lang w:val="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tr-TR"/>
    </w:rPr>
  </w:style>
  <w:style w:type="paragraph" w:styleId="Balk1">
    <w:name w:val="heading 1"/>
    <w:basedOn w:val="Normal"/>
    <w:uiPriority w:val="1"/>
    <w:qFormat/>
    <w:pPr>
      <w:spacing w:before="136"/>
      <w:outlineLvl w:val="0"/>
    </w:pPr>
    <w:rPr>
      <w:rFonts w:ascii="Trebuchet MS" w:eastAsia="Trebuchet MS" w:hAnsi="Trebuchet MS" w:cs="Trebuchet MS"/>
      <w:b/>
      <w:bCs/>
      <w:sz w:val="29"/>
      <w:szCs w:val="29"/>
    </w:rPr>
  </w:style>
  <w:style w:type="paragraph" w:styleId="Balk2">
    <w:name w:val="heading 2"/>
    <w:basedOn w:val="Normal"/>
    <w:uiPriority w:val="1"/>
    <w:qFormat/>
    <w:pPr>
      <w:ind w:left="100"/>
      <w:outlineLvl w:val="1"/>
    </w:pPr>
    <w:rPr>
      <w:b/>
      <w:bCs/>
    </w:rPr>
  </w:style>
  <w:style w:type="paragraph" w:styleId="Balk3">
    <w:name w:val="heading 3"/>
    <w:basedOn w:val="Normal"/>
    <w:uiPriority w:val="1"/>
    <w:qFormat/>
    <w:pPr>
      <w:ind w:left="820"/>
      <w:outlineLvl w:val="2"/>
    </w:pPr>
    <w:rPr>
      <w:b/>
      <w:b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style>
  <w:style w:type="paragraph" w:styleId="KonuBal">
    <w:name w:val="Title"/>
    <w:basedOn w:val="Normal"/>
    <w:uiPriority w:val="1"/>
    <w:qFormat/>
    <w:pPr>
      <w:ind w:left="2335" w:right="2351" w:hanging="1"/>
      <w:jc w:val="center"/>
    </w:pPr>
    <w:rPr>
      <w:b/>
      <w:bCs/>
      <w:sz w:val="70"/>
      <w:szCs w:val="70"/>
    </w:rPr>
  </w:style>
  <w:style w:type="paragraph" w:styleId="ListeParagraf">
    <w:name w:val="List Paragraph"/>
    <w:basedOn w:val="Normal"/>
    <w:uiPriority w:val="1"/>
    <w:qFormat/>
    <w:pPr>
      <w:ind w:left="100"/>
    </w:pPr>
  </w:style>
  <w:style w:type="paragraph" w:customStyle="1" w:styleId="TableParagraph">
    <w:name w:val="Table Paragraph"/>
    <w:basedOn w:val="Normal"/>
    <w:uiPriority w:val="1"/>
    <w:qFormat/>
  </w:style>
  <w:style w:type="paragraph" w:styleId="BalonMetni">
    <w:name w:val="Balloon Text"/>
    <w:basedOn w:val="Normal"/>
    <w:link w:val="BalonMetniChar"/>
    <w:uiPriority w:val="99"/>
    <w:semiHidden/>
    <w:unhideWhenUsed/>
    <w:rsid w:val="00D95AED"/>
    <w:rPr>
      <w:rFonts w:ascii="Tahoma" w:hAnsi="Tahoma" w:cs="Tahoma"/>
      <w:sz w:val="16"/>
      <w:szCs w:val="16"/>
    </w:rPr>
  </w:style>
  <w:style w:type="character" w:customStyle="1" w:styleId="BalonMetniChar">
    <w:name w:val="Balon Metni Char"/>
    <w:basedOn w:val="VarsaylanParagrafYazTipi"/>
    <w:link w:val="BalonMetni"/>
    <w:uiPriority w:val="99"/>
    <w:semiHidden/>
    <w:rsid w:val="00D95AED"/>
    <w:rPr>
      <w:rFonts w:ascii="Tahoma" w:eastAsia="Times New Roman" w:hAnsi="Tahoma" w:cs="Tahoma"/>
      <w:sz w:val="16"/>
      <w:szCs w:val="16"/>
      <w:lang w:val="tr-TR"/>
    </w:rPr>
  </w:style>
  <w:style w:type="table" w:styleId="TabloKlavuzu">
    <w:name w:val="Table Grid"/>
    <w:basedOn w:val="NormalTablo"/>
    <w:uiPriority w:val="59"/>
    <w:rsid w:val="0040290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uiPriority w:val="99"/>
    <w:unhideWhenUsed/>
    <w:rsid w:val="00C5608A"/>
    <w:pPr>
      <w:tabs>
        <w:tab w:val="center" w:pos="4536"/>
        <w:tab w:val="right" w:pos="9072"/>
      </w:tabs>
    </w:pPr>
  </w:style>
  <w:style w:type="character" w:customStyle="1" w:styleId="stbilgiChar">
    <w:name w:val="Üstbilgi Char"/>
    <w:basedOn w:val="VarsaylanParagrafYazTipi"/>
    <w:link w:val="stbilgi"/>
    <w:uiPriority w:val="99"/>
    <w:rsid w:val="00C5608A"/>
    <w:rPr>
      <w:rFonts w:ascii="Times New Roman" w:eastAsia="Times New Roman" w:hAnsi="Times New Roman" w:cs="Times New Roman"/>
      <w:lang w:val="tr-TR"/>
    </w:rPr>
  </w:style>
  <w:style w:type="paragraph" w:styleId="Altbilgi">
    <w:name w:val="footer"/>
    <w:basedOn w:val="Normal"/>
    <w:link w:val="AltbilgiChar"/>
    <w:uiPriority w:val="99"/>
    <w:unhideWhenUsed/>
    <w:rsid w:val="00C5608A"/>
    <w:pPr>
      <w:tabs>
        <w:tab w:val="center" w:pos="4536"/>
        <w:tab w:val="right" w:pos="9072"/>
      </w:tabs>
    </w:pPr>
  </w:style>
  <w:style w:type="character" w:customStyle="1" w:styleId="AltbilgiChar">
    <w:name w:val="Altbilgi Char"/>
    <w:basedOn w:val="VarsaylanParagrafYazTipi"/>
    <w:link w:val="Altbilgi"/>
    <w:uiPriority w:val="99"/>
    <w:rsid w:val="00C5608A"/>
    <w:rPr>
      <w:rFonts w:ascii="Times New Roman" w:eastAsia="Times New Roman" w:hAnsi="Times New Roman" w:cs="Times New Roman"/>
      <w:lang w:val="tr-TR"/>
    </w:rPr>
  </w:style>
  <w:style w:type="paragraph" w:styleId="AralkYok">
    <w:name w:val="No Spacing"/>
    <w:uiPriority w:val="1"/>
    <w:qFormat/>
    <w:rsid w:val="00BA1821"/>
    <w:rPr>
      <w:rFonts w:ascii="Times New Roman" w:eastAsia="Times New Roman" w:hAnsi="Times New Roman" w:cs="Times New Roman"/>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71965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image" Target="media/image7.png"/><Relationship Id="rId26" Type="http://schemas.openxmlformats.org/officeDocument/2006/relationships/image" Target="media/image80.png"/><Relationship Id="rId39"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image" Target="media/image14.png"/><Relationship Id="rId42" Type="http://schemas.openxmlformats.org/officeDocument/2006/relationships/footer" Target="footer4.xml"/><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20.jpeg"/><Relationship Id="rId17" Type="http://schemas.openxmlformats.org/officeDocument/2006/relationships/image" Target="media/image6.png"/><Relationship Id="rId25" Type="http://schemas.openxmlformats.org/officeDocument/2006/relationships/image" Target="media/image70.png"/><Relationship Id="rId33" Type="http://schemas.openxmlformats.org/officeDocument/2006/relationships/image" Target="media/image13.png"/><Relationship Id="rId38" Type="http://schemas.openxmlformats.org/officeDocument/2006/relationships/image" Target="media/image18.png"/><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footer" Target="footer2.xml"/><Relationship Id="rId41"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0.jpeg"/><Relationship Id="rId24" Type="http://schemas.openxmlformats.org/officeDocument/2006/relationships/image" Target="media/image60.png"/><Relationship Id="rId32" Type="http://schemas.openxmlformats.org/officeDocument/2006/relationships/image" Target="media/image12.png"/><Relationship Id="rId37" Type="http://schemas.openxmlformats.org/officeDocument/2006/relationships/image" Target="media/image17.png"/><Relationship Id="rId40" Type="http://schemas.openxmlformats.org/officeDocument/2006/relationships/image" Target="media/image20.png"/><Relationship Id="rId45" Type="http://schemas.openxmlformats.org/officeDocument/2006/relationships/footer" Target="footer7.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50.png"/><Relationship Id="rId28" Type="http://schemas.openxmlformats.org/officeDocument/2006/relationships/image" Target="media/image100.png"/><Relationship Id="rId36" Type="http://schemas.openxmlformats.org/officeDocument/2006/relationships/image" Target="media/image16.png"/><Relationship Id="rId10" Type="http://schemas.openxmlformats.org/officeDocument/2006/relationships/image" Target="media/image2.jpeg"/><Relationship Id="rId19" Type="http://schemas.openxmlformats.org/officeDocument/2006/relationships/image" Target="media/image8.png"/><Relationship Id="rId31" Type="http://schemas.openxmlformats.org/officeDocument/2006/relationships/footer" Target="footer3.xml"/><Relationship Id="rId44" Type="http://schemas.openxmlformats.org/officeDocument/2006/relationships/footer" Target="footer6.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 Id="rId22" Type="http://schemas.openxmlformats.org/officeDocument/2006/relationships/image" Target="media/image40.png"/><Relationship Id="rId27" Type="http://schemas.openxmlformats.org/officeDocument/2006/relationships/image" Target="media/image90.png"/><Relationship Id="rId30" Type="http://schemas.openxmlformats.org/officeDocument/2006/relationships/image" Target="media/image11.jpeg"/><Relationship Id="rId35" Type="http://schemas.openxmlformats.org/officeDocument/2006/relationships/image" Target="media/image15.png"/><Relationship Id="rId43"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50DA64-F42D-4257-BA86-57D7F0DBF7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1810</TotalTime>
  <Pages>55</Pages>
  <Words>17294</Words>
  <Characters>98576</Characters>
  <Application>Microsoft Office Word</Application>
  <DocSecurity>0</DocSecurity>
  <Lines>821</Lines>
  <Paragraphs>231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115639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BUNYANTO</cp:lastModifiedBy>
  <cp:revision>23</cp:revision>
  <cp:lastPrinted>2025-09-11T05:42:00Z</cp:lastPrinted>
  <dcterms:created xsi:type="dcterms:W3CDTF">2025-07-08T06:36:00Z</dcterms:created>
  <dcterms:modified xsi:type="dcterms:W3CDTF">2025-09-12T08:02:00Z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2021-03-05T00:00:00Z</vt:filetime>
  </property>
  <property fmtid="{D5CDD505-2E9C-101B-9397-08002B2CF9AE}" pid="3" name="Creator">
    <vt:lpwstr>Adobe InDesign CC 14.0 (Windows)</vt:lpwstr>
  </property>
  <property fmtid="{D5CDD505-2E9C-101B-9397-08002B2CF9AE}" pid="4" name="LastSaved">
    <vt:filetime>2025-07-08T00:00:00Z</vt:filetime>
  </property>
  <property fmtid="{D5CDD505-2E9C-101B-9397-08002B2CF9AE}" pid="5" name="Producer">
    <vt:lpwstr>Adobe PDF Library 15.0</vt:lpwstr>
  </property>
</Properties>
</file>